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TUNA KOÇ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245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45.66 Net / 335.30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7/27 | Okul: 37/110 | TG: 6288 (Dilim: %60.72)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45.66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%50.7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FİİLİMSİLER, Türkçe: Sebep-Sonuç, Amaç-Sonuç Cümleleri, Türkçe: Soru-Cevap, Türkçe: Metin Tamamlama-Metin Oluşturma, Din Kültürü: 4. Bir Peygamber Tanıyorum: Hz. Musa (A.S.), İngilizce: Invitation Cards and Letters, İngilizce: Making Simple Inquiries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Matematik: İki Doğal Sayının En Büyük Ortak Bölenini (Ebob) ve En Küçük Ortak Katını (Ekok) Hesaplar, İlgili Problemleri Çözer. (%29), Matematik: Üslü İfadelerle İlgili Temel Kuralları Anlar, Birbirine Denk İfadeler Oluşturur. (%25), Matematik: Verilen İki Doğal Sayının Aralarında Asal Olup Olmadığını Belirler. (%33)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16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11.33 | D: 13 | Y: 5 | B: 2 | Başarı: %56.6]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%64.3 | İklim ve Hava Hareketleri: %66.7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(%64), İklim ve Hava Hareketleri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11.33 (13 Doğru, 5 Yanlış, 2 Boş). Sağlam bir altyapın var ancak 5 yanlış netini aşağı çekmiş. Özellikle 'Mevsimlerin Oluşumu' konusundaki (%64) 21 Haziran/21 Aralık gün dönümleri ve birim alana düşen enerji miktarı şemalarını 3D simülasyonla tekrar etmelisin. 'İklim ve Hava Hareketleri' konusunda (%67) yüksek basınçtan alçak basınca yatay hava akımı (rüzgar) ilişkisini netleştirmelisin.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7.33 | D: 9 | Y: 5 | B: 6 | Başarı: %36.6]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%29 | Üslü İfadeler Temel Kuralları: %25 | Aralarında Asal Sayılar: %33 | Tam Sayı Kuvvetleri (Negatif Üs):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(%29), Üslü İfadeler Temel Kuralları (%25), Aralarında Asal Sayılar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7.33 (9 Doğru, 5 Yanlış, 6 Boş). Temel matematik altyapın oluşmuş ancak 5 yanlış ve 6 boş puanını sınırlamış. Kritik açıkların olan [Çarpanlar ve Katlar / Asal Çarpanlar (%75), EBOB-EKOK Problemleri (%29), Üslü İfadeler Temel Kuralları (%25), Aralarında Asal Sayılar (%33)]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9.67 | D: 12 | Y: 7 | B: 1 | Başarı: %48.4]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Sözcük ve Sözcük Gruplarında Anlam: %50 | Öznel ve Nesnel Anlatımlı Cümleler: %0 | Tablo ve Grafik Yorumlama: %50 | FİİLİMSİLER: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FİİLİMSİLER, Sebep-Sonuç, Amaç-Sonuç Cümleleri, Soru-Cevap,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9.67 (12 Doğru, 7 Yanlış, 1 Boş). Türkçe branşında 7 yanlış ciddi bir net kaybına yol açmış (9.67 Net). Acilen sıfır çektiğin [Öznel ve Nesnel Anlatımlı Cümleler, FİİLİMSİLER, Sebep-Sonuç, Amaç-Sonuç Cümleleri]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7.67 | D: 8 | Y: 1 | B: 1 | Başarı: %76.7]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%67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Uyanan Avrupa ve Sarsılan Osmanlı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7.67 (8 Doğru, 1 Yanlış, 1 Boş). Hedeflenen seviyenin altında kalındı (7.67 Net). Pekiştirilmesi gereken [Mustafa Kemal'in Öğrenim Hayatı (%67), Uyanan Avrupa ve Sarsılan Osmanlı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6.33 | D: 7 | Y: 2 | B: 1 | Başarı: %63.3]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%100 | Kader Kavramları (Ömür, Ecel, Rızık, Tevekkül): %67 | Ayet el-Kürsi ve Anlamı: %100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6.33 (7 Doğru, 2 Yanlış, 1 Boş). Din Kültürü netin (6.33) potansiyelinin altında. Sıfır çektiğin [Hz. Musa (A.S.) ve Mücadelesi] konusunu mutlaka tekrar et. Kavram karmaşası yaşanan [Kader ve Kaza İnancı (%67),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3.33 | D: 5 | Y: 5 | B: 0 | Başarı: %33.3]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%50 | Basit Sorular Sorma (Simple Inquiries): %0 | Friendship Okuduğunu Anlama: %100 | Kişisel Özellikler / Sıfatlar (Qualities): %67 | Mazeret Bildirme ve Özür Dileme: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Basit Sorular Sorma (Simple Inquiries)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Kişisel Özellikler / Sıfatlar (Qualities)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3.33 (5 Doğru, 5 Yanlış, 0 Boş). İngilizce branşında 3.33 net ile hedefin gerisinde kalındı. Sıfır çektiğin [Davet Kartları / Mektupları (Invitation), Basit Sorular Sorma (Simple Inquiries)] soru kalıplarını tekrar et. Pekiştirilmesi gereken [Daveti Kabul &amp; Reddetme Kalıpları (%50), Kişisel Özellikler / Sıfatlar (Qualities) (%67)]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49.66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53.66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