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PARAF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ZAHİDE GÖLÜKCÜ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323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30.00 Net / 284.51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15/27 | Okul: 59/110 | TG: 8133 (Dilim: %78.53)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%46.7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%73.3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%16.7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%48.4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44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30.00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%33.3</w:t>
            </w:r>
          </w:p>
        </w:tc>
      </w:tr>
    </w:tbl>
    <w:p>
      <w:pPr>
        <w:spacing w:before="60" w:after="20"/>
      </w:pPr>
      <w:r>
        <w:rPr>
          <w:b/>
          <w:color w:val="006666"/>
          <w:sz w:val="18"/>
        </w:rPr>
        <w:t>1.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Sözcük ve Sözcük Gruplarında Anlam, Türkçe: Öznel ve Nesnel Anlatımlı Cümleler, Türkçe: Tablo ve Grafik Yorumlama, Türkçe: Sebep-Sonuç, Amaç-Sonuç Cümleleri, Türkçe: Nokta, Virgül, Noktalı Virgül, Türkçe: Metin Tamamlama-Metin Oluşturma, Din Kültürü: 1. Kader ve Kaza İnancı, Din Kültürü: 5. Bir Ayet Tanıyorum: Ayet El- Kürsi ve Anlamı, Din Kültürü: 4. Bir Peygamber Tanıyorum: Hz. Musa (A.S.), İngilizce: Invitation Cards and Letters, İngilizce: Accepting &amp; Refusing an Invitation, İngilizce: Making Simple Inquiries, İngilizce: Some Qualities of a True Friend, İngilizce: Making an Excuse and Apologizing, Matematik: Verilen Pozitif Tam Sayıların Pozitif Tam Sayı Çarpanlarını Bulur, Pozitif Tam Sayıların Pozitif Tam Sayı Çarpanlarını Üslü İfadelerin Çarpımı Şeklinde Yazar., Matematik: Verilen İki Doğal Sayının Aralarında Asal Olup Olmadığını Belirler., Matematik: Tam Sayıların, Tam Sayı Kuvvetlerini Hesaplar.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Din Kültürü: 3. Kaderle İlgili Kavramlar (%33), Matematik: İki Doğal Sayının En Büyük Ortak Bölenini (Ebob) ve En Küçük Ortak Katını (Ekok) Hesaplar, İlgili Problemleri Çözer. (%14), Matematik: Üslü İfadelerle İlgili Temel Kuralları Anlar, Birbirine Denk İfadeler Oluşturur. (%25)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12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2.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9.67 | D: 10 | Y: 1 | B: 9 | Başarı: %48.4]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%50.0 | İklim ve Hava Hareketleri: %50.0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(%50), İklim ve Hava Hareketleri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9.67 (10 Doğru, 1 Yanlış, 9 Boş). Sağlam bir altyapın var ancak 1 yanlış netini aşağı çekmiş. Özellikle 'Mevsimlerin Oluşumu' konusundaki (%50) 21 Haziran/21 Aralık gün dönümleri ve birim alana düşen enerji miktarı şemalarını 3D simülasyonla tekrar etmelisin. 'İklim ve Hava Hareketleri' konusunda (%50) yüksek basınçtan alçak basınca yatay hava akımı (rüzgar) ilişkisini netleştirmelisin. Deney sorularında bağımsız değişkeni kenara yaz; haftalık 45 fen sorusu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Mehmet Hoca ile Fen | </w:t>
            </w:r>
            <w:r>
              <w:rPr>
                <w:sz w:val="15"/>
              </w:rPr>
              <w:t>Odak: Kazanım Pekiştirme &amp; Deney Analizi. Taktik: Deney sorularındaki bağımsız/bağımlı/kontrol değişkeni çözüm adımlarını birebir uygula.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1.33 | D: 2 | Y: 2 | B: 16 | Başarı: %6.7]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 / Asal Çarpanlar: %0 | EBOB-EKOK Problemleri: %14 | Üslü İfadeler Temel Kuralları: %25 | Aralarında Asal Sayılar: %0 | Tam Sayı Kuvvetleri (Negatif Üs):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Çarpanlar ve Katlar / Asal Çarpanlar, Aralarında Asal Sayılar, Tam Sayı Kuvvetleri (Negatif Üs)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EBOB-EKOK Problemleri (%14), Üslü İfadeler Temel Kuralları (%25)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 xml:space="preserve">Matematik netin: 1.33 (2 Doğru, 2 Yanlış, 16 Boş). Matematik dersi LGS başarında en kritik sıçrama alanındır (1.33 Net, 2 Yanlış). Öncelikle [Çarpanlar ve Katlar / Asal Çarpanlar, Aralarında Asal Sayılar] konularındaki temel kazanım kavrama testlerini çöz. 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Partikül Matematik | </w:t>
            </w:r>
            <w:r>
              <w:rPr>
                <w:sz w:val="15"/>
              </w:rPr>
              <w:t>Odak: Temel Kavramlar &amp; Adım Adım Konu Anlatımı. Taktik: Videoyu durdurarak hocayla birlikte işlem yap; temel soru tiplerini not alıp kavrama testlerine geç.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9.33 | D: 11 | Y: 5 | B: 4 | Başarı: %46.7]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9/16 Tam Başarı | Gelişim Alanları: Sözcük ve Sözcük Gruplarında Anlam: %0 | Öznel ve Nesnel Anlatımlı Cümleler: %0 | Tablo ve Grafik Yorumlama: %0 | FİİLİMSİLER: %50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Sözcük ve Sözcük Gruplarında Anlam, Öznel ve Nesnel Anlatımlı Cümleler, Tablo ve Grafik Yorumlama, Sebep-Sonuç, Amaç-Sonuç Cümleleri, Nokta, Virgül, Noktalı Virgül, Metin Tamamlama-Metin Oluşturma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FİİLİMSİLER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9.33 (11 Doğru, 5 Yanlış, 4 Boş). Türkçe branşında 5 yanlış ciddi bir net kaybına yol açmış (9.33 Net). Acilen sıfır çektiğin [Sözcük ve Sözcük Gruplarında Anlam, Öznel ve Nesnel Anlatımlı Cümleler, Tablo ve Grafik Yorumlama] konularını konu fasikülünden çalış. Paragrafı kendi yorumunla değil metindeki kanıtla çöz; günde 20 paragraf + 10 dil bilgisi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Hız Yayınları - Ebubekir Hoca | </w:t>
            </w:r>
            <w:r>
              <w:rPr>
                <w:sz w:val="15"/>
              </w:rPr>
              <w:t>Odak: Paragraf Taktikleri &amp; Çeldirici Eleme. Taktik: Paragraf sorularında hocanın anahtar kelimeleri ve metin kanıtlarını nasıl çizdiğine dikkat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7.33 | D: 8 | Y: 2 | B: 0 | Başarı: %73.3]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Mustafa Kemal'in Öğrenim Hayatı: %67 | Uyanan Avrupa ve Sarsılan Osmanlı: %67 | Mustafa Kemal'in Fikir Hayatını Etkileyen Olaylar: %100 | Mustafa Kemal'in Askerlik Hayatı: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Mustafa Kemal'in Öğrenim Hayatı (%67), Uyanan Avrupa ve Sarsılan Osmanlı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7.33 (8 Doğru, 2 Yanlış, 0 Boş). Hedeflenen seviyenin altında kalındı (7.33 Net). Pekiştirilmesi gereken [Mustafa Kemal'in Öğrenim Hayatı (%67), Uyanan Avrupa ve Sarsılan Osmanlı (%67)] konularında kronoloji tablosu çıkar. Sorularda 'Yalnızca bu bilgiye göre' köklerine dikkat et; metne sadık kal. Haftalık 25 soru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Sosyal Kale | </w:t>
            </w:r>
            <w:r>
              <w:rPr>
                <w:sz w:val="15"/>
              </w:rPr>
              <w:t>Odak: Soru Çözüm Taktikleri &amp; Neden-Sonuç İlişkisi. Taktik: 'Yalnızca bu bilgiye göre' tarzı sorularda metin dışına çıkmama kuralını pekiştir.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1.67 | D: 2 | Y: 1 | B: 7 | Başarı: %16.7]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Kader ve Kaza İnancı: %0 | İnsanın İradesi ve Kader: %50 | Kader Kavramları (Ömür, Ecel, Rızık, Tevekkül): %33 | Ayet el-Kürsi ve Anlamı: %0 | Hz. Musa (A.S.) ve Mücadelesi: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Kader ve Kaza İnancı, Ayet el-Kürsi ve Anlamı, Hz. Musa (A.S.) ve Mücadelesi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İnsanın İradesi ve Kader (%50), Kader Kavramları (Ömür, Ecel, Rızık, Tevekkül)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1.67 (2 Doğru, 1 Yanlış, 7 Boş). Din Kültürü netin (1.67) potansiyelinin altında. Sıfır çektiğin [Kader ve Kaza İnancı, Ayet el-Kürsi ve Anlamı, Hz. Musa (A.S.) ve Mücadelesi] konusunu mutlaka tekrar et. Kavram karmaşası yaşanan [İnsanın İradesi ve Kader (%50), Kader Kavramları (Ömür, Ecel, Rızık, Tevekkül) (%33)] alanlarına odaklan. Ömür, ecel, rızık, tevekkül, cüzi/külli irade kavramlarını sözlük kartlarına yazıp ezberle. Ayet-el Kürsi ana fikrine ve yasalara çalış.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Cebrail Hocam | </w:t>
            </w:r>
            <w:r>
              <w:rPr>
                <w:sz w:val="15"/>
              </w:rPr>
              <w:t>Odak: Kaza-Kader Temel Kavramları &amp; Ayet Mealleri. Taktik: Ömür, ecel, rızık, tevekkül ve yasalar konusunu hocanın kavram tablolarından tekrar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0.67 | D: 1 | Y: 1 | B: 8 | Başarı: %6.7]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Davet Kartları / Mektupları (Invitation): %0 | Daveti Kabul &amp; Reddetme Kalıpları: %0 | Basit Sorular Sorma (Simple Inquiries): %0 | Friendship Okuduğunu Anlama: %100 | Kişisel Özellikler / Sıfatlar (Qualities): %0 | Mazeret Bildirme ve Özür Dileme: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Davet Kartları / Mektupları (Invitation), Daveti Kabul &amp; Reddetme Kalıpları, Basit Sorular Sorma (Simple Inquiries), Kişisel Özellikler / Sıfatlar (Qualities), Mazeret Bildirme ve Özür Dileme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0.67 (1 Doğru, 1 Yanlış, 8 Boş). İngilizce branşında 0.67 net ile hedefin gerisinde kalındı. Sıfır çektiğin [Davet Kartları / Mektupları (Invitation), Daveti Kabul &amp; Reddetme Kalıpları, Basit Sorular Sorma (Simple Inquiries), Kişisel Özellikler / Sıfatlar (Qualities), Mazeret Bildirme ve Özür Dileme] soru kalıplarını tekrar et. Davet etme (Would you like...), kabul/ret ve mazeret kalıplarını ve Friendship sıfatlarını her gün 5 kelime kartıyla çalış. Rastgele işaretleme yapma.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Tonguç Akademi | </w:t>
            </w:r>
            <w:r>
              <w:rPr>
                <w:sz w:val="15"/>
              </w:rPr>
              <w:t>Odak: Temel Kelimeler &amp; Kalıp Cümleler. Taktik: Friendship ünitesi kelimelerini ve Türkçelerini sesli tekrar ederek kelime defterine geçir.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3.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34.5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39.0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280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Kontrolsüz tahmini durdurma, iki şık arasında kalınca boş bırakma.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