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SÜMEYYE TAŞKIN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33.34 Net / 292.17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14/27 | Okul: 57/110 | TG: 7857 (Dilim: %75.87)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33.34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%37.0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Hikâyenin Unsurları - 5N 1K, Türkçe: Öznel ve Nesnel Anlatımlı Cümleler, Türkçe: FİİLİMSİLER, Türkçe: Sebep-Sonuç, Amaç-Sonuç Cümleleri, Türkçe: Soru-Cevap, Türkçe: Büyük Harflerin Kullanıldığı Yerler, Türkçe: Metin Tamamlama-Metin Oluşturma, Din Kültürü: 1. Kader ve Kaza İnancı, Din Kültürü: 3. Kaderle İlgili Kavramlar, Din Kültürü: 5. Bir Ayet Tanıyorum: Ayet El- Kürsi ve Anlamı, Din Kültürü: 4. Bir Peygamber Tanıyorum: Hz. Musa (A.S.), Matematik: İki Doğal Sayının En Büyük Ortak Bölenini (Ebob) ve En Küçük Ortak Katını (Ekok) Hesaplar, İlgili Problemleri Çözer., Matematik: Üslü İfadelerle İlgili Temel Kuralları Anlar, Birbirine Denk İfadeler Oluşturur.,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İngilizce: Some Qualities of a True Friend (%33), Fen Bilimleri: Mevsimlerin Oluşumu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15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7.67 | D: 10 | Y: 7 | B: 3 | Başarı: %38.4]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%28.6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(%29)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7.67 (10 Doğru, 7 Yanlış, 3 Boş). Fen Bilimleri dersi öncelikli müdahale alanındır (7.67 Net, 7 Yanlış). Kesin Kural: Emin olmadığın soruları rastgele tahminle işaretleme; bilmediğini boş bırakmak dahi netini hemen yükseltecektir. 'Mevsimlerin Oluşumu' (%29)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2.67 | D: 3 | Y: 1 | B: 16 | Başarı: %13.4]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%50 | EBOB-EKOK Problemleri: %0 | Üslü İfadeler Temel Kuralları: %0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Problemleri, Üslü İfadeler Temel Kuralları, 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(%50),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2.67 (3 Doğru, 1 Yanlış, 16 Boş). Matematik dersi LGS başarında en kritik sıçrama alanındır (2.67 Net, 1 Yanlış). Öncelikle [EBOB-EKOK Problemleri, Üslü İfadeler Temel Kuralları]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10.67 | D: 12 | Y: 4 | B: 4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Hikâyenin Unsurları - 5N 1K: %0 | Öznel ve Nesnel Anlatımlı Cümleler: %0 | FİİLİMSİLER: %0 | Sebep-Sonuç, Amaç-Sonuç Cümleleri: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Hikâyenin Unsurları - 5N 1K, Öznel ve Nesnel Anlatımlı Cümleler, FİİLİMSİLER, Sebep-Sonuç, Amaç-Sonuç Cümleleri, Soru-Cevap, Büyük Harflerin Kullanıldığı Yerler, Metin Tamamlama-Metin Oluşturma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10.67 (12 Doğru, 4 Yanlış, 4 Boş). Ortalama üstü bir performans olmakla birlikte 4 yanlış başarı payını törpülemiş. Öncelikli olarak sıfır çektiğin [Hikâyenin Unsurları - 5N 1K, Öznel ve Nesnel Anlatımlı Cümleler] konularındaki kavram ve kuralları tekrar et.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5.33 | D: 6 | Y: 2 | B: 2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5.33 (6 Doğru, 2 Yanlış, 2 Boş). Hedeflenen seviyenin altında kalındı (5.33 Net). Pekiştirilmesi gereken [Mustafa Kemal'in Öğrenim Hayatı (%33), Uyanan Avrupa ve Sarsılan Osmanlı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0.33 | D: 1 | Y: 2 | B: 7 | Başarı: %3.3]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%0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Kader Kavramları (Ömür, Ecel, Rızık, Tevekkül),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0.33 (1 Doğru, 2 Yanlış, 7 Boş). Din Kültürü netin (0.33) potansiyelinin altında. Sıfır çektiğin [Kader ve Kaza İnancı, Kader Kavramları (Ömür, Ecel, Rızık, Tevekkül), Ayet el-Kürsi ve Anlamı, Hz. Musa (A.S.) ve Mücadelesi] konusunu mutlaka tekrar et. Kavram karmaşası yaşanan [İnsanın İradesi ve Kader (%50)]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6.67 | D: 7 | Y: 1 | B: 2 | Başarı: %66.7]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%33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(%50), 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6.67 (7 Doğru, 1 Yanlış, 2 Boş). İngilizce branşında 6.67 net ile hedefin gerisinde kalındı. Pekiştirilmesi gereken [Basit Sorular Sorma (Simple Inquiries) (%50), 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37.84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42.34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