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F497D"/>
          <w:sz w:val="29"/>
        </w:rPr>
        <w:t>8/B SINIFI İNKILAP TARIHI BRANŞI AKADEMİK TEŞHİS VE ÖĞRENCİ ANALİZ RAPORU</w:t>
        <w:br/>
      </w:r>
      <w:r>
        <w:rPr>
          <w:i/>
          <w:color w:val="5A5A5A"/>
          <w:sz w:val="20"/>
        </w:rPr>
        <w:t>Deneme Sınavı: 2026-2027  NARTEST LGS 1 | Branş: İnkılap Tarihi (10 Soru - Katsayı: 1.0x) | Örneklem: 28 Öğrenci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W w:w="0" w:type="auto"/>
      </w:tblPr>
      <w:tblGrid>
        <w:gridCol w:w="2148"/>
        <w:gridCol w:w="2148"/>
        <w:gridCol w:w="2148"/>
        <w:gridCol w:w="2148"/>
        <w:gridCol w:w="2148"/>
        <w:gridCol w:w="2148"/>
        <w:gridCol w:w="2148"/>
      </w:tblGrid>
      <w:tblGrid>
        <w:gridCol w:w="2148"/>
        <w:gridCol w:w="2148"/>
        <w:gridCol w:w="2148"/>
        <w:gridCol w:w="2148"/>
        <w:gridCol w:w="2148"/>
        <w:gridCol w:w="2148"/>
        <w:gridCol w:w="2148"/>
      </w:tblGrid>
      <w:tr>
        <w:tc>
          <w:tcPr>
            <w:tcW w:w="2148" w:type="dxa"/>
            <w:shd w:fill="F2F5F8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Sınıf Net Ort.</w:t>
              <w:br/>
            </w:r>
            <w:r>
              <w:rPr>
                <w:b/>
                <w:color w:val="1F497D"/>
                <w:sz w:val="22"/>
              </w:rPr>
              <w:t>5.77 / 10</w:t>
            </w:r>
          </w:p>
        </w:tc>
        <w:tc>
          <w:tcPr>
            <w:tcW w:w="2148" w:type="dxa"/>
            <w:shd w:fill="FDEDEC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Okul Ort. / Fark</w:t>
              <w:br/>
            </w:r>
            <w:r>
              <w:rPr>
                <w:b/>
                <w:color w:val="1F497D"/>
                <w:sz w:val="22"/>
              </w:rPr>
              <w:t>6.14 (-0.37)</w:t>
            </w:r>
          </w:p>
        </w:tc>
        <w:tc>
          <w:tcPr>
            <w:tcW w:w="2148" w:type="dxa"/>
            <w:shd w:fill="E8F8F5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Toplam Doğru</w:t>
              <w:br/>
            </w:r>
            <w:r>
              <w:rPr>
                <w:b/>
                <w:color w:val="1F497D"/>
                <w:sz w:val="22"/>
              </w:rPr>
              <w:t>188 (%67.1)</w:t>
            </w:r>
          </w:p>
        </w:tc>
        <w:tc>
          <w:tcPr>
            <w:tcW w:w="2148" w:type="dxa"/>
            <w:shd w:fill="FDEDEC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Toplam Yanlış</w:t>
              <w:br/>
            </w:r>
            <w:r>
              <w:rPr>
                <w:b/>
                <w:color w:val="1F497D"/>
                <w:sz w:val="22"/>
              </w:rPr>
              <w:t>79 (%28.2)</w:t>
            </w:r>
          </w:p>
        </w:tc>
        <w:tc>
          <w:tcPr>
            <w:tcW w:w="2148" w:type="dxa"/>
            <w:shd w:fill="FEF9E7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Toplam Boş</w:t>
              <w:br/>
            </w:r>
            <w:r>
              <w:rPr>
                <w:b/>
                <w:color w:val="1F497D"/>
                <w:sz w:val="22"/>
              </w:rPr>
              <w:t>13 (%4.6)</w:t>
            </w:r>
          </w:p>
        </w:tc>
        <w:tc>
          <w:tcPr>
            <w:tcW w:w="2148" w:type="dxa"/>
            <w:shd w:fill="F2F5F8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Zirve / Taban</w:t>
              <w:br/>
            </w:r>
            <w:r>
              <w:rPr>
                <w:b/>
                <w:color w:val="1F497D"/>
                <w:sz w:val="22"/>
              </w:rPr>
              <w:t>10.0 / -2.0</w:t>
            </w:r>
          </w:p>
        </w:tc>
        <w:tc>
          <w:tcPr>
            <w:tcW w:w="2148" w:type="dxa"/>
            <w:shd w:fill="F2F5F8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t>Medyan Net</w:t>
              <w:br/>
            </w:r>
            <w:r>
              <w:rPr>
                <w:b/>
                <w:color w:val="1F497D"/>
                <w:sz w:val="22"/>
              </w:rPr>
              <w:t>6.17</w:t>
            </w:r>
          </w:p>
        </w:tc>
      </w:tr>
      <w:tr>
        <w:tc>
          <w:tcPr>
            <w:gridSpan w:val="4"/>
            <w:tcW w:w="8592" w:type="dxa"/>
            <w:shd w:fill="FDEDEC"/>
            <w:tcMar>
              <w:top w:w="12" w:type="dxa"/>
              <w:bottom w:w="12" w:type="dxa"/>
              <w:left w:w="40" w:type="dxa"/>
              <w:right w:w="40" w:type="dxa"/>
            </w:tcMar>
          </w:tcPr>
          <w:p>
            <w:r>
              <w:rPr>
                <w:b/>
                <w:color w:val="900C3F"/>
                <w:sz w:val="20"/>
              </w:rPr>
              <w:t>🔴 Negatif Net Kaybı Yaşayanlar (Aşırı Yanlış):</w:t>
              <w:br/>
            </w:r>
            <w:r>
              <w:rPr>
                <w:sz w:val="20"/>
              </w:rPr>
              <w:t>Egehan Hardal (4Y), Yusuf Eymen Yilmaz (5Y), Ahmet Nevfel Özkaya (5Y), Nesri̇n Doğa Berber (5Y), Deri̇n Yilmaz (5Y), Tuna Koç (5Y), Cengi̇zhan Yilmaz (7Y), Çinar Efe Gi̇rgi̇n (9Y)</w:t>
            </w:r>
          </w:p>
        </w:tc>
        <w:tc>
          <w:tcPr>
            <w:gridSpan w:val="3"/>
            <w:tcW w:w="6444" w:type="dxa"/>
            <w:shd w:fill="FEF9E7"/>
            <w:tcMar>
              <w:top w:w="12" w:type="dxa"/>
              <w:bottom w:w="12" w:type="dxa"/>
              <w:left w:w="40" w:type="dxa"/>
              <w:right w:w="40" w:type="dxa"/>
            </w:tcMar>
          </w:tcPr>
          <w:p>
            <w:r>
              <w:rPr>
                <w:b/>
                <w:color w:val="7D6608"/>
                <w:sz w:val="20"/>
              </w:rPr>
              <w:t>🟡 Süre / Çekinme Yaşayanlar (Aşırı Boş):</w:t>
              <w:br/>
            </w:r>
            <w:r>
              <w:rPr>
                <w:sz w:val="20"/>
              </w:rPr>
              <w:t>Zahi̇de Gölükcü (5B)</w:t>
            </w:r>
          </w:p>
        </w:tc>
      </w:tr>
    </w:tbl>
    <w:p>
      <w:pPr>
        <w:spacing w:before="40" w:after="0"/>
      </w:pPr>
      <w:r>
        <w:rPr>
          <w:b/>
          <w:color w:val="1F497D"/>
          <w:sz w:val="22"/>
        </w:rPr>
        <w:t>📌 İNKILAP TARIHI KAZANIM BAŞARI ORANLARI VE KRİTİK AÇIĞI OLAN ÖĞRENCİLER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W w:w="0" w:type="auto"/>
      </w:tblPr>
      <w:tblGrid>
        <w:gridCol w:w="3194"/>
        <w:gridCol w:w="1134"/>
        <w:gridCol w:w="2126"/>
        <w:gridCol w:w="7796"/>
      </w:tblGrid>
      <w:tblGrid>
        <w:gridCol w:w="3758"/>
        <w:gridCol w:w="3758"/>
        <w:gridCol w:w="3758"/>
        <w:gridCol w:w="3758"/>
      </w:tblGrid>
      <w:tr>
        <w:tc>
          <w:tcPr>
            <w:tcW w:w="3194" w:type="dxa"/>
            <w:shd w:fill="1F497D"/>
            <w:tcMar>
              <w:top w:w="12" w:type="dxa"/>
              <w:bottom w:w="12" w:type="dxa"/>
              <w:left w:w="35" w:type="dxa"/>
              <w:right w:w="35" w:type="dxa"/>
            </w:tcMar>
          </w:tcPr>
          <w:p>
            <w:r>
              <w:rPr>
                <w:b/>
                <w:color w:val="FFFFFF"/>
                <w:sz w:val="22"/>
              </w:rPr>
              <w:t>Kazanım Adı</w:t>
            </w:r>
          </w:p>
        </w:tc>
        <w:tc>
          <w:tcPr>
            <w:tcW w:w="1134" w:type="dxa"/>
            <w:shd w:fill="1F497D"/>
            <w:tcMar>
              <w:top w:w="12" w:type="dxa"/>
              <w:bottom w:w="1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Başarı %</w:t>
            </w:r>
          </w:p>
        </w:tc>
        <w:tc>
          <w:tcPr>
            <w:tcW w:w="2126" w:type="dxa"/>
            <w:shd w:fill="1F497D"/>
            <w:tcMar>
              <w:top w:w="12" w:type="dxa"/>
              <w:bottom w:w="1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Durum</w:t>
            </w:r>
          </w:p>
        </w:tc>
        <w:tc>
          <w:tcPr>
            <w:tcW w:w="7796" w:type="dxa"/>
            <w:shd w:fill="1F497D"/>
            <w:tcMar>
              <w:top w:w="12" w:type="dxa"/>
              <w:bottom w:w="12" w:type="dxa"/>
              <w:left w:w="35" w:type="dxa"/>
              <w:right w:w="35" w:type="dxa"/>
            </w:tcMar>
          </w:tcPr>
          <w:p>
            <w:r>
              <w:rPr>
                <w:b/>
                <w:color w:val="FFFFFF"/>
                <w:sz w:val="22"/>
              </w:rPr>
              <w:t>Kritik Açığı Olan Öğrenciler (&lt;%40 Başarı / Sıfır Çekenler)</w:t>
            </w:r>
          </w:p>
        </w:tc>
      </w:tr>
      <w:tr>
        <w:tc>
          <w:tcPr>
            <w:tcW w:w="319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0"/>
              </w:rPr>
              <w:t>M. Kemal'in Çocukluk Dönemi ve Öğrenim Hayatı</w:t>
            </w:r>
          </w:p>
        </w:tc>
        <w:tc>
          <w:tcPr>
            <w:tcW w:w="113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%60.7</w:t>
            </w:r>
          </w:p>
        </w:tc>
        <w:tc>
          <w:tcPr>
            <w:tcW w:w="212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color w:val="145A32"/>
                <w:sz w:val="20"/>
              </w:rPr>
              <w:t>Geliştirilebilir</w:t>
            </w:r>
          </w:p>
        </w:tc>
        <w:tc>
          <w:tcPr>
            <w:tcW w:w="779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5"/>
              </w:rPr>
              <w:t>(9 Öğr.): Ni̇sanur Kayabeyoğlu, Zahi̇de Gölükcü, Tuna Koç, Ahmet Nevfel Özkaya, Nesri̇n Doğa Berber, Uğur Kaan Yildiz, Cengi̇zhan Yilmaz, Deri̇n Yilmaz, Çinar Efe Gi̇rgi̇n</w:t>
            </w:r>
          </w:p>
        </w:tc>
      </w:tr>
      <w:tr>
        <w:tc>
          <w:tcPr>
            <w:tcW w:w="319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0"/>
              </w:rPr>
              <w:t>M. Kemal'in Fikir Hayatını Etkileyen Olay ve Kişiler</w:t>
            </w:r>
          </w:p>
        </w:tc>
        <w:tc>
          <w:tcPr>
            <w:tcW w:w="113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%66.1</w:t>
            </w:r>
          </w:p>
        </w:tc>
        <w:tc>
          <w:tcPr>
            <w:tcW w:w="212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color w:val="145A32"/>
                <w:sz w:val="20"/>
              </w:rPr>
              <w:t>Geliştirilebilir</w:t>
            </w:r>
          </w:p>
        </w:tc>
        <w:tc>
          <w:tcPr>
            <w:tcW w:w="779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5"/>
              </w:rPr>
              <w:t>(2 Öğr.): Cengi̇zhan Yilmaz, Çinar Efe Gi̇rgi̇n</w:t>
            </w:r>
          </w:p>
        </w:tc>
      </w:tr>
      <w:tr>
        <w:tc>
          <w:tcPr>
            <w:tcW w:w="319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0"/>
              </w:rPr>
              <w:t>M. Kemal'İn Askerlik Hayatı</w:t>
            </w:r>
          </w:p>
        </w:tc>
        <w:tc>
          <w:tcPr>
            <w:tcW w:w="113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%69.6</w:t>
            </w:r>
          </w:p>
        </w:tc>
        <w:tc>
          <w:tcPr>
            <w:tcW w:w="212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color w:val="145A32"/>
                <w:sz w:val="20"/>
              </w:rPr>
              <w:t>Geliştirilebilir</w:t>
            </w:r>
          </w:p>
        </w:tc>
        <w:tc>
          <w:tcPr>
            <w:tcW w:w="779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5"/>
              </w:rPr>
              <w:t>(5 Öğr.): Zahi̇de Gölükcü, Tuna Koç, Cengi̇zhan Yilmaz, Çinar Efe Gi̇rgi̇n, Egehan Hardal</w:t>
            </w:r>
          </w:p>
        </w:tc>
      </w:tr>
      <w:tr>
        <w:tc>
          <w:tcPr>
            <w:tcW w:w="319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0"/>
              </w:rPr>
              <w:t>20. Yüzyıl Başlarında Osmanlı</w:t>
            </w:r>
          </w:p>
        </w:tc>
        <w:tc>
          <w:tcPr>
            <w:tcW w:w="1134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%72.6</w:t>
            </w:r>
          </w:p>
        </w:tc>
        <w:tc>
          <w:tcPr>
            <w:tcW w:w="212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color w:val="145A32"/>
                <w:sz w:val="20"/>
              </w:rPr>
              <w:t>Geliştirilebilir</w:t>
            </w:r>
          </w:p>
        </w:tc>
        <w:tc>
          <w:tcPr>
            <w:tcW w:w="7796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25"/>
              </w:rPr>
              <w:t>(5 Öğr.): Yusuf Eymen Yilmaz, Sümeyye Taşkin, Deri̇n Yilmaz, Çinar Efe Gi̇rgi̇n, Egehan Hardal</w:t>
            </w:r>
          </w:p>
        </w:tc>
      </w:tr>
    </w:tbl>
    <w:p>
      <w:pPr>
        <w:spacing w:before="0" w:after="0" w:line="20" w:lineRule="exact"/>
      </w:pPr>
      <w:r>
        <w:rPr>
          <w:b/>
          <w:color w:val="1F497D"/>
          <w:sz w:val="22"/>
        </w:rPr>
        <w:t>👥 8/B SINIFI TÜM ÖĞRENCİLERİN BRANŞ PERFORMANS VE DAVRANIŞ SIRALAMASI (28 ÖĞRENCİ)</w:t>
      </w:r>
      <w:r>
        <w:rPr>
          <w:sz w:val="2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W w:w="0" w:type="auto"/>
      </w:tblPr>
      <w:tblGrid>
        <w:gridCol w:w="1503"/>
        <w:gridCol w:w="1503"/>
        <w:gridCol w:w="1503"/>
        <w:gridCol w:w="1503"/>
        <w:gridCol w:w="1503"/>
        <w:gridCol w:w="1503"/>
        <w:gridCol w:w="1503"/>
        <w:gridCol w:w="1503"/>
        <w:gridCol w:w="1503"/>
        <w:gridCol w:w="1503"/>
      </w:tblGrid>
      <w:tblGrid>
        <w:gridCol w:w="1503"/>
        <w:gridCol w:w="1503"/>
        <w:gridCol w:w="1503"/>
        <w:gridCol w:w="1503"/>
        <w:gridCol w:w="1503"/>
        <w:gridCol w:w="1503"/>
        <w:gridCol w:w="1503"/>
        <w:gridCol w:w="1503"/>
        <w:gridCol w:w="1503"/>
        <w:gridCol w:w="1503"/>
      </w:tblGrid>
      <w:tr>
        <w:tc>
          <w:tcPr>
            <w:tcW w:w="1503" w:type="dxa"/>
            <w:shd w:fill="4A4A4A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w="1503" w:type="dxa"/>
            <w:shd w:fill="4A4A4A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w="1503" w:type="dxa"/>
            <w:shd w:fill="4A4A4A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r>
              <w:rPr>
                <w:b/>
                <w:color w:val="FFFFFF"/>
                <w:sz w:val="19"/>
              </w:rPr>
              <w:t>Öğrenci</w:t>
            </w:r>
          </w:p>
        </w:tc>
        <w:tc>
          <w:tcPr>
            <w:tcW w:w="1503" w:type="dxa"/>
            <w:shd w:fill="4A4A4A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D/Y/B</w:t>
            </w:r>
          </w:p>
        </w:tc>
        <w:tc>
          <w:tcPr>
            <w:tcW w:w="1503" w:type="dxa"/>
            <w:shd w:fill="4A4A4A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</w:t>
            </w:r>
          </w:p>
        </w:tc>
        <w:tc>
          <w:tcPr>
            <w:tcW w:w="1503" w:type="dxa"/>
            <w:shd w:fill="595959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w="1503" w:type="dxa"/>
            <w:shd w:fill="595959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w="1503" w:type="dxa"/>
            <w:shd w:fill="595959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r>
              <w:rPr>
                <w:b/>
                <w:color w:val="FFFFFF"/>
                <w:sz w:val="19"/>
              </w:rPr>
              <w:t>Öğrenci</w:t>
            </w:r>
          </w:p>
        </w:tc>
        <w:tc>
          <w:tcPr>
            <w:tcW w:w="1503" w:type="dxa"/>
            <w:shd w:fill="595959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D/Y/B</w:t>
            </w:r>
          </w:p>
        </w:tc>
        <w:tc>
          <w:tcPr>
            <w:tcW w:w="1503" w:type="dxa"/>
            <w:shd w:fill="595959"/>
            <w:tcMar>
              <w:top w:w="12" w:type="dxa"/>
              <w:bottom w:w="12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Orhan Efe Çeli̇k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10/0/0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10.00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Çağrihan Bengül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7/3/0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6.00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Kenan Emi̇r Yama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9/0/1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9.00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Ilgin Kara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7/3/0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6.00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Kuzey Yusuf Uruk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9/1/0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8.67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Zehra Şenel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7/3/0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6.00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Hali̇t Eren Hatu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9/1/0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8.67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Ni̇sanur Kayabey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6/3/1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5.00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Erdem Yarar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9/1/0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8.67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Uğur Kaan Yildiz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6/3/1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5.00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Kuzey Can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9/1/0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8.67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Egehan Hardal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5/4/1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3.67</w:t>
            </w:r>
          </w:p>
        </w:tc>
      </w:tr>
      <w:tr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Muzaffer Aki̇f O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9/1/0</w:t>
            </w:r>
          </w:p>
        </w:tc>
        <w:tc>
          <w:tcPr>
            <w:tcW w:w="1503" w:type="dxa"/>
            <w:shd w:fill="E8F8F5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8.67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Zahi̇de Gölükcü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4/1/5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3.67</w:t>
            </w:r>
          </w:p>
        </w:tc>
      </w:tr>
      <w:tr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Zeynep Ece Çeli̇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8/2/0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7.33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Yusuf Eymen Yilm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5/5/0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3.33</w:t>
            </w:r>
          </w:p>
        </w:tc>
      </w:tr>
      <w:tr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Melek Rana Kesi̇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8/2/0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7.33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Ahmet Nevfel Özk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5/5/0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3.33</w:t>
            </w:r>
          </w:p>
        </w:tc>
      </w:tr>
      <w:tr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Kerem Araci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8/2/0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7.33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Nesri̇n Doğa Ber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5/5/0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3.33</w:t>
            </w:r>
          </w:p>
        </w:tc>
      </w:tr>
      <w:tr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Meryem Bozdemi̇r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8/2/0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7.33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Deri̇n Yilmaz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5/5/0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3.33</w:t>
            </w:r>
          </w:p>
        </w:tc>
      </w:tr>
      <w:tr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Mustafa Gülseven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8/2/0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7.33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Tuna Koç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4/5/1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2.33</w:t>
            </w:r>
          </w:p>
        </w:tc>
      </w:tr>
      <w:tr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İpek Nur Usta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7/1/2</w:t>
            </w:r>
          </w:p>
        </w:tc>
        <w:tc>
          <w:tcPr>
            <w:tcW w:w="1503" w:type="dxa"/>
            <w:shd w:fill="FFFFFF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6.67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Cengi̇zhan Yilma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3/7/0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0.67</w:t>
            </w:r>
          </w:p>
        </w:tc>
      </w:tr>
      <w:tr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Sümeyye Taşkin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7/2/1</w:t>
            </w:r>
          </w:p>
        </w:tc>
        <w:tc>
          <w:tcPr>
            <w:tcW w:w="1503" w:type="dxa"/>
            <w:shd w:fill="F9F9F9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6.33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r>
              <w:rPr>
                <w:sz w:val="18"/>
              </w:rPr>
              <w:t>Çinar Efe Gi̇rgi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8"/>
              </w:rPr>
              <w:t>1/9/0</w:t>
            </w:r>
          </w:p>
        </w:tc>
        <w:tc>
          <w:tcPr>
            <w:tcW w:w="1503" w:type="dxa"/>
            <w:shd w:fill="FDEDEC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-2.00</w:t>
            </w:r>
          </w:p>
        </w:tc>
      </w:tr>
    </w:tbl>
    <w:sectPr w:rsidR="00FC693F" w:rsidRPr="0006063C" w:rsidSect="00034616">
      <w:pgSz w:w="15840" w:h="12240" w:orient="landscape"/>
      <w:pgMar w:top="504" w:right="403" w:bottom="284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