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ERDEM YARAR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182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68.68 Net / 415.15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6 / 28 | Okul: 13 / 56 | TG: 1165 (Dilim: %38.22)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74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68.68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%76.3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1. DENEMELER ARASI GELİŞİM VE AKADEMİK DEĞİŞİM ANALİZİ (PARAF 1 ➔ NARTEST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Değerlendirme Kriteri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1. Deneme (PARAF)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2. Deneme (NARTEST)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Sınavlar Arası Fark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Gelişim Durumu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left"/>
            </w:pPr>
            <w:r>
              <w:rPr>
                <w:sz w:val="15"/>
              </w:rPr>
              <w:t>Toplam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73.67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68.68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-4.99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⚠️ Hafif Düşüş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LGS Puanı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433.71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415.15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-18.56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Puan Kaybı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Sınıf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3. Sıra / 27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 Sıra / 28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-3 Sıra Geriledi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İçi Başarı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Okul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 Sıra / 110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13. Sıra / 56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-3 Sıra Geriledi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Okul İçi Başarı</w:t>
            </w:r>
          </w:p>
        </w:tc>
      </w:tr>
    </w:tbl>
    <w:p>
      <w:pPr>
        <w:spacing w:before="60" w:after="20"/>
      </w:pPr>
      <w:r>
        <w:rPr>
          <w:b/>
          <w:color w:val="006666"/>
          <w:sz w:val="16"/>
        </w:rPr>
        <w:t>Branş Bazlı Net Değişim Tablosu: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Deneme Sınavı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Türkçe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İnkılap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Din Kül.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İngilizce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Matematik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Fen Bil.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 PARAF LGS 1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13.33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15.67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17.33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Net Farkı (+/-)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+4.00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-1.33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+0.00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+0.00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-5.00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-2.66</w:t>
            </w:r>
          </w:p>
        </w:tc>
      </w:tr>
    </w:tbl>
    <w:p>
      <w:pPr>
        <w:spacing w:before="40" w:after="40"/>
      </w:pPr>
      <w:r>
        <w:rPr>
          <w:b/>
          <w:color w:val="0E6655"/>
          <w:sz w:val="16"/>
        </w:rPr>
        <w:t xml:space="preserve">⭐ En Yüksek Artış: Türkçe (+4.00 Net)  |  </w:t>
      </w:r>
      <w:r>
        <w:rPr>
          <w:b/>
          <w:color w:val="B41414"/>
          <w:sz w:val="16"/>
        </w:rPr>
        <w:t>⚠️ Takip / Müdahale Alanı: Matematik (-5.00 Net)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Paragrafta Konu ve Başlık, Fen Bilimleri: DNA'nı Eşlenmesi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Fen Bilimleri: DNA ve Yapısı (%33)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20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14.67 | D: 16 | Y: 4 | B: 0 | Başarı: %73.4]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%90.0 | DNA ve Genetik Kod: %100.0 | İklim ve Hava Olayları: %100.0 | DNA ve Yapısı: %33.3 | DNA'nı Eşlenmesi: %0.0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DNA'nı Eşlenmesi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(%90), DNA ve Yapısı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14.67 (16 Doğru, 4 Yanlış, 0 Boş). Sağlam bir altyapın var ancak 4 yanlış netini aşağı çekmiş.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10.67 | D: 13 | Y: 7 | B: 0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%57 | Ebob-Ekok Problemleri: %75 | Üslü İfadeler: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(%57), Ebob-Ekok Problemleri (%75), Üslü İfadeler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10.67 (13 Doğru, 7 Yanlış, 0 Boş). Temel matematik altyapın oluşmuş ancak 7 yanlış ve 0 boş puanını sınırlamış. Kritik açıkların olan [Çarpanlar ve Katlar (%57), Ebob-Ekok Problemleri (%75), Üslü İfadeler (%67)]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İMT Hoca | </w:t>
            </w:r>
            <w:r>
              <w:rPr>
                <w:sz w:val="15"/>
              </w:rPr>
              <w:t>Odak: Yeni Nesile Geçiş &amp; Soru Çözüm Taktikleri. Taktik: Yeni nesil sorularda verilenleri şemaya dökme ve matematiksel model kurma tekniklerine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17.33 | D: 18 | Y: 2 | B: 0 | Başarı: %86.6]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9/16 Tam Başarı | Gelişim Alanları: Paragrafta Konu ve Başlık: %0 | Fiilimsilerin İşlevi: %67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Paragrafta Konu ve Başlık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Fiilimsilerin İşlevi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17.33 (18 Doğru, 2 Yanlış, 0 Boş). Okuduğunu anlama, çıkarım ve muhakeme gücün çok yüksek. Sıfır çektiğin 'Paragrafta Konu ve Başlık' konusundaki soru köklerine ve çeldiricilere dikkat ederek 20'de 20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veya Ebubekir Hoca | </w:t>
            </w:r>
            <w:r>
              <w:rPr>
                <w:sz w:val="15"/>
              </w:rPr>
              <w:t>Odak: MEB Çıkmış &amp; Özgün Yeni Nesil Çözümleri. Taktik: İki güçlü çeldirici arasında kaldığında doğru seçeneğe götüren mantık ipuçlarını incele.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%100 | M. Kemal'in Fikir Hayatını Etkileyen Olay ve Kişiler: %100 | M. Kemal'in Çocukluk Dönemi ve Öğrenim Hayatı: %67 | M. Kemal'İn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M. Kemal'in Çocukluk Dönemi ve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8.67 (9 Doğru, 1 Yanlış, 0 Boş). Tarihsel kronoloji ve neden-sonuç analiz kabiliyetin çok güçlü. Tek net kaybının yaşandığı 'M. Kemal'in Çocukluk Dönemi ve Öğrenim Hayatı' konusundaki kavram haritasını inceleyerek 10'da 10 full hedefini sürdür.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Buğra Hoca – Sosyal Bilgiler Dersliği | </w:t>
            </w:r>
            <w:r>
              <w:rPr>
                <w:sz w:val="15"/>
              </w:rPr>
              <w:t>Odak: Kritik Çeldiriciler &amp; MEB Tarzı Uç Sorular. Taktik: Tarihsel kavramların güncel yorumlarla ilişkilendirildiği zor soru tiplerine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%80 | İnsanın Özgürlüğü Ve Sorumluluğu: %100 | Kaderle İlgili Kavramlar: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Kaza Ve Kader (%80)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8.67 (9 Doğru, 1 Yanlış, 0 Boş). Kavram ve ayet yorumlama hakimiyetin yüksek. Tek net kaybının yaşandığı 'Kaza Ve Kader' konusundaki kavram veya ayet mealini inceleyerek 10'da 10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10'da 10 Hedefi &amp; Dikkat/Çeldirici Analizi. Taktik: Kelimelerin ince anlam farklarına dayalı soru kalıplarını yakalayarak full yapmayı hedefle.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%100 | Frıendshıp: %75 | The Internet: %100 | Tercihleri İfade Etme: %100 | Soru Cümlesi: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Frıendshıp (%75)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8.67 (9 Doğru, 1 Yanlış, 0 Boş). Friendship ünitesi kelime ve diyalog hakimiyetin çok iyi. Tek net kaybının yaşandığı 'Frıendshıp' kalıbını gözden geçirerek 10'da 10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Ümitcan Hoca | </w:t>
            </w:r>
            <w:r>
              <w:rPr>
                <w:sz w:val="15"/>
              </w:rPr>
              <w:t>Odak: Yeni Nesil Okuma Parçaları, Tablo &amp; Grafik Yorumlama. Taktik: Afiş, davetiye ve soru kökündeki 'NOT / except' gibi olumsuzluk ifadelerine dikkat ederek hızlan.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72.18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75.68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400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yeni nesil problem modelleme ve süre tutma.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