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2026-2027  NARTEST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MUZAFFER AKİF OÇAR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376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38.99 Net / 308.26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19 / 28 | Okul: 36 / 56 | TG: 2435 (Dilim: %79.89)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%51.6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%86.7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%73.3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%13.3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%30.0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%26.7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48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27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15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38.99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%43.3</w:t>
            </w:r>
          </w:p>
        </w:tc>
      </w:tr>
    </w:tbl>
    <w:p>
      <w:pPr>
        <w:spacing w:before="80" w:after="40"/>
      </w:pPr>
      <w:r>
        <w:rPr>
          <w:b/>
          <w:color w:val="1F497D"/>
          <w:sz w:val="18"/>
        </w:rPr>
        <w:t>1. DENEMELER ARASI GELİŞİM VE AKADEMİK DEĞİŞİM ANALİZİ (PARAF 1 ➔ NARTEST 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Değerlendirme Kriteri</w:t>
            </w:r>
          </w:p>
        </w:tc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1. Deneme (PARAF)</w:t>
            </w:r>
          </w:p>
        </w:tc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2. Deneme (NARTEST)</w:t>
            </w:r>
          </w:p>
        </w:tc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Sınavlar Arası Fark</w:t>
            </w:r>
          </w:p>
        </w:tc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Gelişim Durumu</w:t>
            </w:r>
          </w:p>
        </w:tc>
      </w:tr>
      <w:tr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0F4F8"/>
          </w:tcPr>
          <w:p>
            <w:pPr>
              <w:jc w:val="left"/>
            </w:pPr>
            <w:r>
              <w:rPr>
                <w:sz w:val="15"/>
              </w:rPr>
              <w:t>Toplam Net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0F4F8"/>
          </w:tcPr>
          <w:p>
            <w:pPr>
              <w:jc w:val="center"/>
            </w:pPr>
            <w:r>
              <w:rPr>
                <w:sz w:val="15"/>
              </w:rPr>
              <w:t>21.00 Net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0F4F8"/>
          </w:tcPr>
          <w:p>
            <w:pPr>
              <w:jc w:val="center"/>
            </w:pPr>
            <w:r>
              <w:rPr>
                <w:sz w:val="15"/>
              </w:rPr>
              <w:t>38.99 Net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+17.99 Net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0F4F8"/>
          </w:tcPr>
          <w:p>
            <w:pPr>
              <w:jc w:val="center"/>
            </w:pPr>
            <w:r>
              <w:rPr>
                <w:sz w:val="15"/>
              </w:rPr>
              <w:t>🚀 Çok Güçlü İlerleme</w:t>
            </w:r>
          </w:p>
        </w:tc>
      </w:tr>
      <w:tr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LGS Puanı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250.58 Puan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308.26 Puan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+57.68 Puan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Belirgin Puan Artışı</w:t>
            </w:r>
          </w:p>
        </w:tc>
      </w:tr>
      <w:tr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Sınıf Derecesi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22. Sıra / 27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19. Sıra / 28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+3 Sıra Yükseldi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İçi Başarı</w:t>
            </w:r>
          </w:p>
        </w:tc>
      </w:tr>
      <w:tr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Okul Derecesi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77. Sıra / 110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36. Sıra / 56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+41 Sıra Yükseldi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Okul İçi Başarı</w:t>
            </w:r>
          </w:p>
        </w:tc>
      </w:tr>
    </w:tbl>
    <w:p>
      <w:pPr>
        <w:spacing w:before="60" w:after="20"/>
      </w:pPr>
      <w:r>
        <w:rPr>
          <w:b/>
          <w:color w:val="006666"/>
          <w:sz w:val="16"/>
        </w:rPr>
        <w:t>Branş Bazlı Net Değişim Tablosu: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Deneme Sınavı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Türkçe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İnkılap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Din Kül.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İngilizce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Matematik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Fen Bil.</w:t>
            </w:r>
          </w:p>
        </w:tc>
      </w:tr>
      <w:tr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1. PARAF LGS 1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8.00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3.33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3.67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1.33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3.00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1.67</w:t>
            </w:r>
          </w:p>
        </w:tc>
      </w:tr>
      <w:tr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Net Farkı (+/-)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+2.33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+5.34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+3.66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+0.00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+3.00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+3.66</w:t>
            </w:r>
          </w:p>
        </w:tc>
      </w:tr>
    </w:tbl>
    <w:p>
      <w:pPr>
        <w:spacing w:before="40" w:after="40"/>
      </w:pPr>
      <w:r>
        <w:rPr>
          <w:b/>
          <w:color w:val="0E6655"/>
          <w:sz w:val="16"/>
        </w:rPr>
        <w:t xml:space="preserve">⭐ En Yüksek Artış: İnkılap Tarihi (+5.34 Net)  |  </w:t>
      </w:r>
      <w:r>
        <w:rPr>
          <w:b/>
          <w:color w:val="B41414"/>
          <w:sz w:val="16"/>
        </w:rPr>
        <w:t>⚠️ Takip / Müdahale Alanı: İngilizce (+0.00 Net)</w:t>
      </w:r>
    </w:p>
    <w:p>
      <w:pPr>
        <w:spacing w:before="60" w:after="20"/>
      </w:pPr>
      <w:r>
        <w:rPr>
          <w:b/>
          <w:color w:val="006666"/>
          <w:sz w:val="18"/>
        </w:rPr>
        <w:t>2.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Yazım Kuralları, Türkçe: Grafik ve Tablo Okuma, Türkçe: Söz Sanatları, İngilizce: Teklif Yapma, Kabul Etme, Özür Dileme, İngilizce: The Internet, İngilizce: Soru Cümlesi, Fen Bilimleri: DNA ve Yapısı, Fen Bilimleri: DNA'nı Eşlenmesi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İngilizce: Frıendshıp (%25), Matematik: Çarpanlar ve Katlar (%29), Matematik: Ebob-Ekok Problemleri (%25), Fen Bilimleri: İklim ve Hava Olayları (%40)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11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3.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5.33 | D: 8 | Y: 8 | B: 4 | Başarı: %26.7]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%50.0 | DNA ve Genetik Kod: %100.0 | İklim ve Hava Olayları: %40.0 | DNA ve Yapısı: %0.0 | DNA'nı Eşlenmesi: %0.0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DNA ve Yapısı, DNA'nı Eşlenmesi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(%50), İklim ve Hava Olayları (%40)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5.33 (8 Doğru, 8 Yanlış, 4 Boş). Fen Bilimleri dersi öncelikli müdahale alanındır (5.33 Net, 8 Yanlış). Kesin Kural: Emin olmadığın soruları rastgele tahminle işaretleme; bilmediğini boş bırakmak dahi netini hemen yükseltecektir. 'İklim ve Hava Hareketleri' (%40) hava olayları kavram haritasını çıkar. Haftalık 30 temel seviye kazanım sorusu çöz ve yapamadığın her soruyu öğretmenine sor.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Derslike | </w:t>
            </w:r>
            <w:r>
              <w:rPr>
                <w:sz w:val="15"/>
              </w:rPr>
              <w:t>Odak: Görsel ve 3D Animasyonlu Temel Anlatım. Taktik: Mevsimler ve İklim konularındaki 3D modellemeleri ve Güneş ışınlarının geliş açılarını dikkatle izle.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6.00 | D: 8 | Y: 6 | B: 6 | Başarı: %30.0]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Katlar: %29 | Ebob-Ekok Problemleri: %25 | Üslü İfadeler: %56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(%29), Ebob-Ekok Problemleri (%25), Üslü İfadeler (%56)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Matematik netin: 6.00 (8 Doğru, 6 Yanlış, 6 Boş). Temel matematik altyapın oluşmuş ancak 6 yanlış ve 6 boş puanını sınırlamış. Kritik açıkların olan [Çarpanlar ve Katlar (%29), Ebob-Ekok Problemleri (%25), Üslü İfadeler (%56)] konularında 'Verilenleri Yaz -&gt; Şemayı Çiz -&gt; Matematiksel Modeli Kur' 3 adımlı protokolünü uygula. Günde en az 20 adet yeni nesil soru çözerek işlem hızını artır.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Partikül Matematik | </w:t>
            </w:r>
            <w:r>
              <w:rPr>
                <w:sz w:val="15"/>
              </w:rPr>
              <w:t>Odak: Temel Kavramlar &amp; Adım Adım Konu Anlatımı. Taktik: Videoyu durdurarak hocayla birlikte işlem yap; temel soru tiplerini not alıp kavrama testlerine geç.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10.33 | D: 12 | Y: 5 | B: 3 | Başarı: %51.6]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5/16 Tam Başarı | Gelişim Alanları: Sözcükte Anlam: %75 | Cümlede Anlam: %67 | Yazım Kuralları: %0 | Grafik ve Tablo Okuma: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Yazım Kuralları, Grafik ve Tablo Okuma, Söz Sanatları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Sözcükte Anlam (%75), Cümlede Anlam (%67), Fiilimsilerin İşlevi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10.33 (12 Doğru, 5 Yanlış, 3 Boş). Ortalama üstü bir performans olmakla birlikte 5 yanlış başarı payını törpülemiş. Öncelikli olarak sıfır çektiğin [Yazım Kuralları, Grafik ve Tablo Okuma] konularındaki kavram ve kuralları tekrar et. Kısmi kayıp yaşadığın [Sözcükte Anlam (%75), Cümlede Anlam (%67)] alanlarında metindeki açık kanıtın altını çizerek çöz. Günde 20 paragraf sorusu çöz; iki şık arasında kaldığında işaretleme yapmayıp boş bırak.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Hız Yayınları veya Ebubekir Hoca | </w:t>
            </w:r>
            <w:r>
              <w:rPr>
                <w:sz w:val="15"/>
              </w:rPr>
              <w:t>Odak: Paragraf Taktikleri &amp; Çeldirici Eleme. Taktik: Paragraf sorularında hocanın anahtar kelimeleri ve metin kanıtlarını nasıl çizdiğine dikkat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8.67 | D: 9 | Y: 1 | B: 0 | Başarı: %86.7]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20. Yüzyıl Başlarında Osmanlı: %100 | M. Kemal'in Fikir Hayatını Etkileyen Olay ve Kişiler: %100 | M. Kemal'in Çocukluk Dönemi ve Öğrenim Hayatı: %67 | M. Kemal'İn Askerlik Hayatı: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M. Kemal'in Çocukluk Dönemi ve Öğrenim Hayatı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8.67 (9 Doğru, 1 Yanlış, 0 Boş). Tarihsel kronoloji ve neden-sonuç analiz kabiliyetin çok güçlü. Tek net kaybının yaşandığı 'M. Kemal'in Çocukluk Dönemi ve Öğrenim Hayatı' konusundaki kavram haritasını inceleyerek 10'da 10 full hedefini sürdür.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Buğra Hoca – Sosyal Bilgiler Dersliği | </w:t>
            </w:r>
            <w:r>
              <w:rPr>
                <w:sz w:val="15"/>
              </w:rPr>
              <w:t>Odak: Kritik Çeldiriciler &amp; MEB Tarzı Uç Sorular. Taktik: Tarihsel kavramların güncel yorumlarla ilişkilendirildiği zor soru tiplerine odaklan.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7.33 | D: 8 | Y: 2 | B: 0 | Başarı: %73.3]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Kaza Ve Kader: %80 | İnsanın Özgürlüğü Ve Sorumluluğu: %100 | Kaderle İlgili Kavramlar: %50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Kaza Ve Kader (%80), Kaderle İlgili Kavramlar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7.33 (8 Doğru, 2 Yanlış, 0 Boş). Din Kültürü netin (7.33) potansiyelinin altında. Kavram karmaşası yaşanan [Kaza Ve Kader (%80), Kaderle İlgili Kavramlar (%50)] alanlarına odaklan. Ömür, ecel, rızık, tevekkül, cüzi/külli irade kavramlarını sözlük kartlarına yazıp ezberle. Ayet-el Kürsi ana fikrine ve yasalara çalış.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Cebrail Hocam | </w:t>
            </w:r>
            <w:r>
              <w:rPr>
                <w:sz w:val="15"/>
              </w:rPr>
              <w:t>Odak: Ayet Yorumlama &amp; MEB Örnek Soruları. Taktik: Ayet-el Kürsi ana fikri ve evrensel yasalarla ilgili soru kalıplarını videoyla paralel çöz.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1.33 | D: 3 | Y: 5 | B: 2 | Başarı: %13.3]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Teklif Yapma, Kabul Etme, Özür Dileme: %0 | Frıendshıp: %25 | The Internet: %0 | Tercihleri İfade Etme: %100 | Soru Cümlesi: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Teklif Yapma, Kabul Etme, Özür Dileme, The Internet, Soru Cümlesi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Frıendshıp (%25)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1.33 (3 Doğru, 5 Yanlış, 2 Boş). İngilizce branşında 1.33 net ile hedefin gerisinde kalındı. Sıfır çektiğin [Teklif Yapma, Kabul Etme, Özür Dileme, The Internet, Soru Cümlesi] soru kalıplarını tekrar et. Pekiştirilmesi gereken [Frıendshıp (%25)] kalıplarını çalış. Davet etme (Would you like...), kabul/ret ve mazeret kalıplarını ve Friendship sıfatlarını her gün 5 kelime kartıyla çalış. Rastgele işaretleme yapma.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Tonguç Akademi | </w:t>
            </w:r>
            <w:r>
              <w:rPr>
                <w:sz w:val="15"/>
              </w:rPr>
              <w:t>Odak: Temel Kelimeler &amp; Kalıp Cümleler. Taktik: Friendship ünitesi kelimelerini ve Türkçelerini sesli tekrar ederek kelime defterine geçir.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4.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43.49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47.99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280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Kontrolsüz tahmini durdurma, iki şık arasında kalınca boş bırakma.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