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4CE389" w14:textId="5277D689" w:rsidR="009C6D37" w:rsidRDefault="009C6D37" w:rsidP="009C6D37">
      <w:pPr>
        <w:widowControl w:val="0"/>
        <w:autoSpaceDE w:val="0"/>
        <w:autoSpaceDN w:val="0"/>
        <w:adjustRightInd w:val="0"/>
        <w:spacing w:after="240" w:line="360" w:lineRule="atLeast"/>
        <w:ind w:left="360"/>
        <w:rPr>
          <w:rFonts w:ascii="Cambria" w:hAnsi="Cambria" w:cs="Times"/>
          <w:color w:val="000000"/>
          <w:sz w:val="32"/>
          <w:szCs w:val="32"/>
        </w:rPr>
      </w:pPr>
      <w:r>
        <w:rPr>
          <w:rFonts w:ascii="Cambria" w:hAnsi="Cambria" w:cs="Times"/>
          <w:color w:val="000000"/>
          <w:sz w:val="32"/>
          <w:szCs w:val="32"/>
        </w:rPr>
        <w:t>TODO:</w:t>
      </w:r>
    </w:p>
    <w:p w14:paraId="56F6BB2F" w14:textId="5D95E113" w:rsidR="009C6D37" w:rsidRPr="007C2A1D" w:rsidRDefault="009C6D37" w:rsidP="009C6D37">
      <w:pPr>
        <w:pStyle w:val="ListParagraph"/>
        <w:widowControl w:val="0"/>
        <w:numPr>
          <w:ilvl w:val="0"/>
          <w:numId w:val="3"/>
        </w:numPr>
        <w:autoSpaceDE w:val="0"/>
        <w:autoSpaceDN w:val="0"/>
        <w:adjustRightInd w:val="0"/>
        <w:spacing w:after="240" w:line="360" w:lineRule="atLeast"/>
        <w:rPr>
          <w:rFonts w:ascii="Cambria" w:hAnsi="Cambria" w:cs="Times"/>
          <w:strike/>
          <w:color w:val="000000"/>
          <w:sz w:val="32"/>
          <w:szCs w:val="32"/>
        </w:rPr>
      </w:pPr>
      <w:r w:rsidRPr="007C2A1D">
        <w:rPr>
          <w:rFonts w:ascii="Cambria" w:hAnsi="Cambria" w:cs="Times"/>
          <w:strike/>
          <w:color w:val="000000"/>
          <w:sz w:val="32"/>
          <w:szCs w:val="32"/>
        </w:rPr>
        <w:t xml:space="preserve">Make </w:t>
      </w:r>
      <w:proofErr w:type="spellStart"/>
      <w:r w:rsidRPr="007C2A1D">
        <w:rPr>
          <w:rFonts w:ascii="Cambria" w:hAnsi="Cambria" w:cs="Times"/>
          <w:strike/>
          <w:color w:val="000000"/>
          <w:sz w:val="32"/>
          <w:szCs w:val="32"/>
        </w:rPr>
        <w:t>parseval’s</w:t>
      </w:r>
      <w:proofErr w:type="spellEnd"/>
      <w:r w:rsidRPr="007C2A1D">
        <w:rPr>
          <w:rFonts w:ascii="Cambria" w:hAnsi="Cambria" w:cs="Times"/>
          <w:strike/>
          <w:color w:val="000000"/>
          <w:sz w:val="32"/>
          <w:szCs w:val="32"/>
        </w:rPr>
        <w:t xml:space="preserve"> work for part 2</w:t>
      </w:r>
    </w:p>
    <w:p w14:paraId="6A095437" w14:textId="02F0A065" w:rsidR="008B157F" w:rsidRDefault="008B157F" w:rsidP="009C6D37">
      <w:pPr>
        <w:pStyle w:val="ListParagraph"/>
        <w:widowControl w:val="0"/>
        <w:numPr>
          <w:ilvl w:val="0"/>
          <w:numId w:val="3"/>
        </w:numPr>
        <w:autoSpaceDE w:val="0"/>
        <w:autoSpaceDN w:val="0"/>
        <w:adjustRightInd w:val="0"/>
        <w:spacing w:after="240" w:line="360" w:lineRule="atLeast"/>
        <w:rPr>
          <w:rFonts w:ascii="Cambria" w:hAnsi="Cambria" w:cs="Times"/>
          <w:color w:val="000000"/>
          <w:sz w:val="32"/>
          <w:szCs w:val="32"/>
        </w:rPr>
      </w:pPr>
      <w:r>
        <w:rPr>
          <w:rFonts w:ascii="Cambria" w:hAnsi="Cambria" w:cs="Times"/>
          <w:color w:val="000000"/>
          <w:sz w:val="32"/>
          <w:szCs w:val="32"/>
        </w:rPr>
        <w:t xml:space="preserve">Question #2 for </w:t>
      </w:r>
      <w:proofErr w:type="spellStart"/>
      <w:proofErr w:type="gramStart"/>
      <w:r>
        <w:rPr>
          <w:rFonts w:ascii="Cambria" w:hAnsi="Cambria" w:cs="Times"/>
          <w:color w:val="000000"/>
          <w:sz w:val="32"/>
          <w:szCs w:val="32"/>
        </w:rPr>
        <w:t>sarah</w:t>
      </w:r>
      <w:proofErr w:type="spellEnd"/>
      <w:proofErr w:type="gramEnd"/>
      <w:r>
        <w:rPr>
          <w:rFonts w:ascii="Cambria" w:hAnsi="Cambria" w:cs="Times"/>
          <w:color w:val="000000"/>
          <w:sz w:val="32"/>
          <w:szCs w:val="32"/>
        </w:rPr>
        <w:t>: why not resolving the M2 and S2 tides?</w:t>
      </w:r>
    </w:p>
    <w:p w14:paraId="62A9A22B" w14:textId="6BDDB8D2" w:rsidR="005726DB" w:rsidRDefault="005726DB" w:rsidP="009C6D37">
      <w:pPr>
        <w:pStyle w:val="ListParagraph"/>
        <w:widowControl w:val="0"/>
        <w:numPr>
          <w:ilvl w:val="0"/>
          <w:numId w:val="3"/>
        </w:numPr>
        <w:autoSpaceDE w:val="0"/>
        <w:autoSpaceDN w:val="0"/>
        <w:adjustRightInd w:val="0"/>
        <w:spacing w:after="240" w:line="360" w:lineRule="atLeast"/>
        <w:rPr>
          <w:rFonts w:ascii="Cambria" w:hAnsi="Cambria" w:cs="Times"/>
          <w:color w:val="000000"/>
          <w:sz w:val="32"/>
          <w:szCs w:val="32"/>
        </w:rPr>
      </w:pPr>
      <w:r>
        <w:rPr>
          <w:rFonts w:ascii="Cambria" w:hAnsi="Cambria" w:cs="Times"/>
          <w:color w:val="000000"/>
          <w:sz w:val="32"/>
          <w:szCs w:val="32"/>
        </w:rPr>
        <w:t>Write everything up</w:t>
      </w:r>
    </w:p>
    <w:p w14:paraId="6CE3432F" w14:textId="12652601" w:rsidR="00F078AE" w:rsidRDefault="00F078AE" w:rsidP="009C6D37">
      <w:pPr>
        <w:pStyle w:val="ListParagraph"/>
        <w:widowControl w:val="0"/>
        <w:numPr>
          <w:ilvl w:val="0"/>
          <w:numId w:val="3"/>
        </w:numPr>
        <w:autoSpaceDE w:val="0"/>
        <w:autoSpaceDN w:val="0"/>
        <w:adjustRightInd w:val="0"/>
        <w:spacing w:after="240" w:line="360" w:lineRule="atLeast"/>
        <w:rPr>
          <w:rFonts w:ascii="Cambria" w:hAnsi="Cambria" w:cs="Times"/>
          <w:color w:val="000000"/>
          <w:sz w:val="32"/>
          <w:szCs w:val="32"/>
        </w:rPr>
      </w:pPr>
      <w:r>
        <w:rPr>
          <w:rFonts w:ascii="Cambria" w:hAnsi="Cambria" w:cs="Times"/>
          <w:color w:val="000000"/>
          <w:sz w:val="32"/>
          <w:szCs w:val="32"/>
        </w:rPr>
        <w:t>Look at class slides to see if has more helpful information</w:t>
      </w:r>
    </w:p>
    <w:p w14:paraId="32C2A8BE" w14:textId="77F9B166" w:rsidR="006F5201" w:rsidRPr="00E0007A" w:rsidRDefault="006F5201" w:rsidP="009C6D37">
      <w:pPr>
        <w:pStyle w:val="ListParagraph"/>
        <w:widowControl w:val="0"/>
        <w:numPr>
          <w:ilvl w:val="0"/>
          <w:numId w:val="3"/>
        </w:numPr>
        <w:autoSpaceDE w:val="0"/>
        <w:autoSpaceDN w:val="0"/>
        <w:adjustRightInd w:val="0"/>
        <w:spacing w:after="240" w:line="360" w:lineRule="atLeast"/>
        <w:rPr>
          <w:rFonts w:ascii="Cambria" w:hAnsi="Cambria" w:cs="Times"/>
          <w:strike/>
          <w:color w:val="000000"/>
          <w:sz w:val="32"/>
          <w:szCs w:val="32"/>
        </w:rPr>
      </w:pPr>
      <w:r w:rsidRPr="00E0007A">
        <w:rPr>
          <w:rFonts w:ascii="Cambria" w:hAnsi="Cambria" w:cs="Times"/>
          <w:strike/>
          <w:color w:val="000000"/>
          <w:sz w:val="32"/>
          <w:szCs w:val="32"/>
        </w:rPr>
        <w:t xml:space="preserve">A little confused about when/where I want to use </w:t>
      </w:r>
      <w:proofErr w:type="spellStart"/>
      <w:r w:rsidRPr="00E0007A">
        <w:rPr>
          <w:rFonts w:ascii="Cambria" w:hAnsi="Cambria" w:cs="Times"/>
          <w:strike/>
          <w:color w:val="000000"/>
          <w:sz w:val="32"/>
          <w:szCs w:val="32"/>
        </w:rPr>
        <w:t>hanning</w:t>
      </w:r>
      <w:proofErr w:type="spellEnd"/>
      <w:r w:rsidRPr="00E0007A">
        <w:rPr>
          <w:rFonts w:ascii="Cambria" w:hAnsi="Cambria" w:cs="Times"/>
          <w:strike/>
          <w:color w:val="000000"/>
          <w:sz w:val="32"/>
          <w:szCs w:val="32"/>
        </w:rPr>
        <w:t xml:space="preserve"> windows</w:t>
      </w:r>
    </w:p>
    <w:p w14:paraId="739FB06D" w14:textId="50C338EB" w:rsidR="00D14014" w:rsidRDefault="007F2135" w:rsidP="00D14014">
      <w:pPr>
        <w:pStyle w:val="ListParagraph"/>
        <w:widowControl w:val="0"/>
        <w:numPr>
          <w:ilvl w:val="1"/>
          <w:numId w:val="3"/>
        </w:numPr>
        <w:autoSpaceDE w:val="0"/>
        <w:autoSpaceDN w:val="0"/>
        <w:adjustRightInd w:val="0"/>
        <w:spacing w:after="240" w:line="360" w:lineRule="atLeast"/>
        <w:rPr>
          <w:rFonts w:ascii="Cambria" w:hAnsi="Cambria" w:cs="Times"/>
          <w:color w:val="000000"/>
          <w:sz w:val="32"/>
          <w:szCs w:val="32"/>
        </w:rPr>
      </w:pPr>
      <w:r>
        <w:rPr>
          <w:rFonts w:ascii="Cambria" w:hAnsi="Cambria" w:cs="Times"/>
          <w:color w:val="000000"/>
          <w:sz w:val="32"/>
          <w:szCs w:val="32"/>
        </w:rPr>
        <w:t>The uncertainties in the spectra decrease as we average more spectra together, so using segments decreases uncertainty in the spectra</w:t>
      </w:r>
    </w:p>
    <w:p w14:paraId="32A721AA" w14:textId="426AA1FA" w:rsidR="007F2135" w:rsidRDefault="007F2135" w:rsidP="00D14014">
      <w:pPr>
        <w:pStyle w:val="ListParagraph"/>
        <w:widowControl w:val="0"/>
        <w:numPr>
          <w:ilvl w:val="1"/>
          <w:numId w:val="3"/>
        </w:numPr>
        <w:autoSpaceDE w:val="0"/>
        <w:autoSpaceDN w:val="0"/>
        <w:adjustRightInd w:val="0"/>
        <w:spacing w:after="240" w:line="360" w:lineRule="atLeast"/>
        <w:rPr>
          <w:rFonts w:ascii="Cambria" w:hAnsi="Cambria" w:cs="Times"/>
          <w:color w:val="000000"/>
          <w:sz w:val="32"/>
          <w:szCs w:val="32"/>
        </w:rPr>
      </w:pPr>
      <w:proofErr w:type="spellStart"/>
      <w:r>
        <w:rPr>
          <w:rFonts w:ascii="Cambria" w:hAnsi="Cambria" w:cs="Times"/>
          <w:color w:val="000000"/>
          <w:sz w:val="32"/>
          <w:szCs w:val="32"/>
        </w:rPr>
        <w:t>Hanning</w:t>
      </w:r>
      <w:proofErr w:type="spellEnd"/>
      <w:r>
        <w:rPr>
          <w:rFonts w:ascii="Cambria" w:hAnsi="Cambria" w:cs="Times"/>
          <w:color w:val="000000"/>
          <w:sz w:val="32"/>
          <w:szCs w:val="32"/>
        </w:rPr>
        <w:t xml:space="preserve"> window is way to try to force more DOF out of spectra</w:t>
      </w:r>
    </w:p>
    <w:p w14:paraId="2E4FB1F4" w14:textId="263CE0D2" w:rsidR="007F2135" w:rsidRDefault="007F2135" w:rsidP="00D14014">
      <w:pPr>
        <w:pStyle w:val="ListParagraph"/>
        <w:widowControl w:val="0"/>
        <w:numPr>
          <w:ilvl w:val="1"/>
          <w:numId w:val="3"/>
        </w:numPr>
        <w:autoSpaceDE w:val="0"/>
        <w:autoSpaceDN w:val="0"/>
        <w:adjustRightInd w:val="0"/>
        <w:spacing w:after="240" w:line="360" w:lineRule="atLeast"/>
        <w:rPr>
          <w:rFonts w:ascii="Cambria" w:hAnsi="Cambria" w:cs="Times"/>
          <w:color w:val="000000"/>
          <w:sz w:val="32"/>
          <w:szCs w:val="32"/>
        </w:rPr>
      </w:pPr>
      <w:r>
        <w:rPr>
          <w:rFonts w:ascii="Cambria" w:hAnsi="Cambria" w:cs="Times"/>
          <w:color w:val="000000"/>
          <w:sz w:val="32"/>
          <w:szCs w:val="32"/>
        </w:rPr>
        <w:t xml:space="preserve">Don’t need to </w:t>
      </w:r>
      <w:proofErr w:type="spellStart"/>
      <w:r>
        <w:rPr>
          <w:rFonts w:ascii="Cambria" w:hAnsi="Cambria" w:cs="Times"/>
          <w:color w:val="000000"/>
          <w:sz w:val="32"/>
          <w:szCs w:val="32"/>
        </w:rPr>
        <w:t>hanning</w:t>
      </w:r>
      <w:proofErr w:type="spellEnd"/>
      <w:r>
        <w:rPr>
          <w:rFonts w:ascii="Cambria" w:hAnsi="Cambria" w:cs="Times"/>
          <w:color w:val="000000"/>
          <w:sz w:val="32"/>
          <w:szCs w:val="32"/>
        </w:rPr>
        <w:t xml:space="preserve"> window here</w:t>
      </w:r>
    </w:p>
    <w:p w14:paraId="120E11F5" w14:textId="77777777" w:rsidR="00FA4148" w:rsidRPr="009C6D37" w:rsidRDefault="00FA4148" w:rsidP="009C6D37">
      <w:pPr>
        <w:widowControl w:val="0"/>
        <w:autoSpaceDE w:val="0"/>
        <w:autoSpaceDN w:val="0"/>
        <w:adjustRightInd w:val="0"/>
        <w:spacing w:after="240" w:line="360" w:lineRule="atLeast"/>
        <w:ind w:left="360"/>
        <w:rPr>
          <w:rFonts w:ascii="Cambria" w:hAnsi="Cambria" w:cs="Times"/>
          <w:color w:val="000000"/>
        </w:rPr>
      </w:pPr>
      <w:r w:rsidRPr="009C6D37">
        <w:rPr>
          <w:rFonts w:ascii="Cambria" w:hAnsi="Cambria" w:cs="Times"/>
          <w:color w:val="000000"/>
          <w:sz w:val="32"/>
          <w:szCs w:val="32"/>
        </w:rPr>
        <w:t>Part 1.</w:t>
      </w:r>
    </w:p>
    <w:p w14:paraId="40D395D5"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Inspect the data. </w:t>
      </w:r>
    </w:p>
    <w:p w14:paraId="1027DE34"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Retrieve the data, plot time series of sea water temperature (T</w:t>
      </w:r>
      <w:r w:rsidRPr="002B7142">
        <w:rPr>
          <w:rFonts w:ascii="Cambria" w:hAnsi="Cambria" w:cs="Times"/>
          <w:color w:val="000000"/>
          <w:position w:val="-6"/>
          <w:sz w:val="21"/>
          <w:szCs w:val="21"/>
        </w:rPr>
        <w:t>o</w:t>
      </w:r>
      <w:r w:rsidRPr="002B7142">
        <w:rPr>
          <w:rFonts w:ascii="Cambria" w:hAnsi="Cambria" w:cs="Times"/>
          <w:color w:val="000000"/>
          <w:sz w:val="32"/>
          <w:szCs w:val="32"/>
        </w:rPr>
        <w:t>, identified as ‘TEMP’) and surface air temperature (T</w:t>
      </w:r>
      <w:r w:rsidRPr="002B7142">
        <w:rPr>
          <w:rFonts w:ascii="Cambria" w:hAnsi="Cambria" w:cs="Times"/>
          <w:color w:val="000000"/>
          <w:position w:val="-6"/>
          <w:sz w:val="21"/>
          <w:szCs w:val="21"/>
        </w:rPr>
        <w:t>a</w:t>
      </w:r>
      <w:r w:rsidRPr="002B7142">
        <w:rPr>
          <w:rFonts w:ascii="Cambria" w:hAnsi="Cambria" w:cs="Times"/>
          <w:color w:val="000000"/>
          <w:sz w:val="32"/>
          <w:szCs w:val="32"/>
        </w:rPr>
        <w:t xml:space="preserve">, identified as ‘AIRT’), with appropriately labeled axes. </w:t>
      </w:r>
    </w:p>
    <w:p w14:paraId="648431DA"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Be sure to check for values that might be flagged as bad data and treat them as </w:t>
      </w:r>
      <w:proofErr w:type="spellStart"/>
      <w:r w:rsidRPr="002B7142">
        <w:rPr>
          <w:rFonts w:ascii="Cambria" w:hAnsi="Cambria" w:cs="Times"/>
          <w:color w:val="000000"/>
          <w:sz w:val="32"/>
          <w:szCs w:val="32"/>
        </w:rPr>
        <w:t>NaN</w:t>
      </w:r>
      <w:proofErr w:type="spellEnd"/>
      <w:r w:rsidRPr="002B7142">
        <w:rPr>
          <w:rFonts w:ascii="Cambria" w:hAnsi="Cambria" w:cs="Times"/>
          <w:color w:val="000000"/>
          <w:sz w:val="32"/>
          <w:szCs w:val="32"/>
        </w:rPr>
        <w:t xml:space="preserve">. </w:t>
      </w:r>
    </w:p>
    <w:p w14:paraId="3E79648B"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Are there gaps in the data? </w:t>
      </w:r>
    </w:p>
    <w:p w14:paraId="5212F4FF"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(If so, re- place missing values (</w:t>
      </w:r>
      <w:proofErr w:type="spellStart"/>
      <w:r w:rsidRPr="002B7142">
        <w:rPr>
          <w:rFonts w:ascii="Cambria" w:hAnsi="Cambria" w:cs="Times"/>
          <w:color w:val="000000"/>
          <w:sz w:val="32"/>
          <w:szCs w:val="32"/>
        </w:rPr>
        <w:t>NaN</w:t>
      </w:r>
      <w:proofErr w:type="spellEnd"/>
      <w:r w:rsidRPr="002B7142">
        <w:rPr>
          <w:rFonts w:ascii="Cambria" w:hAnsi="Cambria" w:cs="Times"/>
          <w:color w:val="000000"/>
          <w:sz w:val="32"/>
          <w:szCs w:val="32"/>
        </w:rPr>
        <w:t xml:space="preserve">) with the mean of </w:t>
      </w:r>
      <w:proofErr w:type="spellStart"/>
      <w:r w:rsidRPr="002B7142">
        <w:rPr>
          <w:rFonts w:ascii="Cambria" w:hAnsi="Cambria" w:cs="Times"/>
          <w:color w:val="000000"/>
          <w:sz w:val="32"/>
          <w:szCs w:val="32"/>
        </w:rPr>
        <w:t>nonmissing</w:t>
      </w:r>
      <w:proofErr w:type="spellEnd"/>
      <w:r w:rsidRPr="002B7142">
        <w:rPr>
          <w:rFonts w:ascii="Cambria" w:hAnsi="Cambria" w:cs="Times"/>
          <w:color w:val="000000"/>
          <w:sz w:val="32"/>
          <w:szCs w:val="32"/>
        </w:rPr>
        <w:t xml:space="preserve"> values (</w:t>
      </w:r>
      <w:proofErr w:type="spellStart"/>
      <w:r w:rsidRPr="002B7142">
        <w:rPr>
          <w:rFonts w:ascii="Cambria" w:hAnsi="Cambria" w:cs="Times"/>
          <w:color w:val="000000"/>
          <w:sz w:val="32"/>
          <w:szCs w:val="32"/>
        </w:rPr>
        <w:t>nanmean</w:t>
      </w:r>
      <w:proofErr w:type="spellEnd"/>
      <w:r w:rsidRPr="002B7142">
        <w:rPr>
          <w:rFonts w:ascii="Cambria" w:hAnsi="Cambria" w:cs="Times"/>
          <w:color w:val="000000"/>
          <w:sz w:val="32"/>
          <w:szCs w:val="32"/>
        </w:rPr>
        <w:t xml:space="preserve">(data)).) </w:t>
      </w:r>
    </w:p>
    <w:p w14:paraId="3C4DC5EF" w14:textId="77777777" w:rsidR="0058279C"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What do you notice about the data? </w:t>
      </w:r>
    </w:p>
    <w:p w14:paraId="0EAF3FDD" w14:textId="77777777" w:rsidR="00FA4148" w:rsidRPr="002B7142" w:rsidRDefault="00FA4148" w:rsidP="00FA4148">
      <w:pPr>
        <w:pStyle w:val="ListParagraph"/>
        <w:widowControl w:val="0"/>
        <w:autoSpaceDE w:val="0"/>
        <w:autoSpaceDN w:val="0"/>
        <w:adjustRightInd w:val="0"/>
        <w:spacing w:after="240" w:line="360" w:lineRule="atLeast"/>
        <w:rPr>
          <w:rFonts w:ascii="Cambria" w:hAnsi="Cambria" w:cs="Times"/>
          <w:color w:val="000000"/>
        </w:rPr>
      </w:pPr>
    </w:p>
    <w:p w14:paraId="7431B32F" w14:textId="77777777" w:rsidR="00FA4148" w:rsidRPr="002B7142" w:rsidRDefault="0058279C" w:rsidP="00FA4148">
      <w:pPr>
        <w:pStyle w:val="ListParagraph"/>
        <w:widowControl w:val="0"/>
        <w:numPr>
          <w:ilvl w:val="0"/>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Compute the spectra for T</w:t>
      </w:r>
      <w:r w:rsidRPr="002B7142">
        <w:rPr>
          <w:rFonts w:ascii="Cambria" w:hAnsi="Cambria" w:cs="Times"/>
          <w:color w:val="000000"/>
          <w:position w:val="-6"/>
          <w:sz w:val="21"/>
          <w:szCs w:val="21"/>
        </w:rPr>
        <w:t xml:space="preserve">o </w:t>
      </w:r>
      <w:r w:rsidRPr="002B7142">
        <w:rPr>
          <w:rFonts w:ascii="Cambria" w:hAnsi="Cambria" w:cs="Times"/>
          <w:color w:val="000000"/>
          <w:sz w:val="32"/>
          <w:szCs w:val="32"/>
        </w:rPr>
        <w:t>and T</w:t>
      </w:r>
      <w:r w:rsidRPr="002B7142">
        <w:rPr>
          <w:rFonts w:ascii="Cambria" w:hAnsi="Cambria" w:cs="Times"/>
          <w:color w:val="000000"/>
          <w:position w:val="-6"/>
          <w:sz w:val="21"/>
          <w:szCs w:val="21"/>
        </w:rPr>
        <w:t>a</w:t>
      </w:r>
      <w:r w:rsidRPr="002B7142">
        <w:rPr>
          <w:rFonts w:ascii="Cambria" w:hAnsi="Cambria" w:cs="Times"/>
          <w:color w:val="000000"/>
          <w:sz w:val="32"/>
          <w:szCs w:val="32"/>
        </w:rPr>
        <w:t xml:space="preserve">. (30 points) Use the segmenting approach that we discussed in class to compute the spectra. Please follow the “best” practices that we have discussed and explain your approach. Be sure to do the following: </w:t>
      </w:r>
    </w:p>
    <w:p w14:paraId="31B4113B" w14:textId="77777777" w:rsidR="00FA4148" w:rsidRPr="00FF3B27"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FF3B27">
        <w:rPr>
          <w:rFonts w:ascii="Cambria" w:hAnsi="Cambria" w:cs="Times"/>
          <w:strike/>
          <w:color w:val="000000"/>
          <w:sz w:val="32"/>
          <w:szCs w:val="32"/>
        </w:rPr>
        <w:lastRenderedPageBreak/>
        <w:t xml:space="preserve">Verify </w:t>
      </w:r>
      <w:proofErr w:type="spellStart"/>
      <w:r w:rsidRPr="00FF3B27">
        <w:rPr>
          <w:rFonts w:ascii="Cambria" w:hAnsi="Cambria" w:cs="Times"/>
          <w:strike/>
          <w:color w:val="000000"/>
          <w:sz w:val="32"/>
          <w:szCs w:val="32"/>
        </w:rPr>
        <w:t>Parseval’s</w:t>
      </w:r>
      <w:proofErr w:type="spellEnd"/>
      <w:r w:rsidRPr="00FF3B27">
        <w:rPr>
          <w:rFonts w:ascii="Cambria" w:hAnsi="Cambria" w:cs="Times"/>
          <w:strike/>
          <w:color w:val="000000"/>
          <w:sz w:val="32"/>
          <w:szCs w:val="32"/>
        </w:rPr>
        <w:t xml:space="preserve"> theorem.</w:t>
      </w:r>
    </w:p>
    <w:p w14:paraId="6405C159" w14:textId="77777777" w:rsidR="00FA4148" w:rsidRPr="007E2E67"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7E2E67">
        <w:rPr>
          <w:rFonts w:ascii="Cambria" w:hAnsi="Cambria" w:cs="Times"/>
          <w:strike/>
          <w:color w:val="000000"/>
          <w:sz w:val="32"/>
          <w:szCs w:val="32"/>
        </w:rPr>
        <w:t>Be attentive in labeling your x axis.</w:t>
      </w:r>
    </w:p>
    <w:p w14:paraId="133BAE27" w14:textId="77777777" w:rsidR="0065425A" w:rsidRPr="007E2E67"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7E2E67">
        <w:rPr>
          <w:rFonts w:ascii="Cambria" w:hAnsi="Cambria" w:cs="Times"/>
          <w:strike/>
          <w:color w:val="000000"/>
          <w:sz w:val="32"/>
          <w:szCs w:val="32"/>
        </w:rPr>
        <w:t>Be atten</w:t>
      </w:r>
      <w:r w:rsidR="0065425A" w:rsidRPr="007E2E67">
        <w:rPr>
          <w:rFonts w:ascii="Cambria" w:hAnsi="Cambria" w:cs="Times"/>
          <w:strike/>
          <w:color w:val="000000"/>
          <w:sz w:val="32"/>
          <w:szCs w:val="32"/>
        </w:rPr>
        <w:t>tive in labeling your y axis.</w:t>
      </w:r>
    </w:p>
    <w:p w14:paraId="4BD76705" w14:textId="7394D62C"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B7142">
        <w:rPr>
          <w:rFonts w:ascii="Cambria" w:hAnsi="Cambria" w:cs="Times"/>
          <w:strike/>
          <w:color w:val="000000"/>
          <w:sz w:val="32"/>
          <w:szCs w:val="32"/>
        </w:rPr>
        <w:t>Provide an uncertainty estimate.</w:t>
      </w:r>
    </w:p>
    <w:p w14:paraId="2198160A"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B7142">
        <w:rPr>
          <w:rFonts w:ascii="Cambria" w:hAnsi="Cambria" w:cs="Times"/>
          <w:color w:val="000000"/>
          <w:sz w:val="32"/>
          <w:szCs w:val="32"/>
        </w:rPr>
        <w:t xml:space="preserve"> </w:t>
      </w:r>
      <w:r w:rsidRPr="002B7142">
        <w:rPr>
          <w:rFonts w:ascii="Cambria" w:hAnsi="Cambria" w:cs="Times"/>
          <w:strike/>
          <w:color w:val="000000"/>
          <w:sz w:val="32"/>
          <w:szCs w:val="32"/>
        </w:rPr>
        <w:t xml:space="preserve">Compute the Nyquist frequency. </w:t>
      </w:r>
    </w:p>
    <w:p w14:paraId="629254B3"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B7142">
        <w:rPr>
          <w:rFonts w:ascii="Cambria" w:hAnsi="Cambria" w:cs="Times"/>
          <w:strike/>
          <w:color w:val="000000"/>
          <w:sz w:val="32"/>
          <w:szCs w:val="32"/>
        </w:rPr>
        <w:t>Identify the frequency resolution.</w:t>
      </w:r>
    </w:p>
    <w:p w14:paraId="22C8336B" w14:textId="77777777" w:rsidR="00FA4148" w:rsidRPr="002765DD"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765DD">
        <w:rPr>
          <w:rFonts w:ascii="Cambria" w:hAnsi="Cambria" w:cs="Times"/>
          <w:strike/>
          <w:color w:val="000000"/>
          <w:sz w:val="32"/>
          <w:szCs w:val="32"/>
        </w:rPr>
        <w:t>Identify and discuss the spectral peaks.</w:t>
      </w:r>
    </w:p>
    <w:p w14:paraId="30DB5C41" w14:textId="4C938FF6" w:rsidR="00950BF7" w:rsidRPr="002765DD" w:rsidRDefault="00950BF7" w:rsidP="00950BF7">
      <w:pPr>
        <w:pStyle w:val="ListParagraph"/>
        <w:widowControl w:val="0"/>
        <w:numPr>
          <w:ilvl w:val="2"/>
          <w:numId w:val="2"/>
        </w:numPr>
        <w:autoSpaceDE w:val="0"/>
        <w:autoSpaceDN w:val="0"/>
        <w:adjustRightInd w:val="0"/>
        <w:spacing w:after="240" w:line="360" w:lineRule="atLeast"/>
        <w:rPr>
          <w:rFonts w:ascii="Cambria" w:hAnsi="Cambria" w:cs="Times"/>
          <w:strike/>
          <w:color w:val="000000"/>
          <w:sz w:val="32"/>
          <w:szCs w:val="32"/>
        </w:rPr>
      </w:pPr>
      <w:r w:rsidRPr="002765DD">
        <w:rPr>
          <w:rFonts w:ascii="Cambria" w:hAnsi="Cambria" w:cs="Times"/>
          <w:strike/>
          <w:color w:val="000000"/>
          <w:sz w:val="32"/>
          <w:szCs w:val="32"/>
        </w:rPr>
        <w:t xml:space="preserve">Spectral peaks at </w:t>
      </w:r>
      <w:r w:rsidR="00C4620B" w:rsidRPr="002765DD">
        <w:rPr>
          <w:rFonts w:ascii="Cambria" w:hAnsi="Cambria" w:cs="Times"/>
          <w:strike/>
          <w:color w:val="000000"/>
          <w:sz w:val="32"/>
          <w:szCs w:val="32"/>
        </w:rPr>
        <w:t xml:space="preserve">1 </w:t>
      </w:r>
      <w:proofErr w:type="spellStart"/>
      <w:r w:rsidR="00C4620B" w:rsidRPr="002765DD">
        <w:rPr>
          <w:rFonts w:ascii="Cambria" w:hAnsi="Cambria" w:cs="Times"/>
          <w:strike/>
          <w:color w:val="000000"/>
          <w:sz w:val="32"/>
          <w:szCs w:val="32"/>
        </w:rPr>
        <w:t>cpd</w:t>
      </w:r>
      <w:proofErr w:type="spellEnd"/>
      <w:r w:rsidR="00C4620B" w:rsidRPr="002765DD">
        <w:rPr>
          <w:rFonts w:ascii="Cambria" w:hAnsi="Cambria" w:cs="Times"/>
          <w:strike/>
          <w:color w:val="000000"/>
          <w:sz w:val="32"/>
          <w:szCs w:val="32"/>
        </w:rPr>
        <w:t xml:space="preserve">, 2 </w:t>
      </w:r>
      <w:proofErr w:type="spellStart"/>
      <w:r w:rsidR="00C4620B" w:rsidRPr="002765DD">
        <w:rPr>
          <w:rFonts w:ascii="Cambria" w:hAnsi="Cambria" w:cs="Times"/>
          <w:strike/>
          <w:color w:val="000000"/>
          <w:sz w:val="32"/>
          <w:szCs w:val="32"/>
        </w:rPr>
        <w:t>cpd</w:t>
      </w:r>
      <w:proofErr w:type="spellEnd"/>
      <w:r w:rsidR="003B5952" w:rsidRPr="002765DD">
        <w:rPr>
          <w:rFonts w:ascii="Cambria" w:hAnsi="Cambria" w:cs="Times"/>
          <w:strike/>
          <w:color w:val="000000"/>
          <w:sz w:val="32"/>
          <w:szCs w:val="32"/>
        </w:rPr>
        <w:t>, for tides for SW temp</w:t>
      </w:r>
    </w:p>
    <w:p w14:paraId="37F219D4" w14:textId="68B9C5DE" w:rsidR="004D2CDC" w:rsidRPr="002765DD" w:rsidRDefault="004D2CDC" w:rsidP="00950BF7">
      <w:pPr>
        <w:pStyle w:val="ListParagraph"/>
        <w:widowControl w:val="0"/>
        <w:numPr>
          <w:ilvl w:val="2"/>
          <w:numId w:val="2"/>
        </w:numPr>
        <w:autoSpaceDE w:val="0"/>
        <w:autoSpaceDN w:val="0"/>
        <w:adjustRightInd w:val="0"/>
        <w:spacing w:after="240" w:line="360" w:lineRule="atLeast"/>
        <w:rPr>
          <w:rFonts w:ascii="Cambria" w:hAnsi="Cambria" w:cs="Times"/>
          <w:strike/>
          <w:color w:val="000000"/>
          <w:sz w:val="32"/>
          <w:szCs w:val="32"/>
        </w:rPr>
      </w:pPr>
      <w:r w:rsidRPr="002765DD">
        <w:rPr>
          <w:rFonts w:ascii="Cambria" w:hAnsi="Cambria" w:cs="Times"/>
          <w:strike/>
          <w:color w:val="000000"/>
          <w:sz w:val="32"/>
          <w:szCs w:val="32"/>
        </w:rPr>
        <w:t xml:space="preserve">Peak at 1 </w:t>
      </w:r>
      <w:proofErr w:type="spellStart"/>
      <w:r w:rsidRPr="002765DD">
        <w:rPr>
          <w:rFonts w:ascii="Cambria" w:hAnsi="Cambria" w:cs="Times"/>
          <w:strike/>
          <w:color w:val="000000"/>
          <w:sz w:val="32"/>
          <w:szCs w:val="32"/>
        </w:rPr>
        <w:t>cpd</w:t>
      </w:r>
      <w:proofErr w:type="spellEnd"/>
      <w:r w:rsidRPr="002765DD">
        <w:rPr>
          <w:rFonts w:ascii="Cambria" w:hAnsi="Cambria" w:cs="Times"/>
          <w:strike/>
          <w:color w:val="000000"/>
          <w:sz w:val="32"/>
          <w:szCs w:val="32"/>
        </w:rPr>
        <w:t xml:space="preserve"> for air temp, diurnal cycle</w:t>
      </w:r>
    </w:p>
    <w:p w14:paraId="756941EC" w14:textId="77777777" w:rsidR="00FA4148" w:rsidRPr="00D5774C"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D5774C">
        <w:rPr>
          <w:rFonts w:ascii="Cambria" w:hAnsi="Cambria" w:cs="Times"/>
          <w:strike/>
          <w:color w:val="000000"/>
          <w:sz w:val="32"/>
          <w:szCs w:val="32"/>
        </w:rPr>
        <w:t xml:space="preserve">Ignoring spectral peaks, roughly what is the spectral slope for each variable? </w:t>
      </w:r>
    </w:p>
    <w:p w14:paraId="19D764E9" w14:textId="77777777" w:rsidR="005B0BD8" w:rsidRPr="002765DD" w:rsidRDefault="005B0BD8" w:rsidP="005B0BD8">
      <w:pPr>
        <w:pStyle w:val="ListParagraph"/>
        <w:widowControl w:val="0"/>
        <w:numPr>
          <w:ilvl w:val="2"/>
          <w:numId w:val="2"/>
        </w:numPr>
        <w:autoSpaceDE w:val="0"/>
        <w:autoSpaceDN w:val="0"/>
        <w:adjustRightInd w:val="0"/>
        <w:spacing w:after="240" w:line="360" w:lineRule="atLeast"/>
        <w:rPr>
          <w:rFonts w:ascii="Cambria" w:hAnsi="Cambria" w:cs="Times"/>
          <w:strike/>
          <w:color w:val="000000"/>
        </w:rPr>
      </w:pPr>
    </w:p>
    <w:p w14:paraId="6212E176" w14:textId="77777777" w:rsidR="00FA4148" w:rsidRPr="002765DD"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765DD">
        <w:rPr>
          <w:rFonts w:ascii="Cambria" w:hAnsi="Cambria" w:cs="Times"/>
          <w:strike/>
          <w:color w:val="000000"/>
          <w:sz w:val="32"/>
          <w:szCs w:val="32"/>
        </w:rPr>
        <w:t>What are the differences between the two spectra</w:t>
      </w:r>
      <w:proofErr w:type="gramStart"/>
      <w:r w:rsidRPr="002765DD">
        <w:rPr>
          <w:rFonts w:ascii="Cambria" w:hAnsi="Cambria" w:cs="Times"/>
          <w:strike/>
          <w:color w:val="000000"/>
          <w:sz w:val="32"/>
          <w:szCs w:val="32"/>
        </w:rPr>
        <w:t>?</w:t>
      </w:r>
      <w:r w:rsidRPr="002765DD">
        <w:rPr>
          <w:rFonts w:ascii="MS Mincho" w:eastAsia="MS Mincho" w:hAnsi="MS Mincho" w:cs="MS Mincho"/>
          <w:strike/>
          <w:color w:val="000000"/>
          <w:sz w:val="32"/>
          <w:szCs w:val="32"/>
        </w:rPr>
        <w:t> </w:t>
      </w:r>
      <w:proofErr w:type="gramEnd"/>
    </w:p>
    <w:p w14:paraId="1CE20320" w14:textId="1F1C0AE1" w:rsidR="000A6DF5" w:rsidRPr="002765DD" w:rsidRDefault="000A6DF5" w:rsidP="000A6DF5">
      <w:pPr>
        <w:pStyle w:val="ListParagraph"/>
        <w:widowControl w:val="0"/>
        <w:numPr>
          <w:ilvl w:val="2"/>
          <w:numId w:val="2"/>
        </w:numPr>
        <w:autoSpaceDE w:val="0"/>
        <w:autoSpaceDN w:val="0"/>
        <w:adjustRightInd w:val="0"/>
        <w:spacing w:after="240" w:line="360" w:lineRule="atLeast"/>
        <w:rPr>
          <w:rFonts w:ascii="Cambria" w:hAnsi="Cambria" w:cs="Times"/>
          <w:strike/>
          <w:color w:val="000000"/>
        </w:rPr>
      </w:pPr>
      <w:r w:rsidRPr="002765DD">
        <w:rPr>
          <w:rFonts w:ascii="Cambria" w:eastAsia="MS Mincho" w:hAnsi="Cambria" w:cs="MS Mincho"/>
          <w:strike/>
          <w:color w:val="000000"/>
          <w:sz w:val="32"/>
          <w:szCs w:val="32"/>
        </w:rPr>
        <w:t xml:space="preserve">All values are higher in air spectrum, less noise at higher frequencies than </w:t>
      </w:r>
      <w:proofErr w:type="spellStart"/>
      <w:r w:rsidRPr="002765DD">
        <w:rPr>
          <w:rFonts w:ascii="Cambria" w:eastAsia="MS Mincho" w:hAnsi="Cambria" w:cs="MS Mincho"/>
          <w:strike/>
          <w:color w:val="000000"/>
          <w:sz w:val="32"/>
          <w:szCs w:val="32"/>
        </w:rPr>
        <w:t>sw</w:t>
      </w:r>
      <w:proofErr w:type="spellEnd"/>
      <w:r w:rsidRPr="002765DD">
        <w:rPr>
          <w:rFonts w:ascii="Cambria" w:eastAsia="MS Mincho" w:hAnsi="Cambria" w:cs="MS Mincho"/>
          <w:strike/>
          <w:color w:val="000000"/>
          <w:sz w:val="32"/>
          <w:szCs w:val="32"/>
        </w:rPr>
        <w:t xml:space="preserve"> spectrum</w:t>
      </w:r>
    </w:p>
    <w:p w14:paraId="096046E9" w14:textId="77777777" w:rsidR="00FA4148" w:rsidRPr="002B7142" w:rsidRDefault="00FA4148" w:rsidP="00FA4148">
      <w:pPr>
        <w:pStyle w:val="ListParagraph"/>
        <w:widowControl w:val="0"/>
        <w:autoSpaceDE w:val="0"/>
        <w:autoSpaceDN w:val="0"/>
        <w:adjustRightInd w:val="0"/>
        <w:spacing w:after="240" w:line="360" w:lineRule="atLeast"/>
        <w:ind w:left="1440"/>
        <w:rPr>
          <w:rFonts w:ascii="Cambria" w:hAnsi="Cambria" w:cs="Times"/>
          <w:color w:val="000000"/>
        </w:rPr>
      </w:pPr>
    </w:p>
    <w:p w14:paraId="4D8D005B" w14:textId="77777777" w:rsidR="00FA4148" w:rsidRPr="002B7142" w:rsidRDefault="0058279C" w:rsidP="00FA4148">
      <w:pPr>
        <w:pStyle w:val="ListParagraph"/>
        <w:widowControl w:val="0"/>
        <w:numPr>
          <w:ilvl w:val="0"/>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Show a variance preserving version of your spectra. (20 points) </w:t>
      </w:r>
    </w:p>
    <w:p w14:paraId="3553873D" w14:textId="77777777" w:rsidR="00FA4148" w:rsidRPr="002B7142"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Be attentive in labeling your x axis. b Be attentive in labeling your y axis. </w:t>
      </w:r>
    </w:p>
    <w:p w14:paraId="60780361" w14:textId="77777777" w:rsidR="00FA4148" w:rsidRPr="002765DD"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765DD">
        <w:rPr>
          <w:rFonts w:ascii="Cambria" w:hAnsi="Cambria" w:cs="Times"/>
          <w:strike/>
          <w:color w:val="000000"/>
          <w:sz w:val="32"/>
          <w:szCs w:val="32"/>
        </w:rPr>
        <w:t xml:space="preserve">Provide an uncertainty estimate. </w:t>
      </w:r>
    </w:p>
    <w:p w14:paraId="7726805E" w14:textId="77777777" w:rsidR="00FA4148" w:rsidRPr="002765DD"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r w:rsidRPr="002765DD">
        <w:rPr>
          <w:rFonts w:ascii="Cambria" w:hAnsi="Cambria" w:cs="Times"/>
          <w:strike/>
          <w:color w:val="000000"/>
          <w:sz w:val="32"/>
          <w:szCs w:val="32"/>
        </w:rPr>
        <w:t xml:space="preserve">What is highlighted by the </w:t>
      </w:r>
      <w:proofErr w:type="gramStart"/>
      <w:r w:rsidRPr="002765DD">
        <w:rPr>
          <w:rFonts w:ascii="Cambria" w:hAnsi="Cambria" w:cs="Times"/>
          <w:strike/>
          <w:color w:val="000000"/>
          <w:sz w:val="32"/>
          <w:szCs w:val="32"/>
        </w:rPr>
        <w:t>variance preserving</w:t>
      </w:r>
      <w:proofErr w:type="gramEnd"/>
      <w:r w:rsidRPr="002765DD">
        <w:rPr>
          <w:rFonts w:ascii="Cambria" w:hAnsi="Cambria" w:cs="Times"/>
          <w:strike/>
          <w:color w:val="000000"/>
          <w:sz w:val="32"/>
          <w:szCs w:val="32"/>
        </w:rPr>
        <w:t xml:space="preserve"> spectrum?</w:t>
      </w:r>
    </w:p>
    <w:p w14:paraId="37312E79" w14:textId="360B5C5E" w:rsidR="00F078AE" w:rsidRPr="002765DD" w:rsidRDefault="00F078AE" w:rsidP="00F078AE">
      <w:pPr>
        <w:pStyle w:val="ListParagraph"/>
        <w:widowControl w:val="0"/>
        <w:numPr>
          <w:ilvl w:val="2"/>
          <w:numId w:val="2"/>
        </w:numPr>
        <w:autoSpaceDE w:val="0"/>
        <w:autoSpaceDN w:val="0"/>
        <w:adjustRightInd w:val="0"/>
        <w:spacing w:after="240" w:line="360" w:lineRule="atLeast"/>
        <w:rPr>
          <w:rFonts w:ascii="Cambria" w:hAnsi="Cambria" w:cs="Times"/>
          <w:strike/>
          <w:color w:val="000000"/>
        </w:rPr>
      </w:pPr>
      <w:r w:rsidRPr="002765DD">
        <w:rPr>
          <w:rFonts w:ascii="Cambria" w:hAnsi="Cambria" w:cs="Times"/>
          <w:strike/>
          <w:color w:val="000000"/>
          <w:sz w:val="32"/>
          <w:szCs w:val="32"/>
        </w:rPr>
        <w:t>Peaks stand out more, get more noise at higher frequencies</w:t>
      </w:r>
    </w:p>
    <w:p w14:paraId="1B179814" w14:textId="77777777" w:rsidR="0058279C" w:rsidRPr="002B7142" w:rsidRDefault="0058279C" w:rsidP="00FA4148">
      <w:pPr>
        <w:pStyle w:val="ListParagraph"/>
        <w:widowControl w:val="0"/>
        <w:autoSpaceDE w:val="0"/>
        <w:autoSpaceDN w:val="0"/>
        <w:adjustRightInd w:val="0"/>
        <w:spacing w:after="240" w:line="360" w:lineRule="atLeast"/>
        <w:ind w:left="1440"/>
        <w:rPr>
          <w:rFonts w:ascii="Cambria" w:hAnsi="Cambria" w:cs="Times"/>
          <w:color w:val="000000"/>
        </w:rPr>
      </w:pPr>
      <w:r w:rsidRPr="002B7142">
        <w:rPr>
          <w:rFonts w:ascii="Cambria" w:hAnsi="Cambria" w:cs="Times"/>
          <w:color w:val="000000"/>
          <w:sz w:val="32"/>
          <w:szCs w:val="32"/>
        </w:rPr>
        <w:t xml:space="preserve"> </w:t>
      </w:r>
    </w:p>
    <w:p w14:paraId="7331E98A" w14:textId="77777777" w:rsidR="00FA4148" w:rsidRPr="002B7142" w:rsidRDefault="0058279C" w:rsidP="00FA4148">
      <w:pPr>
        <w:pStyle w:val="ListParagraph"/>
        <w:widowControl w:val="0"/>
        <w:numPr>
          <w:ilvl w:val="0"/>
          <w:numId w:val="2"/>
        </w:numPr>
        <w:autoSpaceDE w:val="0"/>
        <w:autoSpaceDN w:val="0"/>
        <w:adjustRightInd w:val="0"/>
        <w:spacing w:after="240" w:line="360" w:lineRule="atLeast"/>
        <w:rPr>
          <w:rFonts w:ascii="Cambria" w:hAnsi="Cambria" w:cs="Times"/>
          <w:color w:val="000000"/>
        </w:rPr>
      </w:pPr>
      <w:r w:rsidRPr="002B7142">
        <w:rPr>
          <w:rFonts w:ascii="Cambria" w:hAnsi="Cambria" w:cs="Times"/>
          <w:color w:val="000000"/>
          <w:sz w:val="32"/>
          <w:szCs w:val="32"/>
        </w:rPr>
        <w:t xml:space="preserve">Bonus: Compute the </w:t>
      </w:r>
      <w:proofErr w:type="spellStart"/>
      <w:r w:rsidRPr="002B7142">
        <w:rPr>
          <w:rFonts w:ascii="Cambria" w:hAnsi="Cambria" w:cs="Times"/>
          <w:color w:val="000000"/>
          <w:sz w:val="32"/>
          <w:szCs w:val="32"/>
        </w:rPr>
        <w:t>autocovariance</w:t>
      </w:r>
      <w:proofErr w:type="spellEnd"/>
      <w:r w:rsidRPr="002B7142">
        <w:rPr>
          <w:rFonts w:ascii="Cambria" w:hAnsi="Cambria" w:cs="Times"/>
          <w:color w:val="000000"/>
          <w:sz w:val="32"/>
          <w:szCs w:val="32"/>
        </w:rPr>
        <w:t xml:space="preserve"> of your data and use this to </w:t>
      </w:r>
      <w:r w:rsidR="00FA4148" w:rsidRPr="002B7142">
        <w:rPr>
          <w:rFonts w:ascii="Cambria" w:hAnsi="Cambria" w:cs="Times"/>
          <w:color w:val="000000"/>
          <w:sz w:val="32"/>
          <w:szCs w:val="32"/>
        </w:rPr>
        <w:t>produce spectra. (up to 20 points)</w:t>
      </w:r>
    </w:p>
    <w:p w14:paraId="5CD94EC3" w14:textId="77777777" w:rsidR="0058279C" w:rsidRPr="002765DD" w:rsidRDefault="0058279C" w:rsidP="00FA4148">
      <w:pPr>
        <w:pStyle w:val="ListParagraph"/>
        <w:widowControl w:val="0"/>
        <w:numPr>
          <w:ilvl w:val="1"/>
          <w:numId w:val="2"/>
        </w:numPr>
        <w:autoSpaceDE w:val="0"/>
        <w:autoSpaceDN w:val="0"/>
        <w:adjustRightInd w:val="0"/>
        <w:spacing w:after="240" w:line="360" w:lineRule="atLeast"/>
        <w:rPr>
          <w:rFonts w:ascii="Cambria" w:hAnsi="Cambria" w:cs="Times"/>
          <w:strike/>
          <w:color w:val="000000"/>
        </w:rPr>
      </w:pPr>
      <w:bookmarkStart w:id="0" w:name="_GoBack"/>
      <w:r w:rsidRPr="002765DD">
        <w:rPr>
          <w:rFonts w:ascii="Cambria" w:hAnsi="Cambria" w:cs="Times"/>
          <w:strike/>
          <w:color w:val="000000"/>
          <w:sz w:val="32"/>
          <w:szCs w:val="32"/>
        </w:rPr>
        <w:t xml:space="preserve">What are the pros and cons of using the </w:t>
      </w:r>
      <w:proofErr w:type="spellStart"/>
      <w:r w:rsidRPr="002765DD">
        <w:rPr>
          <w:rFonts w:ascii="Cambria" w:hAnsi="Cambria" w:cs="Times"/>
          <w:strike/>
          <w:color w:val="000000"/>
          <w:sz w:val="32"/>
          <w:szCs w:val="32"/>
        </w:rPr>
        <w:t>autocovariance</w:t>
      </w:r>
      <w:proofErr w:type="spellEnd"/>
      <w:r w:rsidRPr="002765DD">
        <w:rPr>
          <w:rFonts w:ascii="Cambria" w:hAnsi="Cambria" w:cs="Times"/>
          <w:strike/>
          <w:color w:val="000000"/>
          <w:sz w:val="32"/>
          <w:szCs w:val="32"/>
        </w:rPr>
        <w:t xml:space="preserve"> rather than the original data? </w:t>
      </w:r>
    </w:p>
    <w:bookmarkEnd w:id="0"/>
    <w:p w14:paraId="5EDB3C0B" w14:textId="77777777" w:rsidR="00E3579E" w:rsidRPr="002B7142" w:rsidRDefault="00E3579E" w:rsidP="00E3579E">
      <w:pPr>
        <w:rPr>
          <w:rFonts w:ascii="Cambria" w:hAnsi="Cambria"/>
        </w:rPr>
      </w:pPr>
      <w:r w:rsidRPr="002B7142">
        <w:rPr>
          <w:rFonts w:ascii="Cambria" w:hAnsi="Cambria"/>
        </w:rPr>
        <w:t>% For full record:</w:t>
      </w:r>
    </w:p>
    <w:p w14:paraId="1B9B592D" w14:textId="77777777" w:rsidR="00E3579E" w:rsidRPr="002B7142" w:rsidRDefault="00E3579E" w:rsidP="00E3579E">
      <w:pPr>
        <w:rPr>
          <w:rFonts w:ascii="Cambria" w:hAnsi="Cambria"/>
        </w:rPr>
      </w:pPr>
      <w:r w:rsidRPr="002B7142">
        <w:rPr>
          <w:rFonts w:ascii="Cambria" w:hAnsi="Cambria"/>
        </w:rPr>
        <w:t xml:space="preserve">% </w:t>
      </w:r>
      <w:proofErr w:type="spellStart"/>
      <w:r w:rsidRPr="002B7142">
        <w:rPr>
          <w:rFonts w:ascii="Cambria" w:hAnsi="Cambria"/>
        </w:rPr>
        <w:t>nyquist</w:t>
      </w:r>
      <w:proofErr w:type="spellEnd"/>
      <w:r w:rsidRPr="002B7142">
        <w:rPr>
          <w:rFonts w:ascii="Cambria" w:hAnsi="Cambria"/>
        </w:rPr>
        <w:t xml:space="preserve"> = 1 cycle every 2 minutes (0.5 cycle per minute)</w:t>
      </w:r>
    </w:p>
    <w:p w14:paraId="31B8CB65" w14:textId="77777777" w:rsidR="00E3579E" w:rsidRPr="002B7142" w:rsidRDefault="00E3579E" w:rsidP="00E3579E">
      <w:pPr>
        <w:rPr>
          <w:rFonts w:ascii="Cambria" w:hAnsi="Cambria"/>
        </w:rPr>
      </w:pPr>
      <w:r w:rsidRPr="002B7142">
        <w:rPr>
          <w:rFonts w:ascii="Cambria" w:hAnsi="Cambria"/>
        </w:rPr>
        <w:t xml:space="preserve">% </w:t>
      </w:r>
      <w:proofErr w:type="gramStart"/>
      <w:r w:rsidRPr="002B7142">
        <w:rPr>
          <w:rFonts w:ascii="Cambria" w:hAnsi="Cambria"/>
        </w:rPr>
        <w:t>or</w:t>
      </w:r>
      <w:proofErr w:type="gramEnd"/>
      <w:r w:rsidRPr="002B7142">
        <w:rPr>
          <w:rFonts w:ascii="Cambria" w:hAnsi="Cambria"/>
        </w:rPr>
        <w:t xml:space="preserve"> 1 cycle/(2/1440) = 720 </w:t>
      </w:r>
      <w:proofErr w:type="spellStart"/>
      <w:r w:rsidRPr="002B7142">
        <w:rPr>
          <w:rFonts w:ascii="Cambria" w:hAnsi="Cambria"/>
        </w:rPr>
        <w:t>cpd</w:t>
      </w:r>
      <w:proofErr w:type="spellEnd"/>
    </w:p>
    <w:p w14:paraId="195FB670" w14:textId="77777777" w:rsidR="00E3579E" w:rsidRPr="002B7142" w:rsidRDefault="00E3579E" w:rsidP="00E3579E">
      <w:pPr>
        <w:rPr>
          <w:rFonts w:ascii="Cambria" w:hAnsi="Cambria"/>
        </w:rPr>
      </w:pPr>
      <w:r w:rsidRPr="002B7142">
        <w:rPr>
          <w:rFonts w:ascii="Cambria" w:hAnsi="Cambria"/>
        </w:rPr>
        <w:t xml:space="preserve">% frequency resolution = </w:t>
      </w:r>
      <w:proofErr w:type="spellStart"/>
      <w:r w:rsidRPr="002B7142">
        <w:rPr>
          <w:rFonts w:ascii="Cambria" w:hAnsi="Cambria"/>
        </w:rPr>
        <w:t>nyquist</w:t>
      </w:r>
      <w:proofErr w:type="spellEnd"/>
      <w:r w:rsidRPr="002B7142">
        <w:rPr>
          <w:rFonts w:ascii="Cambria" w:hAnsi="Cambria"/>
        </w:rPr>
        <w:t>/N/2</w:t>
      </w:r>
    </w:p>
    <w:p w14:paraId="07E6AAE0" w14:textId="77777777" w:rsidR="00E3579E" w:rsidRPr="002B7142" w:rsidRDefault="00E3579E" w:rsidP="00E3579E">
      <w:pPr>
        <w:rPr>
          <w:rFonts w:ascii="Cambria" w:hAnsi="Cambria"/>
        </w:rPr>
      </w:pPr>
      <w:r w:rsidRPr="002B7142">
        <w:rPr>
          <w:rFonts w:ascii="Cambria" w:hAnsi="Cambria"/>
        </w:rPr>
        <w:t xml:space="preserve">% </w:t>
      </w:r>
      <w:proofErr w:type="spellStart"/>
      <w:proofErr w:type="gramStart"/>
      <w:r w:rsidRPr="002B7142">
        <w:rPr>
          <w:rFonts w:ascii="Cambria" w:hAnsi="Cambria"/>
        </w:rPr>
        <w:t>delf</w:t>
      </w:r>
      <w:proofErr w:type="spellEnd"/>
      <w:proofErr w:type="gramEnd"/>
      <w:r w:rsidRPr="002B7142">
        <w:rPr>
          <w:rFonts w:ascii="Cambria" w:hAnsi="Cambria"/>
        </w:rPr>
        <w:t xml:space="preserve"> = 720 </w:t>
      </w:r>
      <w:proofErr w:type="spellStart"/>
      <w:r w:rsidRPr="002B7142">
        <w:rPr>
          <w:rFonts w:ascii="Cambria" w:hAnsi="Cambria"/>
        </w:rPr>
        <w:t>cpd</w:t>
      </w:r>
      <w:proofErr w:type="spellEnd"/>
      <w:r w:rsidRPr="002B7142">
        <w:rPr>
          <w:rFonts w:ascii="Cambria" w:hAnsi="Cambria"/>
        </w:rPr>
        <w:t xml:space="preserve">/(427.588 days/2) = 3.3677 </w:t>
      </w:r>
      <w:proofErr w:type="spellStart"/>
      <w:r w:rsidRPr="002B7142">
        <w:rPr>
          <w:rFonts w:ascii="Cambria" w:hAnsi="Cambria"/>
        </w:rPr>
        <w:t>cpd</w:t>
      </w:r>
      <w:proofErr w:type="spellEnd"/>
    </w:p>
    <w:p w14:paraId="37361217" w14:textId="77777777" w:rsidR="00E3579E" w:rsidRPr="002B7142" w:rsidRDefault="00E3579E" w:rsidP="00E3579E">
      <w:pPr>
        <w:rPr>
          <w:rFonts w:ascii="Cambria" w:hAnsi="Cambria"/>
        </w:rPr>
      </w:pPr>
      <w:r w:rsidRPr="002B7142">
        <w:rPr>
          <w:rFonts w:ascii="Cambria" w:hAnsi="Cambria"/>
        </w:rPr>
        <w:t>%</w:t>
      </w:r>
    </w:p>
    <w:p w14:paraId="3060D778" w14:textId="77777777" w:rsidR="00E3579E" w:rsidRPr="002B7142" w:rsidRDefault="00E3579E" w:rsidP="00E3579E">
      <w:pPr>
        <w:rPr>
          <w:rFonts w:ascii="Cambria" w:hAnsi="Cambria"/>
        </w:rPr>
      </w:pPr>
      <w:r w:rsidRPr="002B7142">
        <w:rPr>
          <w:rFonts w:ascii="Cambria" w:hAnsi="Cambria"/>
        </w:rPr>
        <w:t>% lowest frequency can resolve: 1 cycle per length of record</w:t>
      </w:r>
    </w:p>
    <w:p w14:paraId="0E36EBA4" w14:textId="77777777" w:rsidR="00E3579E" w:rsidRPr="002B7142" w:rsidRDefault="00E3579E" w:rsidP="00E3579E">
      <w:pPr>
        <w:rPr>
          <w:rFonts w:ascii="Cambria" w:hAnsi="Cambria"/>
        </w:rPr>
      </w:pPr>
      <w:r w:rsidRPr="002B7142">
        <w:rPr>
          <w:rFonts w:ascii="Cambria" w:hAnsi="Cambria"/>
        </w:rPr>
        <w:t xml:space="preserve">% </w:t>
      </w:r>
      <w:proofErr w:type="gramStart"/>
      <w:r w:rsidRPr="002B7142">
        <w:rPr>
          <w:rFonts w:ascii="Cambria" w:hAnsi="Cambria"/>
        </w:rPr>
        <w:t>length</w:t>
      </w:r>
      <w:proofErr w:type="gramEnd"/>
      <w:r w:rsidRPr="002B7142">
        <w:rPr>
          <w:rFonts w:ascii="Cambria" w:hAnsi="Cambria"/>
        </w:rPr>
        <w:t xml:space="preserve"> of record = 615727 minutes, so fundamental </w:t>
      </w:r>
      <w:proofErr w:type="spellStart"/>
      <w:r w:rsidRPr="002B7142">
        <w:rPr>
          <w:rFonts w:ascii="Cambria" w:hAnsi="Cambria"/>
        </w:rPr>
        <w:t>freq</w:t>
      </w:r>
      <w:proofErr w:type="spellEnd"/>
      <w:r w:rsidRPr="002B7142">
        <w:rPr>
          <w:rFonts w:ascii="Cambria" w:hAnsi="Cambria"/>
        </w:rPr>
        <w:t xml:space="preserve"> = 1/(615727) 1/mins</w:t>
      </w:r>
    </w:p>
    <w:p w14:paraId="6BFAAC45" w14:textId="77777777" w:rsidR="00E3579E" w:rsidRPr="002B7142" w:rsidRDefault="00E3579E" w:rsidP="00E3579E">
      <w:pPr>
        <w:rPr>
          <w:rFonts w:ascii="Cambria" w:hAnsi="Cambria"/>
        </w:rPr>
      </w:pPr>
      <w:r w:rsidRPr="002B7142">
        <w:rPr>
          <w:rFonts w:ascii="Cambria" w:hAnsi="Cambria"/>
        </w:rPr>
        <w:t xml:space="preserve">% in days: length of record = 427.588 days, so </w:t>
      </w:r>
      <w:proofErr w:type="spellStart"/>
      <w:r w:rsidRPr="002B7142">
        <w:rPr>
          <w:rFonts w:ascii="Cambria" w:hAnsi="Cambria"/>
        </w:rPr>
        <w:t>fundFreq</w:t>
      </w:r>
      <w:proofErr w:type="spellEnd"/>
      <w:r w:rsidRPr="002B7142">
        <w:rPr>
          <w:rFonts w:ascii="Cambria" w:hAnsi="Cambria"/>
        </w:rPr>
        <w:t xml:space="preserve"> = 1/427.588 1/days</w:t>
      </w:r>
    </w:p>
    <w:p w14:paraId="0AAFCE07" w14:textId="77777777" w:rsidR="00E3579E" w:rsidRPr="002B7142" w:rsidRDefault="00E3579E" w:rsidP="00E3579E">
      <w:pPr>
        <w:rPr>
          <w:rFonts w:ascii="Cambria" w:hAnsi="Cambria"/>
        </w:rPr>
      </w:pPr>
      <w:r w:rsidRPr="002B7142">
        <w:rPr>
          <w:rFonts w:ascii="Cambria" w:hAnsi="Cambria"/>
        </w:rPr>
        <w:t> </w:t>
      </w:r>
    </w:p>
    <w:p w14:paraId="157F98DE" w14:textId="77777777" w:rsidR="00E3579E" w:rsidRPr="002B7142" w:rsidRDefault="00E3579E" w:rsidP="00E3579E">
      <w:pPr>
        <w:rPr>
          <w:rFonts w:ascii="Cambria" w:hAnsi="Cambria"/>
        </w:rPr>
      </w:pPr>
      <w:r w:rsidRPr="002B7142">
        <w:rPr>
          <w:rFonts w:ascii="Cambria" w:hAnsi="Cambria"/>
        </w:rPr>
        <w:t>% For 16-day chunks:</w:t>
      </w:r>
    </w:p>
    <w:p w14:paraId="5B184A93" w14:textId="77777777" w:rsidR="00E3579E" w:rsidRPr="002B7142" w:rsidRDefault="00E3579E" w:rsidP="00E3579E">
      <w:pPr>
        <w:rPr>
          <w:rFonts w:ascii="Cambria" w:hAnsi="Cambria"/>
        </w:rPr>
      </w:pPr>
      <w:r w:rsidRPr="002B7142">
        <w:rPr>
          <w:rFonts w:ascii="Cambria" w:hAnsi="Cambria"/>
        </w:rPr>
        <w:t xml:space="preserve">% </w:t>
      </w:r>
      <w:proofErr w:type="spellStart"/>
      <w:r w:rsidRPr="002B7142">
        <w:rPr>
          <w:rFonts w:ascii="Cambria" w:hAnsi="Cambria"/>
        </w:rPr>
        <w:t>nyquist</w:t>
      </w:r>
      <w:proofErr w:type="spellEnd"/>
      <w:r w:rsidRPr="002B7142">
        <w:rPr>
          <w:rFonts w:ascii="Cambria" w:hAnsi="Cambria"/>
        </w:rPr>
        <w:t xml:space="preserve"> = 1 cycle per 2 minutes (0.5 cycle per minute)</w:t>
      </w:r>
    </w:p>
    <w:p w14:paraId="4DF1BFA5" w14:textId="77777777" w:rsidR="00E3579E" w:rsidRPr="002B7142" w:rsidRDefault="00E3579E" w:rsidP="00E3579E">
      <w:pPr>
        <w:rPr>
          <w:rFonts w:ascii="Cambria" w:hAnsi="Cambria"/>
        </w:rPr>
      </w:pPr>
      <w:r w:rsidRPr="002B7142">
        <w:rPr>
          <w:rFonts w:ascii="Cambria" w:hAnsi="Cambria"/>
        </w:rPr>
        <w:t xml:space="preserve">% </w:t>
      </w:r>
      <w:proofErr w:type="gramStart"/>
      <w:r w:rsidRPr="002B7142">
        <w:rPr>
          <w:rFonts w:ascii="Cambria" w:hAnsi="Cambria"/>
        </w:rPr>
        <w:t>or</w:t>
      </w:r>
      <w:proofErr w:type="gramEnd"/>
      <w:r w:rsidRPr="002B7142">
        <w:rPr>
          <w:rFonts w:ascii="Cambria" w:hAnsi="Cambria"/>
        </w:rPr>
        <w:t xml:space="preserve"> 1 cycle/(2/1440) = 720 </w:t>
      </w:r>
      <w:proofErr w:type="spellStart"/>
      <w:r w:rsidRPr="002B7142">
        <w:rPr>
          <w:rFonts w:ascii="Cambria" w:hAnsi="Cambria"/>
        </w:rPr>
        <w:t>cpd</w:t>
      </w:r>
      <w:proofErr w:type="spellEnd"/>
      <w:r w:rsidRPr="002B7142">
        <w:rPr>
          <w:rFonts w:ascii="Cambria" w:hAnsi="Cambria"/>
        </w:rPr>
        <w:t> </w:t>
      </w:r>
    </w:p>
    <w:p w14:paraId="4E51F967" w14:textId="77777777" w:rsidR="00E3579E" w:rsidRPr="002B7142" w:rsidRDefault="00E3579E" w:rsidP="00E3579E">
      <w:pPr>
        <w:rPr>
          <w:rFonts w:ascii="Cambria" w:hAnsi="Cambria"/>
        </w:rPr>
      </w:pPr>
      <w:r w:rsidRPr="002B7142">
        <w:rPr>
          <w:rFonts w:ascii="Cambria" w:hAnsi="Cambria"/>
        </w:rPr>
        <w:t xml:space="preserve">% </w:t>
      </w:r>
      <w:proofErr w:type="spellStart"/>
      <w:proofErr w:type="gramStart"/>
      <w:r w:rsidRPr="002B7142">
        <w:rPr>
          <w:rFonts w:ascii="Cambria" w:hAnsi="Cambria"/>
        </w:rPr>
        <w:t>delf</w:t>
      </w:r>
      <w:proofErr w:type="spellEnd"/>
      <w:proofErr w:type="gramEnd"/>
      <w:r w:rsidRPr="002B7142">
        <w:rPr>
          <w:rFonts w:ascii="Cambria" w:hAnsi="Cambria"/>
        </w:rPr>
        <w:t xml:space="preserve"> = (720 </w:t>
      </w:r>
      <w:proofErr w:type="spellStart"/>
      <w:r w:rsidRPr="002B7142">
        <w:rPr>
          <w:rFonts w:ascii="Cambria" w:hAnsi="Cambria"/>
        </w:rPr>
        <w:t>cpd</w:t>
      </w:r>
      <w:proofErr w:type="spellEnd"/>
      <w:r w:rsidRPr="002B7142">
        <w:rPr>
          <w:rFonts w:ascii="Cambria" w:hAnsi="Cambria"/>
        </w:rPr>
        <w:t xml:space="preserve">)/(16/2) = 90 </w:t>
      </w:r>
      <w:proofErr w:type="spellStart"/>
      <w:r w:rsidRPr="002B7142">
        <w:rPr>
          <w:rFonts w:ascii="Cambria" w:hAnsi="Cambria"/>
        </w:rPr>
        <w:t>cpd</w:t>
      </w:r>
      <w:proofErr w:type="spellEnd"/>
      <w:r w:rsidRPr="002B7142">
        <w:rPr>
          <w:rFonts w:ascii="Cambria" w:hAnsi="Cambria"/>
        </w:rPr>
        <w:t xml:space="preserve"> (two frequencies can be at max 90 </w:t>
      </w:r>
      <w:proofErr w:type="spellStart"/>
      <w:r w:rsidRPr="002B7142">
        <w:rPr>
          <w:rFonts w:ascii="Cambria" w:hAnsi="Cambria"/>
        </w:rPr>
        <w:t>cpd</w:t>
      </w:r>
      <w:proofErr w:type="spellEnd"/>
    </w:p>
    <w:p w14:paraId="39D9C3CD" w14:textId="77777777" w:rsidR="00E3579E" w:rsidRPr="002B7142" w:rsidRDefault="00E3579E" w:rsidP="00E3579E">
      <w:pPr>
        <w:rPr>
          <w:rFonts w:ascii="Cambria" w:hAnsi="Cambria"/>
        </w:rPr>
      </w:pPr>
      <w:r w:rsidRPr="002B7142">
        <w:rPr>
          <w:rFonts w:ascii="Cambria" w:hAnsi="Cambria"/>
        </w:rPr>
        <w:t>% different in order to resolve them)</w:t>
      </w:r>
    </w:p>
    <w:p w14:paraId="72397213" w14:textId="77777777" w:rsidR="00E3579E" w:rsidRPr="002B7142" w:rsidRDefault="00E3579E" w:rsidP="00E3579E">
      <w:pPr>
        <w:rPr>
          <w:rFonts w:ascii="Cambria" w:hAnsi="Cambria"/>
        </w:rPr>
      </w:pPr>
    </w:p>
    <w:p w14:paraId="17AF83F5" w14:textId="77777777" w:rsidR="00F078AE" w:rsidRPr="002B7142" w:rsidRDefault="00F078AE">
      <w:pPr>
        <w:rPr>
          <w:rFonts w:ascii="Cambria" w:hAnsi="Cambria"/>
        </w:rPr>
      </w:pPr>
    </w:p>
    <w:sectPr w:rsidR="00F078AE" w:rsidRPr="002B7142" w:rsidSect="00F078A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roma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Yu Gothic Light">
    <w:panose1 w:val="00000000000000000000"/>
    <w:charset w:val="00"/>
    <w:family w:val="roman"/>
    <w:notTrueType/>
    <w:pitch w:val="default"/>
  </w:font>
  <w:font w:name="Calibri Light">
    <w:panose1 w:val="020F0302020204030204"/>
    <w:charset w:val="00"/>
    <w:family w:val="auto"/>
    <w:pitch w:val="variable"/>
    <w:sig w:usb0="A00002EF" w:usb1="4000207B" w:usb2="00000000" w:usb3="00000000" w:csb0="0000009F" w:csb1="00000000"/>
  </w:font>
  <w:font w:name="Yu Mincho">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307013"/>
    <w:multiLevelType w:val="hybridMultilevel"/>
    <w:tmpl w:val="A302E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307AB4"/>
    <w:multiLevelType w:val="hybridMultilevel"/>
    <w:tmpl w:val="5852C200"/>
    <w:lvl w:ilvl="0" w:tplc="35AECC40">
      <w:start w:val="1"/>
      <w:numFmt w:val="decimal"/>
      <w:lvlText w:val="%1."/>
      <w:lvlJc w:val="left"/>
      <w:pPr>
        <w:ind w:left="720" w:hanging="360"/>
      </w:pPr>
      <w:rPr>
        <w:rFonts w:hint="default"/>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6D4E93"/>
    <w:multiLevelType w:val="hybridMultilevel"/>
    <w:tmpl w:val="4ABEE9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79C"/>
    <w:rsid w:val="000A6DF5"/>
    <w:rsid w:val="001C73CA"/>
    <w:rsid w:val="002765DD"/>
    <w:rsid w:val="002B7142"/>
    <w:rsid w:val="00356C35"/>
    <w:rsid w:val="003B5952"/>
    <w:rsid w:val="003D5419"/>
    <w:rsid w:val="00437646"/>
    <w:rsid w:val="004D2CDC"/>
    <w:rsid w:val="005726DB"/>
    <w:rsid w:val="0058279C"/>
    <w:rsid w:val="005B0BD8"/>
    <w:rsid w:val="00602121"/>
    <w:rsid w:val="0065425A"/>
    <w:rsid w:val="006F5201"/>
    <w:rsid w:val="007C2A1D"/>
    <w:rsid w:val="007E2E67"/>
    <w:rsid w:val="007F2135"/>
    <w:rsid w:val="008B157F"/>
    <w:rsid w:val="008E5978"/>
    <w:rsid w:val="00950BF7"/>
    <w:rsid w:val="009C6D37"/>
    <w:rsid w:val="00A70AA2"/>
    <w:rsid w:val="00C4620B"/>
    <w:rsid w:val="00D14014"/>
    <w:rsid w:val="00D5774C"/>
    <w:rsid w:val="00D9516C"/>
    <w:rsid w:val="00DE2DF9"/>
    <w:rsid w:val="00E0007A"/>
    <w:rsid w:val="00E07B6B"/>
    <w:rsid w:val="00E3579E"/>
    <w:rsid w:val="00E4220A"/>
    <w:rsid w:val="00F078AE"/>
    <w:rsid w:val="00F55069"/>
    <w:rsid w:val="00FA4148"/>
    <w:rsid w:val="00FC0A30"/>
    <w:rsid w:val="00FF3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E03D9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148"/>
    <w:pPr>
      <w:ind w:left="720"/>
      <w:contextualSpacing/>
    </w:pPr>
  </w:style>
  <w:style w:type="paragraph" w:customStyle="1" w:styleId="p1">
    <w:name w:val="p1"/>
    <w:basedOn w:val="Normal"/>
    <w:rsid w:val="00E3579E"/>
    <w:rPr>
      <w:rFonts w:ascii="Courier" w:hAnsi="Courier" w:cs="Times New Roman"/>
      <w:color w:val="25992D"/>
      <w:sz w:val="15"/>
      <w:szCs w:val="15"/>
    </w:rPr>
  </w:style>
  <w:style w:type="paragraph" w:customStyle="1" w:styleId="p2">
    <w:name w:val="p2"/>
    <w:basedOn w:val="Normal"/>
    <w:rsid w:val="00E3579E"/>
    <w:rPr>
      <w:rFonts w:ascii="Courier" w:hAnsi="Courier" w:cs="Times New Roman"/>
      <w:color w:val="25992D"/>
      <w:sz w:val="15"/>
      <w:szCs w:val="15"/>
    </w:rPr>
  </w:style>
  <w:style w:type="paragraph" w:customStyle="1" w:styleId="p3">
    <w:name w:val="p3"/>
    <w:basedOn w:val="Normal"/>
    <w:rsid w:val="00E3579E"/>
    <w:rPr>
      <w:rFonts w:ascii="Courier" w:hAnsi="Courier" w:cs="Times New Roman"/>
      <w:sz w:val="18"/>
      <w:szCs w:val="18"/>
    </w:rPr>
  </w:style>
  <w:style w:type="character" w:customStyle="1" w:styleId="apple-converted-space">
    <w:name w:val="apple-converted-space"/>
    <w:basedOn w:val="DefaultParagraphFont"/>
    <w:rsid w:val="00E3579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148"/>
    <w:pPr>
      <w:ind w:left="720"/>
      <w:contextualSpacing/>
    </w:pPr>
  </w:style>
  <w:style w:type="paragraph" w:customStyle="1" w:styleId="p1">
    <w:name w:val="p1"/>
    <w:basedOn w:val="Normal"/>
    <w:rsid w:val="00E3579E"/>
    <w:rPr>
      <w:rFonts w:ascii="Courier" w:hAnsi="Courier" w:cs="Times New Roman"/>
      <w:color w:val="25992D"/>
      <w:sz w:val="15"/>
      <w:szCs w:val="15"/>
    </w:rPr>
  </w:style>
  <w:style w:type="paragraph" w:customStyle="1" w:styleId="p2">
    <w:name w:val="p2"/>
    <w:basedOn w:val="Normal"/>
    <w:rsid w:val="00E3579E"/>
    <w:rPr>
      <w:rFonts w:ascii="Courier" w:hAnsi="Courier" w:cs="Times New Roman"/>
      <w:color w:val="25992D"/>
      <w:sz w:val="15"/>
      <w:szCs w:val="15"/>
    </w:rPr>
  </w:style>
  <w:style w:type="paragraph" w:customStyle="1" w:styleId="p3">
    <w:name w:val="p3"/>
    <w:basedOn w:val="Normal"/>
    <w:rsid w:val="00E3579E"/>
    <w:rPr>
      <w:rFonts w:ascii="Courier" w:hAnsi="Courier" w:cs="Times New Roman"/>
      <w:sz w:val="18"/>
      <w:szCs w:val="18"/>
    </w:rPr>
  </w:style>
  <w:style w:type="character" w:customStyle="1" w:styleId="apple-converted-space">
    <w:name w:val="apple-converted-space"/>
    <w:basedOn w:val="DefaultParagraphFont"/>
    <w:rsid w:val="00E35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7276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424</Words>
  <Characters>2421</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Julia Dohner</cp:lastModifiedBy>
  <cp:revision>19</cp:revision>
  <dcterms:created xsi:type="dcterms:W3CDTF">2017-11-15T19:21:00Z</dcterms:created>
  <dcterms:modified xsi:type="dcterms:W3CDTF">2017-11-20T04:15:00Z</dcterms:modified>
</cp:coreProperties>
</file>