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ied9pal8na" w:id="0"/>
      <w:bookmarkEnd w:id="0"/>
      <w:r w:rsidDel="00000000" w:rsidR="00000000" w:rsidRPr="00000000">
        <w:rPr>
          <w:rtl w:val="0"/>
        </w:rPr>
        <w:t xml:space="preserve">The Autonomous Lawnmower User Guide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28850" cy="222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 Nguyen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Ulysses Aguilar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Alexander Ho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Jerry Olds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Aderinsola Oladaiye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fl2unjhny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Installation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_nfl2unjhnyv6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0722le68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Installation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_1e0722le68ma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6dv4qllxn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_ec6dv4qllxne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f914k1qk4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_baf914k1qk4r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fl2unjhnyv6" w:id="1"/>
      <w:bookmarkEnd w:id="1"/>
      <w:r w:rsidDel="00000000" w:rsidR="00000000" w:rsidRPr="00000000">
        <w:rPr>
          <w:rtl w:val="0"/>
        </w:rPr>
        <w:t xml:space="preserve">Hardware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Wiring from Arduino Uno Wifi Rev 2 to RoboteQ HDC2450</w:t>
      </w:r>
    </w:p>
    <w:p w:rsidR="00000000" w:rsidDel="00000000" w:rsidP="00000000" w:rsidRDefault="00000000" w:rsidRPr="00000000" w14:paraId="0000001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      </w:t>
      </w:r>
      <w:r w:rsidDel="00000000" w:rsidR="00000000" w:rsidRPr="00000000">
        <w:rPr>
          <w:b w:val="1"/>
          <w:rtl w:val="0"/>
        </w:rPr>
        <w:t xml:space="preserve">Arduino</w:t>
        <w:tab/>
        <w:tab/>
        <w:t xml:space="preserve">RoboteQ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PWM_R</w:t>
        <w:tab/>
        <w:t xml:space="preserve">-&gt; </w:t>
        <w:tab/>
        <w:t xml:space="preserve">D6</w:t>
        <w:tab/>
        <w:t xml:space="preserve">-&gt;</w:t>
        <w:tab/>
        <w:t xml:space="preserve">PIN 16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PWM_L</w:t>
        <w:tab/>
        <w:t xml:space="preserve">-&gt; </w:t>
        <w:tab/>
        <w:t xml:space="preserve">D3</w:t>
        <w:tab/>
        <w:t xml:space="preserve">-&gt;</w:t>
        <w:tab/>
        <w:t xml:space="preserve">PIN 15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LEFT_FWD</w:t>
        <w:tab/>
        <w:t xml:space="preserve">-&gt; </w:t>
        <w:tab/>
        <w:t xml:space="preserve">D1</w:t>
        <w:tab/>
        <w:t xml:space="preserve">-&gt;</w:t>
        <w:tab/>
        <w:t xml:space="preserve">PIN 10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RIGHT_FWD</w:t>
        <w:tab/>
        <w:t xml:space="preserve">-&gt;</w:t>
        <w:tab/>
        <w:t xml:space="preserve">D7</w:t>
        <w:tab/>
        <w:t xml:space="preserve">-&gt;</w:t>
        <w:tab/>
        <w:t xml:space="preserve">PIN 21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LEFT_REV</w:t>
        <w:tab/>
        <w:t xml:space="preserve">-&gt;</w:t>
        <w:tab/>
        <w:t xml:space="preserve">D2</w:t>
        <w:tab/>
        <w:t xml:space="preserve">-&gt;</w:t>
        <w:tab/>
        <w:t xml:space="preserve">PIN 23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RIGHT_REV</w:t>
        <w:tab/>
        <w:t xml:space="preserve">-&gt;</w:t>
        <w:tab/>
        <w:t xml:space="preserve">D5</w:t>
        <w:tab/>
        <w:t xml:space="preserve">-&gt;</w:t>
        <w:tab/>
        <w:t xml:space="preserve">PIN 22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Wiring from Arduino Uno Wifi Rev 2 to Magnetometer</w:t>
      </w:r>
    </w:p>
    <w:p w:rsidR="00000000" w:rsidDel="00000000" w:rsidP="00000000" w:rsidRDefault="00000000" w:rsidRPr="00000000" w14:paraId="0000002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</w:t>
        <w:tab/>
        <w:tab/>
        <w:t xml:space="preserve">Magnetometer</w:t>
        <w:tab/>
        <w:tab/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3.3V</w:t>
        <w:tab/>
        <w:tab/>
        <w:t xml:space="preserve">-&gt;</w:t>
        <w:tab/>
        <w:t xml:space="preserve">3.3V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GND</w:t>
        <w:tab/>
        <w:tab/>
        <w:t xml:space="preserve">-&gt;</w:t>
        <w:tab/>
        <w:t xml:space="preserve">GND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SDA</w:t>
        <w:tab/>
        <w:tab/>
        <w:t xml:space="preserve">-&gt;</w:t>
        <w:tab/>
        <w:t xml:space="preserve">SDA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SLC</w:t>
        <w:tab/>
        <w:tab/>
        <w:t xml:space="preserve">-&gt;</w:t>
        <w:tab/>
        <w:t xml:space="preserve">SCL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Wiring from GPS rover to the radio transmitter</w:t>
      </w:r>
    </w:p>
    <w:p w:rsidR="00000000" w:rsidDel="00000000" w:rsidP="00000000" w:rsidRDefault="00000000" w:rsidRPr="00000000" w14:paraId="0000002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GPS rover</w:t>
        <w:tab/>
        <w:tab/>
        <w:t xml:space="preserve">Radio transmitter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5V</w:t>
        <w:tab/>
        <w:tab/>
        <w:t xml:space="preserve">-&gt;</w:t>
        <w:tab/>
        <w:t xml:space="preserve">5V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GND</w:t>
        <w:tab/>
        <w:tab/>
        <w:t xml:space="preserve">-&gt;</w:t>
        <w:tab/>
        <w:t xml:space="preserve">GND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Rx</w:t>
        <w:tab/>
        <w:tab/>
        <w:t xml:space="preserve">-&gt;</w:t>
        <w:tab/>
        <w:t xml:space="preserve">Tx/MISO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Tx</w:t>
        <w:tab/>
        <w:tab/>
        <w:t xml:space="preserve">-&gt;</w:t>
        <w:tab/>
        <w:t xml:space="preserve">Rx/MOSI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Wiring from GPS base to the radio transmitter</w:t>
      </w:r>
    </w:p>
    <w:p w:rsidR="00000000" w:rsidDel="00000000" w:rsidP="00000000" w:rsidRDefault="00000000" w:rsidRPr="00000000" w14:paraId="0000003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GPS base</w:t>
        <w:tab/>
        <w:tab/>
        <w:t xml:space="preserve">Radio transmitter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5V</w:t>
        <w:tab/>
        <w:tab/>
        <w:t xml:space="preserve">-&gt;</w:t>
        <w:tab/>
        <w:t xml:space="preserve">5V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GND</w:t>
        <w:tab/>
        <w:tab/>
        <w:t xml:space="preserve">-&gt;</w:t>
        <w:tab/>
        <w:t xml:space="preserve">GND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Rx</w:t>
        <w:tab/>
        <w:tab/>
        <w:t xml:space="preserve">-&gt;</w:t>
        <w:tab/>
        <w:t xml:space="preserve">Tx/MISO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Tx</w:t>
        <w:tab/>
        <w:tab/>
        <w:t xml:space="preserve">-&gt;</w:t>
        <w:tab/>
        <w:t xml:space="preserve">Rx/MOSI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bookmarkStart w:colFirst="0" w:colLast="0" w:name="_1e0722le68ma" w:id="2"/>
      <w:bookmarkEnd w:id="2"/>
      <w:r w:rsidDel="00000000" w:rsidR="00000000" w:rsidRPr="00000000">
        <w:rPr>
          <w:rtl w:val="0"/>
        </w:rPr>
        <w:t xml:space="preserve">Software Installation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 Assuming both client and server computer are running Ubuntu 18.04 LTS on the bare metal, not in a virtual box, and the user has administrator privilege!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link below to install ROS Melodic: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http://wiki.ros.org/melodic/Installation/Ubuntu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link below to install ROS Joystick: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http://wiki.ros.org/joy/Tutorials/ConfiguringALinuxJoystick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 the following commands in the terminal:</w:t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ros-melodic-rosserial</w:t>
      </w:r>
    </w:p>
    <w:p w:rsidR="00000000" w:rsidDel="00000000" w:rsidP="00000000" w:rsidRDefault="00000000" w:rsidRPr="00000000" w14:paraId="0000004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ros-melodic-teleop-twist-joy</w:t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libusb-dev </w:t>
      </w:r>
    </w:p>
    <w:p w:rsidR="00000000" w:rsidDel="00000000" w:rsidP="00000000" w:rsidRDefault="00000000" w:rsidRPr="00000000" w14:paraId="0000004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libspnav-dev </w:t>
      </w:r>
    </w:p>
    <w:p w:rsidR="00000000" w:rsidDel="00000000" w:rsidP="00000000" w:rsidRDefault="00000000" w:rsidRPr="00000000" w14:paraId="0000004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libbluetooth-dev </w:t>
      </w:r>
    </w:p>
    <w:p w:rsidR="00000000" w:rsidDel="00000000" w:rsidP="00000000" w:rsidRDefault="00000000" w:rsidRPr="00000000" w14:paraId="0000004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libcwiid-dev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cd ~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git clone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https://bitbucket.org/jdolds09/senior-design-project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~/senior-design-project/</w:t>
      </w:r>
    </w:p>
    <w:p w:rsidR="00000000" w:rsidDel="00000000" w:rsidP="00000000" w:rsidRDefault="00000000" w:rsidRPr="00000000" w14:paraId="0000004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catkin_make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the 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bashrc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file. Note that this step will execute the below codes everytime a terminal is open. The codes below will change the behavior of the ROS environment.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cd ~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gedit .bash</w:t>
      </w:r>
    </w:p>
    <w:p w:rsidR="00000000" w:rsidDel="00000000" w:rsidP="00000000" w:rsidRDefault="00000000" w:rsidRPr="00000000" w14:paraId="0000004E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127.0.0.1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IP address of the server computer on the lawn mower and add the following line codes to the end of the .bashrc file: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export ROS_IP=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127.0.0.1</w:t>
      </w:r>
    </w:p>
    <w:p w:rsidR="00000000" w:rsidDel="00000000" w:rsidP="00000000" w:rsidRDefault="00000000" w:rsidRPr="00000000" w14:paraId="00000050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ROS_MASTER_URI=http://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127.0.0.1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:11311</w:t>
      </w:r>
    </w:p>
    <w:p w:rsidR="00000000" w:rsidDel="00000000" w:rsidP="00000000" w:rsidRDefault="00000000" w:rsidRPr="00000000" w14:paraId="00000051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~/senior-design-project/catkin_ws/devel/setup.bash</w:t>
      </w:r>
    </w:p>
    <w:p w:rsidR="00000000" w:rsidDel="00000000" w:rsidP="00000000" w:rsidRDefault="00000000" w:rsidRPr="00000000" w14:paraId="0000005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and close the text editor</w:t>
      </w:r>
    </w:p>
    <w:p w:rsidR="00000000" w:rsidDel="00000000" w:rsidP="00000000" w:rsidRDefault="00000000" w:rsidRPr="00000000" w14:paraId="0000005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link below to install ROS Melodic: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http://wiki.ros.org/melodic/Installation/Ubuntu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link below to install ROS Joystick: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http://wiki.ros.org/joy/Tutorials/ConfiguringALinuxJoystick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 the following commands in the terminal:</w:t>
      </w:r>
    </w:p>
    <w:p w:rsidR="00000000" w:rsidDel="00000000" w:rsidP="00000000" w:rsidRDefault="00000000" w:rsidRPr="00000000" w14:paraId="0000006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ros-melodic-rosserial-arduino</w:t>
      </w:r>
    </w:p>
    <w:p w:rsidR="00000000" w:rsidDel="00000000" w:rsidP="00000000" w:rsidRDefault="00000000" w:rsidRPr="00000000" w14:paraId="0000006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ros-melodic-rosserial</w:t>
      </w:r>
    </w:p>
    <w:p w:rsidR="00000000" w:rsidDel="00000000" w:rsidP="00000000" w:rsidRDefault="00000000" w:rsidRPr="00000000" w14:paraId="0000006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ros-melodic-teleop-twist-joy</w:t>
      </w:r>
    </w:p>
    <w:p w:rsidR="00000000" w:rsidDel="00000000" w:rsidP="00000000" w:rsidRDefault="00000000" w:rsidRPr="00000000" w14:paraId="0000006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~/Arduino/libraries</w:t>
      </w:r>
    </w:p>
    <w:p w:rsidR="00000000" w:rsidDel="00000000" w:rsidP="00000000" w:rsidRDefault="00000000" w:rsidRPr="00000000" w14:paraId="0000006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rm -rf ros_lib</w:t>
      </w:r>
    </w:p>
    <w:p w:rsidR="00000000" w:rsidDel="00000000" w:rsidP="00000000" w:rsidRDefault="00000000" w:rsidRPr="00000000" w14:paraId="00000067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rosrun rosserial_arduino make_libraries.py .</w:t>
      </w:r>
    </w:p>
    <w:p w:rsidR="00000000" w:rsidDel="00000000" w:rsidP="00000000" w:rsidRDefault="00000000" w:rsidRPr="00000000" w14:paraId="0000006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libusb-dev </w:t>
      </w:r>
    </w:p>
    <w:p w:rsidR="00000000" w:rsidDel="00000000" w:rsidP="00000000" w:rsidRDefault="00000000" w:rsidRPr="00000000" w14:paraId="00000069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libspnav-dev </w:t>
      </w:r>
    </w:p>
    <w:p w:rsidR="00000000" w:rsidDel="00000000" w:rsidP="00000000" w:rsidRDefault="00000000" w:rsidRPr="00000000" w14:paraId="0000006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libbluetooth-dev </w:t>
      </w:r>
    </w:p>
    <w:p w:rsidR="00000000" w:rsidDel="00000000" w:rsidP="00000000" w:rsidRDefault="00000000" w:rsidRPr="00000000" w14:paraId="0000006B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libcwiid-dev </w:t>
      </w:r>
    </w:p>
    <w:p w:rsidR="00000000" w:rsidDel="00000000" w:rsidP="00000000" w:rsidRDefault="00000000" w:rsidRPr="00000000" w14:paraId="0000006C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python3-pip </w:t>
      </w:r>
    </w:p>
    <w:p w:rsidR="00000000" w:rsidDel="00000000" w:rsidP="00000000" w:rsidRDefault="00000000" w:rsidRPr="00000000" w14:paraId="0000006D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pip3 install opencv-python </w:t>
      </w:r>
    </w:p>
    <w:p w:rsidR="00000000" w:rsidDel="00000000" w:rsidP="00000000" w:rsidRDefault="00000000" w:rsidRPr="00000000" w14:paraId="0000006E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pip3 install imutils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cd ~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git clone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https://bitbucket.org/jdolds09/senior-design-project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~/senior-design-project/</w:t>
      </w:r>
    </w:p>
    <w:p w:rsidR="00000000" w:rsidDel="00000000" w:rsidP="00000000" w:rsidRDefault="00000000" w:rsidRPr="00000000" w14:paraId="0000007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catkin_make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the 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bashrc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file. Note that this step will execute the below codes everytime a terminal is open. The codes below will change the behavior of the ROS environment.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cd ~</w:t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gedit .bash</w:t>
      </w:r>
    </w:p>
    <w:p w:rsidR="00000000" w:rsidDel="00000000" w:rsidP="00000000" w:rsidRDefault="00000000" w:rsidRPr="00000000" w14:paraId="0000007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127.0.0.1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IP address of the server computer on the lawn mower and add the following line codes to the end of the .bashrc file: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export ROS_IP=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127.0.0.1</w:t>
      </w:r>
    </w:p>
    <w:p w:rsidR="00000000" w:rsidDel="00000000" w:rsidP="00000000" w:rsidRDefault="00000000" w:rsidRPr="00000000" w14:paraId="00000078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ROS_MASTER_URI=http://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127.0.0.1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:11311</w:t>
      </w:r>
    </w:p>
    <w:p w:rsidR="00000000" w:rsidDel="00000000" w:rsidP="00000000" w:rsidRDefault="00000000" w:rsidRPr="00000000" w14:paraId="00000079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~/senior-design-project/catkin_ws/devel/setup.bash</w:t>
      </w:r>
    </w:p>
    <w:p w:rsidR="00000000" w:rsidDel="00000000" w:rsidP="00000000" w:rsidRDefault="00000000" w:rsidRPr="00000000" w14:paraId="0000007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and close the text editor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make one adjustment to the header file path:</w:t>
      </w:r>
    </w:p>
    <w:p w:rsidR="00000000" w:rsidDel="00000000" w:rsidP="00000000" w:rsidRDefault="00000000" w:rsidRPr="00000000" w14:paraId="0000007C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header file with the following path:</w:t>
      </w:r>
    </w:p>
    <w:p w:rsidR="00000000" w:rsidDel="00000000" w:rsidP="00000000" w:rsidRDefault="00000000" w:rsidRPr="00000000" w14:paraId="0000007D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~/Arduino/libraries/ros_lib/ArduinoHardware.h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line 61,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front of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HardwareSerial.h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make it look like below: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&lt;api/HardwareSerial.h&gt;  // Arduino AVR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file and close the text editor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Arduino code is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/senior-design-project/serial_joy/serial_joy.ino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Arduino IDE can be downloaded from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https://www.arduino.cc/en/Main/Software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the Arduino IDE has been installed, the following libraries are required to be install </w:t>
      </w:r>
    </w:p>
    <w:p w:rsidR="00000000" w:rsidDel="00000000" w:rsidP="00000000" w:rsidRDefault="00000000" w:rsidRPr="00000000" w14:paraId="0000008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IDE (Sketch -&gt; Include Library -&gt; Manage Libraries)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arduino-timer by Michael Contreras Version 1.0.0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atmel atmega328pb Xplained mini board (might be automatically popup a message to install this library when the board is plugged into PC)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base and the rover GPS can be configured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u-center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application. U-center can be downloaded from the link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https://www.u-blox.com/en/product/u-center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the downloaded and installed the u-center, follow the instructions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page 21-28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ZED-F9P_Integration_Manual.pdf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pdf can be found at the link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https://cdn.sparkfun.com/assets/learn_tutorials/8/5/6/ZED-F9P_Integration_Manual.pdf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radio transmitter/receiver can be configured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Ardupilot - Mission Planner (Windows only)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and install Mission Planner using the link below:</w:t>
      </w:r>
    </w:p>
    <w:p w:rsidR="00000000" w:rsidDel="00000000" w:rsidP="00000000" w:rsidRDefault="00000000" w:rsidRPr="00000000" w14:paraId="00000095">
      <w:pPr>
        <w:ind w:left="720" w:firstLine="72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https://ardupilot.org/planner/docs/mission-planner-installation.html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the radios to the PC via USB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initial setup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sick radio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the COM port to the bigger radio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load setting (might need to click several times)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baud rate of radios to 115200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copy required items to remote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Ricoh Theta V can be configured as a client using the link below:</w:t>
      </w:r>
    </w:p>
    <w:p w:rsidR="00000000" w:rsidDel="00000000" w:rsidP="00000000" w:rsidRDefault="00000000" w:rsidRPr="00000000" w14:paraId="000000A1">
      <w:pPr>
        <w:ind w:left="0" w:firstLine="72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https://community.theta360.guide/t/theta-v-client-mode-configuration-guide/2565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successfully connecting to a router,  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/senior-design-project/CameraFeed/webstreaming.py and 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10.0.0.10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(at/near line 30) to the IP address of the Ricoh Theta V obtained from the router.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/senior-design-project/Server.bash and 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10.0.0.9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(at/near line 31) to the IP address of the server computer on the lawn mower.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jc w:val="center"/>
        <w:rPr/>
      </w:pPr>
      <w:bookmarkStart w:colFirst="0" w:colLast="0" w:name="_ec6dv4qllxne" w:id="3"/>
      <w:bookmarkEnd w:id="3"/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 The server’s software must running before the client’s software can run!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run the software, please issue the following commands in the terminal: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cd ~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cd senior-design-project/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sudo ./Server.bash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cd ~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cd senior-design-project/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sudo ./Client.bash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10.0.0.9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IP address of the server computer on the lawn mower and open Google Chrome browser and type in </w:t>
      </w:r>
    </w:p>
    <w:p w:rsidR="00000000" w:rsidDel="00000000" w:rsidP="00000000" w:rsidRDefault="00000000" w:rsidRPr="00000000" w14:paraId="000000B6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10.0.0.9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:8000/video_feed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jc w:val="center"/>
        <w:rPr/>
      </w:pPr>
      <w:bookmarkStart w:colFirst="0" w:colLast="0" w:name="_baf914k1qk4r" w:id="4"/>
      <w:bookmarkEnd w:id="4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 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“username” is the name of the user who logged into Ubuntu, it appears before the ampersand sign in the terminal.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1.8.10 is the version of the Arduino IDE used when writing this guide. Please replace it with the version you downloaded.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Below are possibles fix for “permission denied” error: 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sudo usermod -a -G dialout username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sudo chmod 666 /dev/ttyACM0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Log out and log in Ubuntu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cd arduino-1.8.10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./arduino-linux-setup.sh username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Restart Ubuntu PC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wiki.ros.org/joy/Tutorials/ConfiguringALinuxJoystick" TargetMode="External"/><Relationship Id="rId10" Type="http://schemas.openxmlformats.org/officeDocument/2006/relationships/hyperlink" Target="http://wiki.ros.org/melodic/Installation/Ubuntu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s://bitbucket.org/jdolds09/senior-design-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bucket.org/jdolds09/senior-design-project" TargetMode="External"/><Relationship Id="rId15" Type="http://schemas.openxmlformats.org/officeDocument/2006/relationships/hyperlink" Target="https://cdn.sparkfun.com/assets/learn_tutorials/8/5/6/ZED-F9P_Integration_Manual.pdf" TargetMode="External"/><Relationship Id="rId14" Type="http://schemas.openxmlformats.org/officeDocument/2006/relationships/hyperlink" Target="https://www.u-blox.com/en/product/u-center" TargetMode="External"/><Relationship Id="rId17" Type="http://schemas.openxmlformats.org/officeDocument/2006/relationships/hyperlink" Target="https://community.theta360.guide/t/theta-v-client-mode-configuration-guide/2565" TargetMode="External"/><Relationship Id="rId16" Type="http://schemas.openxmlformats.org/officeDocument/2006/relationships/hyperlink" Target="https://ardupilot.org/planner/docs/mission-planner-installation.html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eader" Target="header2.xml"/><Relationship Id="rId7" Type="http://schemas.openxmlformats.org/officeDocument/2006/relationships/hyperlink" Target="http://wiki.ros.org/melodic/Installation/Ubuntu" TargetMode="External"/><Relationship Id="rId8" Type="http://schemas.openxmlformats.org/officeDocument/2006/relationships/hyperlink" Target="http://wiki.ros.org/joy/Tutorials/ConfiguringALinuxJoyst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