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7D" w:rsidRPr="001111EA" w:rsidRDefault="000F16E0" w:rsidP="001111EA">
      <w:pPr>
        <w:jc w:val="center"/>
        <w:rPr>
          <w:b/>
          <w:sz w:val="26"/>
          <w:szCs w:val="26"/>
          <w:lang w:val="en-US"/>
        </w:rPr>
      </w:pPr>
      <w:r w:rsidRPr="001111EA">
        <w:rPr>
          <w:b/>
          <w:sz w:val="26"/>
          <w:szCs w:val="26"/>
          <w:lang w:val="en-US"/>
        </w:rPr>
        <w:t>Table of Contents</w:t>
      </w:r>
    </w:p>
    <w:p w:rsidR="000F16E0" w:rsidRDefault="000F16E0">
      <w:pPr>
        <w:rPr>
          <w:lang w:val="en-US"/>
        </w:rPr>
      </w:pPr>
    </w:p>
    <w:p w:rsidR="000F16E0" w:rsidRPr="001111EA" w:rsidRDefault="000F16E0">
      <w:pPr>
        <w:rPr>
          <w:b/>
          <w:u w:val="single"/>
          <w:lang w:val="en-US"/>
        </w:rPr>
      </w:pPr>
      <w:r w:rsidRPr="001111EA">
        <w:rPr>
          <w:b/>
          <w:u w:val="single"/>
          <w:lang w:val="en-US"/>
        </w:rPr>
        <w:t>General</w:t>
      </w:r>
    </w:p>
    <w:p w:rsidR="000F16E0" w:rsidRDefault="000F16E0">
      <w:pPr>
        <w:rPr>
          <w:lang w:val="en-US"/>
        </w:rPr>
      </w:pPr>
    </w:p>
    <w:p w:rsidR="000F16E0" w:rsidRDefault="000F16E0" w:rsidP="000F1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Governance Framework Abstract</w:t>
      </w:r>
    </w:p>
    <w:p w:rsidR="001111EA" w:rsidRDefault="001111EA" w:rsidP="001111EA">
      <w:pPr>
        <w:pStyle w:val="ListParagraph"/>
        <w:numPr>
          <w:ilvl w:val="0"/>
          <w:numId w:val="7"/>
        </w:numPr>
        <w:ind w:left="1800"/>
        <w:rPr>
          <w:lang w:val="en-US"/>
        </w:rPr>
      </w:pPr>
      <w:r>
        <w:rPr>
          <w:lang w:val="en-US"/>
        </w:rPr>
        <w:t>Mission</w:t>
      </w:r>
    </w:p>
    <w:p w:rsidR="001111EA" w:rsidRDefault="001111EA" w:rsidP="001111EA">
      <w:pPr>
        <w:pStyle w:val="ListParagraph"/>
        <w:numPr>
          <w:ilvl w:val="0"/>
          <w:numId w:val="7"/>
        </w:numPr>
        <w:ind w:left="1800"/>
        <w:rPr>
          <w:lang w:val="en-US"/>
        </w:rPr>
      </w:pPr>
      <w:r>
        <w:rPr>
          <w:lang w:val="en-US"/>
        </w:rPr>
        <w:t xml:space="preserve">Purpose </w:t>
      </w:r>
    </w:p>
    <w:p w:rsidR="000F16E0" w:rsidRDefault="000F16E0" w:rsidP="000F1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Governance Framework Integration Scope</w:t>
      </w:r>
    </w:p>
    <w:p w:rsidR="000F16E0" w:rsidRDefault="000F16E0" w:rsidP="000F1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Governance Integration Models and Charts</w:t>
      </w:r>
    </w:p>
    <w:p w:rsidR="000F16E0" w:rsidRDefault="000F16E0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Integration Model </w:t>
      </w:r>
    </w:p>
    <w:p w:rsidR="000F16E0" w:rsidRDefault="000F16E0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Integration Chart</w:t>
      </w:r>
    </w:p>
    <w:p w:rsidR="000F16E0" w:rsidRDefault="000F16E0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Telephone Commerce Model </w:t>
      </w:r>
    </w:p>
    <w:p w:rsidR="000F16E0" w:rsidRDefault="000F16E0" w:rsidP="000F16E0">
      <w:pPr>
        <w:rPr>
          <w:lang w:val="en-US"/>
        </w:rPr>
      </w:pPr>
    </w:p>
    <w:p w:rsidR="000F16E0" w:rsidRPr="001111EA" w:rsidRDefault="000F16E0" w:rsidP="000F16E0">
      <w:pPr>
        <w:rPr>
          <w:b/>
          <w:u w:val="single"/>
          <w:lang w:val="en-US"/>
        </w:rPr>
      </w:pPr>
      <w:r w:rsidRPr="001111EA">
        <w:rPr>
          <w:b/>
          <w:u w:val="single"/>
          <w:lang w:val="en-US"/>
        </w:rPr>
        <w:t xml:space="preserve">Definitions </w:t>
      </w:r>
    </w:p>
    <w:p w:rsidR="000F16E0" w:rsidRDefault="000F16E0" w:rsidP="000F16E0">
      <w:pPr>
        <w:rPr>
          <w:lang w:val="en-US"/>
        </w:rPr>
      </w:pPr>
    </w:p>
    <w:p w:rsidR="000F16E0" w:rsidRDefault="000F16E0" w:rsidP="000F1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Governance Framework Definitions</w:t>
      </w:r>
    </w:p>
    <w:p w:rsidR="000F16E0" w:rsidRDefault="000F16E0" w:rsidP="000F1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Governance Framework</w:t>
      </w:r>
      <w:r>
        <w:rPr>
          <w:lang w:val="en-US"/>
        </w:rPr>
        <w:t xml:space="preserve"> Acronyms </w:t>
      </w:r>
    </w:p>
    <w:p w:rsidR="00513AA3" w:rsidRDefault="00513AA3" w:rsidP="000F1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Governance Framework  Layers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Governance Office</w:t>
      </w:r>
    </w:p>
    <w:p w:rsidR="009F427D" w:rsidRDefault="009F427D" w:rsidP="009F4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Policies</w:t>
      </w:r>
    </w:p>
    <w:p w:rsidR="009F427D" w:rsidRDefault="009F427D" w:rsidP="009F4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Requirements</w:t>
      </w:r>
    </w:p>
    <w:p w:rsidR="009F427D" w:rsidRPr="009F427D" w:rsidRDefault="009F427D" w:rsidP="009F4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Goals 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Stakeholders 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Stewards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Business Intelligence Team </w:t>
      </w:r>
    </w:p>
    <w:p w:rsidR="000F16E0" w:rsidRDefault="000F16E0" w:rsidP="000F1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Governance Integration – Homologation </w:t>
      </w:r>
      <w:r w:rsidR="00513AA3">
        <w:rPr>
          <w:lang w:val="en-US"/>
        </w:rPr>
        <w:t>procedures</w:t>
      </w:r>
    </w:p>
    <w:p w:rsidR="000F16E0" w:rsidRDefault="000F16E0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Business Intelligence Processes </w:t>
      </w:r>
    </w:p>
    <w:p w:rsidR="000F16E0" w:rsidRDefault="000F16E0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Capture Processes</w:t>
      </w:r>
    </w:p>
    <w:p w:rsidR="000F16E0" w:rsidRDefault="000F16E0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 / Boot Processes </w:t>
      </w:r>
    </w:p>
    <w:p w:rsidR="000F16E0" w:rsidRDefault="00513AA3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Transactional</w:t>
      </w:r>
      <w:r w:rsidR="000F16E0">
        <w:rPr>
          <w:lang w:val="en-US"/>
        </w:rPr>
        <w:t xml:space="preserve"> Processes</w:t>
      </w:r>
    </w:p>
    <w:p w:rsidR="000F16E0" w:rsidRDefault="000F16E0" w:rsidP="000F1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 Processes</w:t>
      </w:r>
    </w:p>
    <w:p w:rsidR="000F16E0" w:rsidRDefault="00513AA3" w:rsidP="000F1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Governance Integration – Normalization procedures</w:t>
      </w:r>
    </w:p>
    <w:p w:rsidR="009F427D" w:rsidRDefault="009F427D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Rules and Definitions</w:t>
      </w:r>
    </w:p>
    <w:p w:rsidR="009F427D" w:rsidRDefault="009F427D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Exceptions</w:t>
      </w:r>
      <w:r>
        <w:rPr>
          <w:lang w:val="en-US"/>
        </w:rPr>
        <w:t xml:space="preserve"> and Exceptions Handler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Variables Set definitions 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Set Type – Usage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Variable Set Automate Conversion  </w:t>
      </w:r>
    </w:p>
    <w:p w:rsidR="009F427D" w:rsidRPr="009F427D" w:rsidRDefault="00513AA3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 Set Sub-Automate Conversion</w:t>
      </w:r>
    </w:p>
    <w:p w:rsidR="00513AA3" w:rsidRDefault="00513AA3" w:rsidP="000F1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Governance Integration – Controls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Decision Rights 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Integrated Accountability </w:t>
      </w:r>
    </w:p>
    <w:p w:rsidR="00513AA3" w:rsidRDefault="00513AA3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Control Methodology   </w:t>
      </w:r>
    </w:p>
    <w:p w:rsidR="00513AA3" w:rsidRDefault="009F427D" w:rsidP="00513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Issue Resolutions</w:t>
      </w:r>
    </w:p>
    <w:p w:rsidR="009F427D" w:rsidRDefault="009F427D" w:rsidP="000F1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Governance Integration – Usage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Definition and Parameter Settings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Sprints Plan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Development Plan and Software Foundations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Solution design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AB Test   </w:t>
      </w:r>
    </w:p>
    <w:p w:rsidR="00513AA3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Deploy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Capture and Management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Crystal Reports </w:t>
      </w:r>
    </w:p>
    <w:p w:rsidR="009F427D" w:rsidRDefault="009F427D" w:rsidP="009F427D">
      <w:pPr>
        <w:rPr>
          <w:lang w:val="en-US"/>
        </w:rPr>
      </w:pPr>
    </w:p>
    <w:p w:rsidR="009F427D" w:rsidRPr="001111EA" w:rsidRDefault="009F427D" w:rsidP="009F427D">
      <w:pPr>
        <w:rPr>
          <w:b/>
          <w:u w:val="single"/>
          <w:lang w:val="en-US"/>
        </w:rPr>
      </w:pPr>
      <w:r w:rsidRPr="001111EA">
        <w:rPr>
          <w:b/>
          <w:u w:val="single"/>
          <w:lang w:val="en-US"/>
        </w:rPr>
        <w:t xml:space="preserve">Standardized Operational Procedures </w:t>
      </w:r>
    </w:p>
    <w:p w:rsidR="009F427D" w:rsidRDefault="009F427D" w:rsidP="009F427D">
      <w:pPr>
        <w:rPr>
          <w:lang w:val="en-US"/>
        </w:rPr>
      </w:pPr>
    </w:p>
    <w:p w:rsidR="009F427D" w:rsidRDefault="009F427D" w:rsidP="009F4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Database Creation Procedure 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IPO Model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Flowchart </w:t>
      </w:r>
    </w:p>
    <w:p w:rsidR="009F427D" w:rsidRDefault="009F427D" w:rsidP="009F4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Database Mod / Boot Procedure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IPO Model</w:t>
      </w:r>
    </w:p>
    <w:p w:rsidR="009F427D" w:rsidRP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 w:rsidRPr="009F427D">
        <w:rPr>
          <w:lang w:val="en-US"/>
        </w:rPr>
        <w:t>Flowchart</w:t>
      </w:r>
    </w:p>
    <w:p w:rsidR="009F427D" w:rsidRDefault="009F427D" w:rsidP="009F4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Database Query / Export Procedure 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IPO Model </w:t>
      </w:r>
    </w:p>
    <w:p w:rsidR="009F427D" w:rsidRP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 w:rsidRPr="009F427D">
        <w:rPr>
          <w:lang w:val="en-US"/>
        </w:rPr>
        <w:t>Flowchart</w:t>
      </w:r>
    </w:p>
    <w:p w:rsidR="009F427D" w:rsidRDefault="009F427D" w:rsidP="009F4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Database Transactional Procedures 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Conciliation IPO Model 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Transactional IPO Model </w:t>
      </w:r>
    </w:p>
    <w:p w:rsidR="009F427D" w:rsidRDefault="009F427D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Validation IPO Model </w:t>
      </w:r>
    </w:p>
    <w:p w:rsidR="009F427D" w:rsidRDefault="001111EA" w:rsidP="009F42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Flowcharts</w:t>
      </w:r>
    </w:p>
    <w:p w:rsidR="009F427D" w:rsidRDefault="001111EA" w:rsidP="009F4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Software Integration Procedure </w:t>
      </w:r>
    </w:p>
    <w:p w:rsidR="001111EA" w:rsidRDefault="001111EA" w:rsidP="009F4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Software Variable definition Procedure </w:t>
      </w:r>
    </w:p>
    <w:p w:rsidR="001111EA" w:rsidRDefault="001111EA" w:rsidP="009F4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BI Process and Procedures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IPO Model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Flowcharts </w:t>
      </w:r>
    </w:p>
    <w:p w:rsidR="001111EA" w:rsidRDefault="001111EA" w:rsidP="001111EA">
      <w:pPr>
        <w:rPr>
          <w:lang w:val="en-US"/>
        </w:rPr>
      </w:pPr>
    </w:p>
    <w:p w:rsidR="001111EA" w:rsidRPr="001111EA" w:rsidRDefault="001111EA" w:rsidP="001111EA">
      <w:pPr>
        <w:rPr>
          <w:b/>
          <w:u w:val="single"/>
          <w:lang w:val="en-US"/>
        </w:rPr>
      </w:pPr>
      <w:r w:rsidRPr="001111EA">
        <w:rPr>
          <w:b/>
          <w:u w:val="single"/>
          <w:lang w:val="en-US"/>
        </w:rPr>
        <w:t>Team Standardized Operational Procedures</w:t>
      </w:r>
    </w:p>
    <w:p w:rsidR="001111EA" w:rsidRDefault="001111EA" w:rsidP="001111EA">
      <w:pPr>
        <w:rPr>
          <w:lang w:val="en-US"/>
        </w:rPr>
      </w:pPr>
    </w:p>
    <w:p w:rsidR="001111EA" w:rsidRDefault="001111EA" w:rsidP="001111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Chief Technology Officer SOP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Scope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Duties</w:t>
      </w:r>
    </w:p>
    <w:p w:rsidR="001111EA" w:rsidRP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Responsibilities  </w:t>
      </w:r>
    </w:p>
    <w:p w:rsidR="001111EA" w:rsidRDefault="001111EA" w:rsidP="001111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Chief Data Officer SOP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Scope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Duties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Responsibilities </w:t>
      </w:r>
    </w:p>
    <w:p w:rsidR="001111EA" w:rsidRDefault="001111EA" w:rsidP="001111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Project Manager SOP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Scope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Duties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Liability </w:t>
      </w:r>
    </w:p>
    <w:p w:rsidR="001111EA" w:rsidRP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Responsibilities </w:t>
      </w:r>
    </w:p>
    <w:p w:rsidR="001111EA" w:rsidRDefault="001111EA" w:rsidP="001111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Chief Data Officer SOP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Scope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Duties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Liability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Responsibilities </w:t>
      </w:r>
    </w:p>
    <w:p w:rsidR="001111EA" w:rsidRDefault="001111EA" w:rsidP="001111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Scrum Master SOP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Scope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Duties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Responsibilities </w:t>
      </w:r>
    </w:p>
    <w:p w:rsidR="001111EA" w:rsidRDefault="001111EA" w:rsidP="001111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 Director SOP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Scope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Duties </w:t>
      </w:r>
    </w:p>
    <w:p w:rsidR="001111EA" w:rsidRP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Responsibilities </w:t>
      </w:r>
    </w:p>
    <w:p w:rsidR="001111EA" w:rsidRDefault="001111EA" w:rsidP="001111EA">
      <w:pPr>
        <w:rPr>
          <w:lang w:val="en-US"/>
        </w:rPr>
      </w:pPr>
    </w:p>
    <w:p w:rsidR="001111EA" w:rsidRDefault="001111EA" w:rsidP="001111EA">
      <w:pPr>
        <w:rPr>
          <w:lang w:val="en-US"/>
        </w:rPr>
      </w:pPr>
      <w:r>
        <w:rPr>
          <w:lang w:val="en-US"/>
        </w:rPr>
        <w:t xml:space="preserve">Crystal Report and Telemetry </w:t>
      </w:r>
    </w:p>
    <w:p w:rsidR="001111EA" w:rsidRDefault="001111EA" w:rsidP="001111EA">
      <w:pPr>
        <w:rPr>
          <w:lang w:val="en-US"/>
        </w:rPr>
      </w:pPr>
    </w:p>
    <w:p w:rsidR="001111EA" w:rsidRDefault="001111EA" w:rsidP="001111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Data Telemetry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Accesses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Exceptions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Usage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Restrictions </w:t>
      </w:r>
    </w:p>
    <w:p w:rsidR="001111EA" w:rsidRDefault="001111EA" w:rsidP="00111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</w:t>
      </w:r>
      <w:r w:rsidR="00CE6891">
        <w:rPr>
          <w:lang w:val="en-US"/>
        </w:rPr>
        <w:t>s</w:t>
      </w:r>
      <w:r>
        <w:rPr>
          <w:lang w:val="en-US"/>
        </w:rPr>
        <w:t xml:space="preserve"> </w:t>
      </w:r>
    </w:p>
    <w:p w:rsidR="001111EA" w:rsidRDefault="00CE6891" w:rsidP="001111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Crystal Reports </w:t>
      </w:r>
    </w:p>
    <w:p w:rsidR="00CE6891" w:rsidRDefault="00CE6891" w:rsidP="00CE68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Accuracy </w:t>
      </w:r>
    </w:p>
    <w:p w:rsidR="00CE6891" w:rsidRDefault="00CE6891" w:rsidP="00CE68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False Queries</w:t>
      </w:r>
    </w:p>
    <w:p w:rsidR="00CE6891" w:rsidRDefault="00CE6891" w:rsidP="00CE68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Transactions </w:t>
      </w:r>
    </w:p>
    <w:p w:rsidR="00CE6891" w:rsidRDefault="00CE6891" w:rsidP="00CE68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 Rate</w:t>
      </w:r>
    </w:p>
    <w:p w:rsidR="00CE6891" w:rsidRDefault="00CE6891" w:rsidP="00CE68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Violations </w:t>
      </w:r>
    </w:p>
    <w:p w:rsidR="00CE6891" w:rsidRDefault="00CE6891" w:rsidP="00CE6891">
      <w:pPr>
        <w:rPr>
          <w:lang w:val="en-US"/>
        </w:rPr>
      </w:pPr>
    </w:p>
    <w:p w:rsidR="00CE6891" w:rsidRDefault="00CE6891" w:rsidP="00CE6891">
      <w:pPr>
        <w:rPr>
          <w:lang w:val="en-US"/>
        </w:rPr>
      </w:pPr>
    </w:p>
    <w:p w:rsidR="00CE6891" w:rsidRDefault="00CE6891" w:rsidP="00CE6891">
      <w:pPr>
        <w:rPr>
          <w:lang w:val="en-US"/>
        </w:rPr>
      </w:pPr>
    </w:p>
    <w:p w:rsidR="00CE6891" w:rsidRDefault="00CE6891" w:rsidP="00CE6891">
      <w:pPr>
        <w:rPr>
          <w:lang w:val="en-US"/>
        </w:rPr>
      </w:pPr>
    </w:p>
    <w:p w:rsidR="00CE6891" w:rsidRDefault="00CE6891" w:rsidP="00CE6891">
      <w:pPr>
        <w:rPr>
          <w:lang w:val="en-US"/>
        </w:rPr>
      </w:pPr>
      <w:r>
        <w:rPr>
          <w:lang w:val="en-US"/>
        </w:rPr>
        <w:t xml:space="preserve">Layer Model </w:t>
      </w:r>
    </w:p>
    <w:p w:rsidR="00CE6891" w:rsidRDefault="00CE6891" w:rsidP="00CE6891">
      <w:pPr>
        <w:rPr>
          <w:lang w:val="en-US"/>
        </w:rPr>
      </w:pPr>
    </w:p>
    <w:p w:rsidR="00CE6891" w:rsidRDefault="00CE6891" w:rsidP="00CE6891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4F1BFB8C" wp14:editId="7F8E1C92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E6891" w:rsidRDefault="00CE6891" w:rsidP="00CE6891">
      <w:pPr>
        <w:rPr>
          <w:lang w:val="en-US"/>
        </w:rPr>
      </w:pPr>
    </w:p>
    <w:p w:rsidR="00CE6891" w:rsidRDefault="00337154" w:rsidP="00CE689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Integration Model </w:t>
      </w:r>
    </w:p>
    <w:p w:rsidR="00337154" w:rsidRDefault="00FB26F5" w:rsidP="00CE6891">
      <w:pPr>
        <w:rPr>
          <w:b/>
          <w:lang w:val="en-US"/>
        </w:rPr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C3578" wp14:editId="4A0C2472">
                <wp:simplePos x="0" y="0"/>
                <wp:positionH relativeFrom="margin">
                  <wp:posOffset>-99060</wp:posOffset>
                </wp:positionH>
                <wp:positionV relativeFrom="paragraph">
                  <wp:posOffset>62865</wp:posOffset>
                </wp:positionV>
                <wp:extent cx="2667000" cy="12858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85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2B7DE" id="Rectangle 5" o:spid="_x0000_s1026" style="position:absolute;margin-left:-7.8pt;margin-top:4.95pt;width:210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" filled="f" strokecolor="red" strokeweight="2.25pt">
                <w10:wrap anchorx="margin"/>
              </v:rect>
            </w:pict>
          </mc:Fallback>
        </mc:AlternateContent>
      </w:r>
      <w:r w:rsidR="00337154"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-99059</wp:posOffset>
                </wp:positionH>
                <wp:positionV relativeFrom="paragraph">
                  <wp:posOffset>72390</wp:posOffset>
                </wp:positionV>
                <wp:extent cx="5924550" cy="33528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352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73377" id="Rectangle 1" o:spid="_x0000_s1026" style="position:absolute;margin-left:-7.8pt;margin-top:5.7pt;width:466.5pt;height:26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" filled="f" strokecolor="#4472c4 [3208]" strokeweight="2.25pt"/>
            </w:pict>
          </mc:Fallback>
        </mc:AlternateContent>
      </w:r>
    </w:p>
    <w:p w:rsidR="00337154" w:rsidRDefault="00FB26F5" w:rsidP="00CE6891">
      <w:pPr>
        <w:rPr>
          <w:b/>
          <w:lang w:val="en-US"/>
        </w:rPr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CB189" wp14:editId="1ED3AA9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952500" cy="37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6F5" w:rsidRPr="00FB26F5" w:rsidRDefault="00FB26F5" w:rsidP="00FB26F5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B26F5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Vytalize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B1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55pt;width:75pt;height:29.2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" filled="f" stroked="f" strokeweight=".5pt">
                <v:textbox>
                  <w:txbxContent>
                    <w:p w:rsidR="00FB26F5" w:rsidRPr="00FB26F5" w:rsidRDefault="00FB26F5" w:rsidP="00FB26F5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FB26F5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Vytalize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2788285</wp:posOffset>
                </wp:positionV>
                <wp:extent cx="952500" cy="390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6F5" w:rsidRPr="00FB26F5" w:rsidRDefault="00FB26F5" w:rsidP="00FB26F5">
                            <w:pPr>
                              <w:jc w:val="center"/>
                              <w:rPr>
                                <w:b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B26F5">
                              <w:rPr>
                                <w:b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CVT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69.45pt;margin-top:219.55pt;width:75pt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" filled="f" stroked="f" strokeweight=".5pt">
                <v:textbox>
                  <w:txbxContent>
                    <w:p w:rsidR="00FB26F5" w:rsidRPr="00FB26F5" w:rsidRDefault="00FB26F5" w:rsidP="00FB26F5">
                      <w:pPr>
                        <w:jc w:val="center"/>
                        <w:rPr>
                          <w:b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FB26F5">
                        <w:rPr>
                          <w:b/>
                          <w:color w:val="0070C0"/>
                          <w:sz w:val="36"/>
                          <w:szCs w:val="36"/>
                          <w:lang w:val="en-US"/>
                        </w:rPr>
                        <w:t>CVT</w:t>
                      </w:r>
                    </w:p>
                  </w:txbxContent>
                </v:textbox>
              </v:shape>
            </w:pict>
          </mc:Fallback>
        </mc:AlternateContent>
      </w:r>
      <w:r w:rsidR="00337154" w:rsidRPr="00337154">
        <w:rPr>
          <w:b/>
        </w:rPr>
        <w:drawing>
          <wp:inline distT="0" distB="0" distL="0" distR="0" wp14:anchorId="2574FF38" wp14:editId="76463313">
            <wp:extent cx="5612130" cy="3227705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154" w:rsidRDefault="00337154" w:rsidP="00CE6891">
      <w:pPr>
        <w:rPr>
          <w:b/>
          <w:lang w:val="en-US"/>
        </w:rPr>
      </w:pPr>
    </w:p>
    <w:p w:rsidR="00337154" w:rsidRDefault="00337154" w:rsidP="00CE6891">
      <w:pPr>
        <w:rPr>
          <w:b/>
          <w:lang w:val="en-US"/>
        </w:rPr>
      </w:pPr>
    </w:p>
    <w:p w:rsidR="00337154" w:rsidRPr="00337154" w:rsidRDefault="00337154" w:rsidP="00CE6891">
      <w:pPr>
        <w:rPr>
          <w:b/>
          <w:lang w:val="en-US"/>
        </w:rPr>
      </w:pPr>
    </w:p>
    <w:p w:rsidR="00CE6891" w:rsidRPr="00337154" w:rsidRDefault="00CE6891" w:rsidP="00CE6891">
      <w:pPr>
        <w:rPr>
          <w:b/>
          <w:lang w:val="en-US"/>
        </w:rPr>
      </w:pPr>
      <w:r w:rsidRPr="00337154">
        <w:rPr>
          <w:b/>
          <w:lang w:val="en-US"/>
        </w:rPr>
        <w:t xml:space="preserve">Processes Model </w:t>
      </w:r>
    </w:p>
    <w:p w:rsidR="00CE6891" w:rsidRDefault="00CE6891" w:rsidP="00CE6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37"/>
        <w:gridCol w:w="2923"/>
        <w:gridCol w:w="12"/>
        <w:gridCol w:w="1476"/>
        <w:gridCol w:w="1475"/>
      </w:tblGrid>
      <w:tr w:rsidR="00CE6891" w:rsidRPr="009A1327" w:rsidTr="00337154">
        <w:trPr>
          <w:trHeight w:val="132"/>
        </w:trPr>
        <w:tc>
          <w:tcPr>
            <w:tcW w:w="2942" w:type="dxa"/>
            <w:gridSpan w:val="2"/>
            <w:shd w:val="clear" w:color="auto" w:fill="6C9A2E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Process</w:t>
            </w:r>
          </w:p>
        </w:tc>
        <w:tc>
          <w:tcPr>
            <w:tcW w:w="2935" w:type="dxa"/>
            <w:gridSpan w:val="2"/>
            <w:vMerge w:val="restart"/>
            <w:shd w:val="clear" w:color="auto" w:fill="8DC640"/>
            <w:vAlign w:val="bottom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  <w:proofErr w:type="spellStart"/>
            <w:r w:rsidRPr="009A1327">
              <w:rPr>
                <w:b/>
              </w:rPr>
              <w:t>Objectives</w:t>
            </w:r>
            <w:proofErr w:type="spellEnd"/>
          </w:p>
        </w:tc>
        <w:tc>
          <w:tcPr>
            <w:tcW w:w="2951" w:type="dxa"/>
            <w:gridSpan w:val="2"/>
            <w:shd w:val="clear" w:color="auto" w:fill="8DC640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  <w:proofErr w:type="spellStart"/>
            <w:r w:rsidRPr="009A1327">
              <w:rPr>
                <w:b/>
              </w:rPr>
              <w:t>Actions</w:t>
            </w:r>
            <w:proofErr w:type="spellEnd"/>
            <w:r w:rsidRPr="009A1327">
              <w:rPr>
                <w:b/>
              </w:rPr>
              <w:t xml:space="preserve"> / </w:t>
            </w:r>
            <w:proofErr w:type="spellStart"/>
            <w:r w:rsidRPr="009A1327">
              <w:rPr>
                <w:b/>
              </w:rPr>
              <w:t>Deliverables</w:t>
            </w:r>
            <w:proofErr w:type="spellEnd"/>
          </w:p>
        </w:tc>
      </w:tr>
      <w:tr w:rsidR="00337154" w:rsidRPr="009A1327" w:rsidTr="00337154">
        <w:trPr>
          <w:trHeight w:val="132"/>
        </w:trPr>
        <w:tc>
          <w:tcPr>
            <w:tcW w:w="2942" w:type="dxa"/>
            <w:gridSpan w:val="2"/>
            <w:shd w:val="clear" w:color="auto" w:fill="8DC640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  <w:r>
              <w:rPr>
                <w:b/>
              </w:rPr>
              <w:t>New Variable Set</w:t>
            </w:r>
          </w:p>
        </w:tc>
        <w:tc>
          <w:tcPr>
            <w:tcW w:w="2935" w:type="dxa"/>
            <w:gridSpan w:val="2"/>
            <w:vMerge/>
            <w:shd w:val="clear" w:color="auto" w:fill="8DC640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</w:p>
        </w:tc>
        <w:tc>
          <w:tcPr>
            <w:tcW w:w="1476" w:type="dxa"/>
            <w:shd w:val="clear" w:color="auto" w:fill="8DC640"/>
          </w:tcPr>
          <w:p w:rsidR="00CE6891" w:rsidRPr="009A1327" w:rsidRDefault="00337154" w:rsidP="00526ACC">
            <w:pPr>
              <w:jc w:val="center"/>
              <w:rPr>
                <w:b/>
              </w:rPr>
            </w:pPr>
            <w:r>
              <w:rPr>
                <w:b/>
              </w:rPr>
              <w:t xml:space="preserve">SD: </w:t>
            </w:r>
          </w:p>
        </w:tc>
        <w:tc>
          <w:tcPr>
            <w:tcW w:w="1475" w:type="dxa"/>
            <w:shd w:val="clear" w:color="auto" w:fill="8DC640"/>
          </w:tcPr>
          <w:p w:rsidR="00CE6891" w:rsidRPr="009A1327" w:rsidRDefault="00337154" w:rsidP="00526ACC">
            <w:pPr>
              <w:jc w:val="center"/>
              <w:rPr>
                <w:b/>
              </w:rPr>
            </w:pPr>
            <w:r>
              <w:rPr>
                <w:b/>
              </w:rPr>
              <w:t xml:space="preserve">DD: </w:t>
            </w:r>
          </w:p>
        </w:tc>
      </w:tr>
      <w:tr w:rsidR="00CE6891" w:rsidRPr="00CE6891" w:rsidTr="00337154">
        <w:tc>
          <w:tcPr>
            <w:tcW w:w="2942" w:type="dxa"/>
            <w:gridSpan w:val="2"/>
            <w:shd w:val="clear" w:color="auto" w:fill="CFE7AF"/>
          </w:tcPr>
          <w:p w:rsidR="00CE6891" w:rsidRPr="00CE6891" w:rsidRDefault="00CE6891" w:rsidP="00CE6891">
            <w:pPr>
              <w:rPr>
                <w:lang w:val="en-US"/>
              </w:rPr>
            </w:pPr>
            <w:r>
              <w:rPr>
                <w:lang w:val="en-US"/>
              </w:rPr>
              <w:t>&lt;Database Name</w:t>
            </w:r>
            <w:r w:rsidRPr="00CE6891">
              <w:rPr>
                <w:lang w:val="en-US"/>
              </w:rPr>
              <w:t>&gt;</w:t>
            </w:r>
            <w:r w:rsidRPr="00CE6891">
              <w:rPr>
                <w:b/>
                <w:lang w:val="en-US"/>
              </w:rPr>
              <w:t xml:space="preserve"> : </w:t>
            </w:r>
            <w:r>
              <w:rPr>
                <w:b/>
                <w:lang w:val="en-US"/>
              </w:rPr>
              <w:t>Set Description</w:t>
            </w:r>
          </w:p>
        </w:tc>
        <w:tc>
          <w:tcPr>
            <w:tcW w:w="2935" w:type="dxa"/>
            <w:gridSpan w:val="2"/>
          </w:tcPr>
          <w:p w:rsidR="00CE6891" w:rsidRPr="009A1327" w:rsidRDefault="00CE6891" w:rsidP="00CE689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951" w:type="dxa"/>
            <w:gridSpan w:val="2"/>
          </w:tcPr>
          <w:p w:rsidR="00CE6891" w:rsidRPr="00CE6891" w:rsidRDefault="00CE6891" w:rsidP="00CE6891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E6891">
              <w:rPr>
                <w:lang w:val="en-US"/>
              </w:rPr>
              <w:t>A</w:t>
            </w:r>
            <w:r>
              <w:rPr>
                <w:lang w:val="en-US"/>
              </w:rPr>
              <w:t xml:space="preserve">: </w:t>
            </w:r>
          </w:p>
          <w:p w:rsidR="00CE6891" w:rsidRPr="00CE6891" w:rsidRDefault="00CE6891" w:rsidP="00CE6891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E6891">
              <w:rPr>
                <w:lang w:val="en-US"/>
              </w:rPr>
              <w:t xml:space="preserve">D: </w:t>
            </w:r>
          </w:p>
        </w:tc>
      </w:tr>
      <w:tr w:rsidR="00CE6891" w:rsidRPr="009A1327" w:rsidTr="00337154">
        <w:tc>
          <w:tcPr>
            <w:tcW w:w="2942" w:type="dxa"/>
            <w:gridSpan w:val="2"/>
            <w:shd w:val="clear" w:color="auto" w:fill="8DC640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  <w:r>
              <w:rPr>
                <w:b/>
              </w:rPr>
              <w:t>DB</w:t>
            </w:r>
          </w:p>
        </w:tc>
        <w:tc>
          <w:tcPr>
            <w:tcW w:w="2935" w:type="dxa"/>
            <w:gridSpan w:val="2"/>
            <w:shd w:val="clear" w:color="auto" w:fill="8DC640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  <w:proofErr w:type="spellStart"/>
            <w:r w:rsidRPr="009A1327">
              <w:rPr>
                <w:b/>
              </w:rPr>
              <w:t>Resources</w:t>
            </w:r>
            <w:proofErr w:type="spellEnd"/>
          </w:p>
        </w:tc>
        <w:tc>
          <w:tcPr>
            <w:tcW w:w="2951" w:type="dxa"/>
            <w:gridSpan w:val="2"/>
            <w:shd w:val="clear" w:color="auto" w:fill="8DC640"/>
          </w:tcPr>
          <w:p w:rsidR="00CE6891" w:rsidRPr="009A1327" w:rsidRDefault="00CE6891" w:rsidP="00526A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Constrains</w:t>
            </w:r>
            <w:proofErr w:type="spellEnd"/>
          </w:p>
        </w:tc>
      </w:tr>
      <w:tr w:rsidR="00CE6891" w:rsidRPr="009A1327" w:rsidTr="00337154">
        <w:tc>
          <w:tcPr>
            <w:tcW w:w="2942" w:type="dxa"/>
            <w:gridSpan w:val="2"/>
            <w:shd w:val="clear" w:color="auto" w:fill="CFE7AF"/>
          </w:tcPr>
          <w:p w:rsidR="00CE6891" w:rsidRPr="009A1327" w:rsidRDefault="00CE6891" w:rsidP="00526ACC"/>
        </w:tc>
        <w:tc>
          <w:tcPr>
            <w:tcW w:w="2935" w:type="dxa"/>
            <w:gridSpan w:val="2"/>
          </w:tcPr>
          <w:p w:rsidR="00CE6891" w:rsidRPr="009A1327" w:rsidRDefault="00CE6891" w:rsidP="00CE6891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951" w:type="dxa"/>
            <w:gridSpan w:val="2"/>
          </w:tcPr>
          <w:p w:rsidR="00CE6891" w:rsidRPr="009A1327" w:rsidRDefault="00CE6891" w:rsidP="00CE6891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337154" w:rsidRPr="009A1327" w:rsidTr="00337154">
        <w:tc>
          <w:tcPr>
            <w:tcW w:w="2905" w:type="dxa"/>
            <w:shd w:val="clear" w:color="auto" w:fill="8DC640"/>
          </w:tcPr>
          <w:p w:rsidR="00337154" w:rsidRPr="009A1327" w:rsidRDefault="00337154" w:rsidP="003371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Owner</w:t>
            </w:r>
            <w:proofErr w:type="spellEnd"/>
          </w:p>
        </w:tc>
        <w:tc>
          <w:tcPr>
            <w:tcW w:w="2960" w:type="dxa"/>
            <w:gridSpan w:val="2"/>
            <w:shd w:val="clear" w:color="auto" w:fill="8DC640"/>
          </w:tcPr>
          <w:p w:rsidR="00337154" w:rsidRPr="009A1327" w:rsidRDefault="00337154" w:rsidP="00526A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963" w:type="dxa"/>
            <w:gridSpan w:val="3"/>
            <w:shd w:val="clear" w:color="auto" w:fill="8DC640"/>
          </w:tcPr>
          <w:p w:rsidR="00337154" w:rsidRPr="009A1327" w:rsidRDefault="00337154" w:rsidP="00526A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Platform</w:t>
            </w:r>
            <w:proofErr w:type="spellEnd"/>
          </w:p>
        </w:tc>
      </w:tr>
      <w:tr w:rsidR="00337154" w:rsidRPr="009A1327" w:rsidTr="00337154">
        <w:tc>
          <w:tcPr>
            <w:tcW w:w="2905" w:type="dxa"/>
            <w:shd w:val="clear" w:color="auto" w:fill="CFE7AF"/>
          </w:tcPr>
          <w:p w:rsidR="00337154" w:rsidRPr="009A1327" w:rsidRDefault="00337154" w:rsidP="00526ACC"/>
        </w:tc>
        <w:tc>
          <w:tcPr>
            <w:tcW w:w="2960" w:type="dxa"/>
            <w:gridSpan w:val="2"/>
          </w:tcPr>
          <w:p w:rsidR="00337154" w:rsidRPr="009A1327" w:rsidRDefault="00337154" w:rsidP="00526AC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963" w:type="dxa"/>
            <w:gridSpan w:val="3"/>
          </w:tcPr>
          <w:p w:rsidR="00337154" w:rsidRPr="009A1327" w:rsidRDefault="00337154" w:rsidP="00526ACC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:rsidR="00337154" w:rsidRDefault="00337154" w:rsidP="00337154">
      <w:pPr>
        <w:rPr>
          <w:lang w:val="en-US"/>
        </w:rPr>
      </w:pPr>
    </w:p>
    <w:p w:rsidR="00CE6891" w:rsidRDefault="00337154" w:rsidP="00CE6891">
      <w:pPr>
        <w:rPr>
          <w:lang w:val="en-US"/>
        </w:rPr>
      </w:pPr>
      <w:r>
        <w:rPr>
          <w:lang w:val="en-US"/>
        </w:rPr>
        <w:t xml:space="preserve">SD – Start Date </w:t>
      </w:r>
    </w:p>
    <w:p w:rsidR="00337154" w:rsidRDefault="00337154" w:rsidP="00CE6891">
      <w:pPr>
        <w:rPr>
          <w:lang w:val="en-US"/>
        </w:rPr>
      </w:pPr>
      <w:r>
        <w:rPr>
          <w:lang w:val="en-US"/>
        </w:rPr>
        <w:t>DD – Deploy Date</w:t>
      </w:r>
    </w:p>
    <w:p w:rsidR="00CE6891" w:rsidRPr="00337154" w:rsidRDefault="00CE6891" w:rsidP="00CE6891">
      <w:pPr>
        <w:rPr>
          <w:b/>
          <w:lang w:val="en-US"/>
        </w:rPr>
      </w:pPr>
    </w:p>
    <w:p w:rsidR="00CE6891" w:rsidRPr="00337154" w:rsidRDefault="00CE6891" w:rsidP="00CE6891">
      <w:pPr>
        <w:rPr>
          <w:b/>
          <w:lang w:val="en-US"/>
        </w:rPr>
      </w:pPr>
      <w:r w:rsidRPr="00337154">
        <w:rPr>
          <w:b/>
          <w:lang w:val="en-US"/>
        </w:rPr>
        <w:t xml:space="preserve">IPO Model </w:t>
      </w:r>
    </w:p>
    <w:p w:rsidR="00CE6891" w:rsidRPr="00337154" w:rsidRDefault="00CE6891" w:rsidP="00CE6891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799"/>
        <w:gridCol w:w="1873"/>
        <w:gridCol w:w="1508"/>
        <w:gridCol w:w="1339"/>
        <w:gridCol w:w="930"/>
      </w:tblGrid>
      <w:tr w:rsidR="00CE6891" w:rsidRPr="008E2078" w:rsidTr="00CE6891">
        <w:trPr>
          <w:trHeight w:val="328"/>
        </w:trPr>
        <w:tc>
          <w:tcPr>
            <w:tcW w:w="1379" w:type="dxa"/>
            <w:shd w:val="clear" w:color="auto" w:fill="2E74B5" w:themeFill="accent1" w:themeFillShade="BF"/>
          </w:tcPr>
          <w:p w:rsidR="00CE6891" w:rsidRPr="009345E9" w:rsidRDefault="00CE6891" w:rsidP="00526ACC">
            <w:pPr>
              <w:tabs>
                <w:tab w:val="center" w:pos="434"/>
              </w:tabs>
              <w:ind w:left="-23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Input</w:t>
            </w:r>
          </w:p>
        </w:tc>
        <w:tc>
          <w:tcPr>
            <w:tcW w:w="1799" w:type="dxa"/>
            <w:shd w:val="clear" w:color="auto" w:fill="2E74B5" w:themeFill="accent1" w:themeFillShade="BF"/>
          </w:tcPr>
          <w:p w:rsidR="00CE6891" w:rsidRPr="009345E9" w:rsidRDefault="00CE6891" w:rsidP="00526ACC">
            <w:pPr>
              <w:tabs>
                <w:tab w:val="center" w:pos="434"/>
              </w:tabs>
              <w:ind w:left="-23"/>
              <w:jc w:val="center"/>
              <w:rPr>
                <w:b/>
                <w:color w:val="FFFFFF" w:themeColor="background1"/>
                <w:lang w:val="en-US"/>
              </w:rPr>
            </w:pPr>
            <w:r w:rsidRPr="009345E9">
              <w:rPr>
                <w:b/>
                <w:color w:val="FFFFFF" w:themeColor="background1"/>
                <w:lang w:val="en-US"/>
              </w:rPr>
              <w:t>Objective</w:t>
            </w:r>
          </w:p>
        </w:tc>
        <w:tc>
          <w:tcPr>
            <w:tcW w:w="1873" w:type="dxa"/>
            <w:shd w:val="clear" w:color="auto" w:fill="2E74B5" w:themeFill="accent1" w:themeFillShade="BF"/>
          </w:tcPr>
          <w:p w:rsidR="00CE6891" w:rsidRPr="009345E9" w:rsidRDefault="00CE6891" w:rsidP="00526ACC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345E9">
              <w:rPr>
                <w:b/>
                <w:color w:val="FFFFFF" w:themeColor="background1"/>
                <w:lang w:val="en-US"/>
              </w:rPr>
              <w:t>Action</w:t>
            </w:r>
          </w:p>
        </w:tc>
        <w:tc>
          <w:tcPr>
            <w:tcW w:w="1508" w:type="dxa"/>
            <w:shd w:val="clear" w:color="auto" w:fill="2E74B5" w:themeFill="accent1" w:themeFillShade="BF"/>
          </w:tcPr>
          <w:p w:rsidR="00CE6891" w:rsidRPr="009345E9" w:rsidRDefault="00CE6891" w:rsidP="00526ACC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345E9">
              <w:rPr>
                <w:b/>
                <w:color w:val="FFFFFF" w:themeColor="background1"/>
                <w:lang w:val="en-US"/>
              </w:rPr>
              <w:t>Output</w:t>
            </w:r>
          </w:p>
        </w:tc>
        <w:tc>
          <w:tcPr>
            <w:tcW w:w="1339" w:type="dxa"/>
            <w:shd w:val="clear" w:color="auto" w:fill="2E74B5" w:themeFill="accent1" w:themeFillShade="BF"/>
          </w:tcPr>
          <w:p w:rsidR="00CE6891" w:rsidRPr="009345E9" w:rsidRDefault="00CE6891" w:rsidP="00526ACC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345E9">
              <w:rPr>
                <w:b/>
                <w:color w:val="FFFFFF" w:themeColor="background1"/>
                <w:lang w:val="en-US"/>
              </w:rPr>
              <w:t>Owner</w:t>
            </w:r>
          </w:p>
        </w:tc>
        <w:tc>
          <w:tcPr>
            <w:tcW w:w="930" w:type="dxa"/>
            <w:shd w:val="clear" w:color="auto" w:fill="2E74B5" w:themeFill="accent1" w:themeFillShade="BF"/>
          </w:tcPr>
          <w:p w:rsidR="00CE6891" w:rsidRPr="009345E9" w:rsidRDefault="00CE6891" w:rsidP="00526ACC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345E9">
              <w:rPr>
                <w:b/>
                <w:color w:val="FFFFFF" w:themeColor="background1"/>
                <w:lang w:val="en-US"/>
              </w:rPr>
              <w:t>Frec.</w:t>
            </w:r>
          </w:p>
        </w:tc>
      </w:tr>
      <w:tr w:rsidR="00CE6891" w:rsidRPr="00406176" w:rsidTr="00CE6891">
        <w:tc>
          <w:tcPr>
            <w:tcW w:w="1379" w:type="dxa"/>
          </w:tcPr>
          <w:p w:rsidR="00CE6891" w:rsidRDefault="00CE6891" w:rsidP="00526ACC">
            <w:pPr>
              <w:tabs>
                <w:tab w:val="center" w:pos="434"/>
              </w:tabs>
              <w:ind w:left="-23"/>
              <w:jc w:val="center"/>
              <w:rPr>
                <w:lang w:val="en-US"/>
              </w:rPr>
            </w:pPr>
          </w:p>
        </w:tc>
        <w:tc>
          <w:tcPr>
            <w:tcW w:w="1799" w:type="dxa"/>
            <w:vAlign w:val="center"/>
          </w:tcPr>
          <w:p w:rsidR="00CE6891" w:rsidRDefault="00CE6891" w:rsidP="00526ACC">
            <w:pPr>
              <w:tabs>
                <w:tab w:val="center" w:pos="434"/>
              </w:tabs>
              <w:ind w:left="-23"/>
              <w:jc w:val="center"/>
              <w:rPr>
                <w:lang w:val="en-US"/>
              </w:rPr>
            </w:pPr>
          </w:p>
        </w:tc>
        <w:tc>
          <w:tcPr>
            <w:tcW w:w="1873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  <w:tc>
          <w:tcPr>
            <w:tcW w:w="1508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  <w:tc>
          <w:tcPr>
            <w:tcW w:w="930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</w:tr>
      <w:tr w:rsidR="00CE6891" w:rsidRPr="00406176" w:rsidTr="00CE6891">
        <w:tc>
          <w:tcPr>
            <w:tcW w:w="1379" w:type="dxa"/>
          </w:tcPr>
          <w:p w:rsidR="00CE6891" w:rsidRDefault="00CE6891" w:rsidP="00526ACC">
            <w:pPr>
              <w:tabs>
                <w:tab w:val="center" w:pos="434"/>
              </w:tabs>
              <w:ind w:left="-23"/>
              <w:jc w:val="center"/>
              <w:rPr>
                <w:lang w:val="en-US"/>
              </w:rPr>
            </w:pPr>
          </w:p>
        </w:tc>
        <w:tc>
          <w:tcPr>
            <w:tcW w:w="1799" w:type="dxa"/>
            <w:vAlign w:val="center"/>
          </w:tcPr>
          <w:p w:rsidR="00CE6891" w:rsidRDefault="00CE6891" w:rsidP="00526ACC">
            <w:pPr>
              <w:tabs>
                <w:tab w:val="center" w:pos="434"/>
              </w:tabs>
              <w:ind w:left="-23"/>
              <w:jc w:val="center"/>
              <w:rPr>
                <w:lang w:val="en-US"/>
              </w:rPr>
            </w:pPr>
          </w:p>
        </w:tc>
        <w:tc>
          <w:tcPr>
            <w:tcW w:w="1873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  <w:tc>
          <w:tcPr>
            <w:tcW w:w="1508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  <w:tc>
          <w:tcPr>
            <w:tcW w:w="930" w:type="dxa"/>
            <w:vAlign w:val="center"/>
          </w:tcPr>
          <w:p w:rsidR="00CE6891" w:rsidRDefault="00CE6891" w:rsidP="00526ACC">
            <w:pPr>
              <w:jc w:val="center"/>
              <w:rPr>
                <w:lang w:val="en-US"/>
              </w:rPr>
            </w:pPr>
          </w:p>
        </w:tc>
      </w:tr>
    </w:tbl>
    <w:p w:rsidR="00CE6891" w:rsidRDefault="00CE6891" w:rsidP="00CE6891">
      <w:pPr>
        <w:jc w:val="both"/>
        <w:rPr>
          <w:lang w:val="en-US"/>
        </w:rPr>
      </w:pPr>
    </w:p>
    <w:p w:rsidR="00CE6891" w:rsidRPr="00CE6891" w:rsidRDefault="00CE6891" w:rsidP="00CE6891">
      <w:pPr>
        <w:rPr>
          <w:lang w:val="en-US"/>
        </w:rPr>
      </w:pPr>
    </w:p>
    <w:sectPr w:rsidR="00CE6891" w:rsidRPr="00CE68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07DF"/>
    <w:multiLevelType w:val="hybridMultilevel"/>
    <w:tmpl w:val="4EDC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AFB"/>
    <w:multiLevelType w:val="hybridMultilevel"/>
    <w:tmpl w:val="210C178E"/>
    <w:lvl w:ilvl="0" w:tplc="B75CCCB6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856" w:hanging="360"/>
      </w:pPr>
    </w:lvl>
    <w:lvl w:ilvl="2" w:tplc="100A001B" w:tentative="1">
      <w:start w:val="1"/>
      <w:numFmt w:val="lowerRoman"/>
      <w:lvlText w:val="%3."/>
      <w:lvlJc w:val="right"/>
      <w:pPr>
        <w:ind w:left="3576" w:hanging="180"/>
      </w:pPr>
    </w:lvl>
    <w:lvl w:ilvl="3" w:tplc="100A000F" w:tentative="1">
      <w:start w:val="1"/>
      <w:numFmt w:val="decimal"/>
      <w:lvlText w:val="%4."/>
      <w:lvlJc w:val="left"/>
      <w:pPr>
        <w:ind w:left="4296" w:hanging="360"/>
      </w:pPr>
    </w:lvl>
    <w:lvl w:ilvl="4" w:tplc="100A0019" w:tentative="1">
      <w:start w:val="1"/>
      <w:numFmt w:val="lowerLetter"/>
      <w:lvlText w:val="%5."/>
      <w:lvlJc w:val="left"/>
      <w:pPr>
        <w:ind w:left="5016" w:hanging="360"/>
      </w:pPr>
    </w:lvl>
    <w:lvl w:ilvl="5" w:tplc="100A001B" w:tentative="1">
      <w:start w:val="1"/>
      <w:numFmt w:val="lowerRoman"/>
      <w:lvlText w:val="%6."/>
      <w:lvlJc w:val="right"/>
      <w:pPr>
        <w:ind w:left="5736" w:hanging="180"/>
      </w:pPr>
    </w:lvl>
    <w:lvl w:ilvl="6" w:tplc="100A000F" w:tentative="1">
      <w:start w:val="1"/>
      <w:numFmt w:val="decimal"/>
      <w:lvlText w:val="%7."/>
      <w:lvlJc w:val="left"/>
      <w:pPr>
        <w:ind w:left="6456" w:hanging="360"/>
      </w:pPr>
    </w:lvl>
    <w:lvl w:ilvl="7" w:tplc="100A0019" w:tentative="1">
      <w:start w:val="1"/>
      <w:numFmt w:val="lowerLetter"/>
      <w:lvlText w:val="%8."/>
      <w:lvlJc w:val="left"/>
      <w:pPr>
        <w:ind w:left="7176" w:hanging="360"/>
      </w:pPr>
    </w:lvl>
    <w:lvl w:ilvl="8" w:tplc="1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0D25806"/>
    <w:multiLevelType w:val="hybridMultilevel"/>
    <w:tmpl w:val="0A827F4A"/>
    <w:lvl w:ilvl="0" w:tplc="777A156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1D66E4"/>
    <w:multiLevelType w:val="hybridMultilevel"/>
    <w:tmpl w:val="FC30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2566"/>
    <w:multiLevelType w:val="hybridMultilevel"/>
    <w:tmpl w:val="D1B2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7700C"/>
    <w:multiLevelType w:val="hybridMultilevel"/>
    <w:tmpl w:val="804A20F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2D9E"/>
    <w:multiLevelType w:val="hybridMultilevel"/>
    <w:tmpl w:val="3568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A1383"/>
    <w:multiLevelType w:val="hybridMultilevel"/>
    <w:tmpl w:val="9F36538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F1B56"/>
    <w:multiLevelType w:val="hybridMultilevel"/>
    <w:tmpl w:val="9F36538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D489E"/>
    <w:multiLevelType w:val="hybridMultilevel"/>
    <w:tmpl w:val="4B60372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23DB0"/>
    <w:multiLevelType w:val="hybridMultilevel"/>
    <w:tmpl w:val="1076D8E4"/>
    <w:lvl w:ilvl="0" w:tplc="514A12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E9331D"/>
    <w:multiLevelType w:val="hybridMultilevel"/>
    <w:tmpl w:val="0E52D68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E0"/>
    <w:rsid w:val="000F16E0"/>
    <w:rsid w:val="001111EA"/>
    <w:rsid w:val="00337154"/>
    <w:rsid w:val="0046748F"/>
    <w:rsid w:val="00513AA3"/>
    <w:rsid w:val="009F427D"/>
    <w:rsid w:val="00CE6891"/>
    <w:rsid w:val="00D37BA0"/>
    <w:rsid w:val="00F56C72"/>
    <w:rsid w:val="00FB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419AB-8DD5-4718-931F-92720522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0"/>
    <w:pPr>
      <w:ind w:left="720"/>
      <w:contextualSpacing/>
    </w:pPr>
  </w:style>
  <w:style w:type="table" w:styleId="TableGrid">
    <w:name w:val="Table Grid"/>
    <w:basedOn w:val="TableNormal"/>
    <w:uiPriority w:val="39"/>
    <w:rsid w:val="00CE6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7F70C2-4213-4100-8126-9F2359EE535B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2C1AE760-D1A8-48A7-8820-FAAD08B19665}">
      <dgm:prSet phldrT="[Text]"/>
      <dgm:spPr/>
      <dgm:t>
        <a:bodyPr/>
        <a:lstStyle/>
        <a:p>
          <a:pPr algn="ctr"/>
          <a:r>
            <a:rPr lang="es-GT"/>
            <a:t>Data </a:t>
          </a:r>
        </a:p>
      </dgm:t>
    </dgm:pt>
    <dgm:pt modelId="{89BF6A58-17B6-4134-AF84-7B18391050A5}" type="parTrans" cxnId="{4B925A62-3F53-443C-BB6F-EA225AA393F0}">
      <dgm:prSet/>
      <dgm:spPr/>
      <dgm:t>
        <a:bodyPr/>
        <a:lstStyle/>
        <a:p>
          <a:pPr algn="ctr"/>
          <a:endParaRPr lang="es-GT"/>
        </a:p>
      </dgm:t>
    </dgm:pt>
    <dgm:pt modelId="{DEC924B4-4012-4FDD-80EF-97A7CAFAE59E}" type="sibTrans" cxnId="{4B925A62-3F53-443C-BB6F-EA225AA393F0}">
      <dgm:prSet/>
      <dgm:spPr/>
      <dgm:t>
        <a:bodyPr/>
        <a:lstStyle/>
        <a:p>
          <a:pPr algn="ctr"/>
          <a:endParaRPr lang="es-GT"/>
        </a:p>
      </dgm:t>
    </dgm:pt>
    <dgm:pt modelId="{C21F4FCA-E7DE-4C43-A795-B61017D6FDBD}">
      <dgm:prSet phldrT="[Text]" custT="1"/>
      <dgm:spPr/>
      <dgm:t>
        <a:bodyPr/>
        <a:lstStyle/>
        <a:p>
          <a:pPr algn="ctr"/>
          <a:r>
            <a:rPr lang="es-GT" sz="1100" b="1"/>
            <a:t>Governance Team</a:t>
          </a:r>
        </a:p>
      </dgm:t>
    </dgm:pt>
    <dgm:pt modelId="{A378CA94-B368-4405-8D36-4FA9FE382EC2}" type="parTrans" cxnId="{5F125870-58C4-43FD-A837-6DC573287622}">
      <dgm:prSet/>
      <dgm:spPr/>
      <dgm:t>
        <a:bodyPr/>
        <a:lstStyle/>
        <a:p>
          <a:pPr algn="ctr"/>
          <a:endParaRPr lang="es-GT"/>
        </a:p>
      </dgm:t>
    </dgm:pt>
    <dgm:pt modelId="{BB925CF3-9FC9-49EB-BBCA-BAAC8876C0CC}" type="sibTrans" cxnId="{5F125870-58C4-43FD-A837-6DC573287622}">
      <dgm:prSet/>
      <dgm:spPr/>
      <dgm:t>
        <a:bodyPr/>
        <a:lstStyle/>
        <a:p>
          <a:pPr algn="ctr"/>
          <a:endParaRPr lang="es-GT"/>
        </a:p>
      </dgm:t>
    </dgm:pt>
    <dgm:pt modelId="{6699F7EF-F39D-480A-BA19-8D4C9000DD56}">
      <dgm:prSet phldrT="[Text]" custT="1"/>
      <dgm:spPr/>
      <dgm:t>
        <a:bodyPr/>
        <a:lstStyle/>
        <a:p>
          <a:pPr algn="ctr"/>
          <a:r>
            <a:rPr lang="es-GT" sz="1100" b="1"/>
            <a:t>Stakeholders</a:t>
          </a:r>
        </a:p>
      </dgm:t>
    </dgm:pt>
    <dgm:pt modelId="{3DD583EE-93FA-4061-A143-5165A9482FF5}" type="parTrans" cxnId="{594CA1CB-1DF1-4A94-9456-79CC1533E987}">
      <dgm:prSet/>
      <dgm:spPr/>
      <dgm:t>
        <a:bodyPr/>
        <a:lstStyle/>
        <a:p>
          <a:pPr algn="ctr"/>
          <a:endParaRPr lang="es-GT"/>
        </a:p>
      </dgm:t>
    </dgm:pt>
    <dgm:pt modelId="{D488D493-1DDA-45F1-B9E7-520A1C8C7F9A}" type="sibTrans" cxnId="{594CA1CB-1DF1-4A94-9456-79CC1533E987}">
      <dgm:prSet/>
      <dgm:spPr/>
      <dgm:t>
        <a:bodyPr/>
        <a:lstStyle/>
        <a:p>
          <a:pPr algn="ctr"/>
          <a:endParaRPr lang="es-GT"/>
        </a:p>
      </dgm:t>
    </dgm:pt>
    <dgm:pt modelId="{08CE289E-09F7-4EED-8415-E96D344AF461}">
      <dgm:prSet phldrT="[Text]" custT="1"/>
      <dgm:spPr/>
      <dgm:t>
        <a:bodyPr/>
        <a:lstStyle/>
        <a:p>
          <a:pPr algn="ctr"/>
          <a:r>
            <a:rPr lang="es-GT" sz="1100" b="1"/>
            <a:t>BI</a:t>
          </a:r>
        </a:p>
      </dgm:t>
    </dgm:pt>
    <dgm:pt modelId="{B44C3152-A1B8-4773-8C88-27D3BEEBED84}" type="parTrans" cxnId="{18E94C39-0429-4091-B4FC-DDEC1CB31DA1}">
      <dgm:prSet/>
      <dgm:spPr/>
      <dgm:t>
        <a:bodyPr/>
        <a:lstStyle/>
        <a:p>
          <a:pPr algn="ctr"/>
          <a:endParaRPr lang="es-GT"/>
        </a:p>
      </dgm:t>
    </dgm:pt>
    <dgm:pt modelId="{22A3320B-7A9C-448F-9DD9-28267F0522D2}" type="sibTrans" cxnId="{18E94C39-0429-4091-B4FC-DDEC1CB31DA1}">
      <dgm:prSet/>
      <dgm:spPr/>
      <dgm:t>
        <a:bodyPr/>
        <a:lstStyle/>
        <a:p>
          <a:pPr algn="ctr"/>
          <a:endParaRPr lang="es-GT"/>
        </a:p>
      </dgm:t>
    </dgm:pt>
    <dgm:pt modelId="{873012AC-A670-4CD0-8340-CAFCC6BDE01E}">
      <dgm:prSet phldrT="[Text]" custT="1"/>
      <dgm:spPr/>
      <dgm:t>
        <a:bodyPr/>
        <a:lstStyle/>
        <a:p>
          <a:pPr algn="ctr"/>
          <a:r>
            <a:rPr lang="es-GT" sz="1100" b="1"/>
            <a:t>Stewards</a:t>
          </a:r>
        </a:p>
      </dgm:t>
    </dgm:pt>
    <dgm:pt modelId="{5A27A177-EAA1-461C-8C08-4A1131FF9605}" type="parTrans" cxnId="{B0293373-F326-4CDC-9C9D-0661EC5EDB5A}">
      <dgm:prSet/>
      <dgm:spPr/>
      <dgm:t>
        <a:bodyPr/>
        <a:lstStyle/>
        <a:p>
          <a:pPr algn="ctr"/>
          <a:endParaRPr lang="es-GT"/>
        </a:p>
      </dgm:t>
    </dgm:pt>
    <dgm:pt modelId="{CE4E3069-B8D8-407B-9A64-F4B8E6597DE2}" type="sibTrans" cxnId="{B0293373-F326-4CDC-9C9D-0661EC5EDB5A}">
      <dgm:prSet/>
      <dgm:spPr/>
      <dgm:t>
        <a:bodyPr/>
        <a:lstStyle/>
        <a:p>
          <a:pPr algn="ctr"/>
          <a:endParaRPr lang="es-GT"/>
        </a:p>
      </dgm:t>
    </dgm:pt>
    <dgm:pt modelId="{3F845D4C-24F4-4500-9339-44F5C6FE4405}" type="pres">
      <dgm:prSet presAssocID="{E27F70C2-4213-4100-8126-9F2359EE535B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GT"/>
        </a:p>
      </dgm:t>
    </dgm:pt>
    <dgm:pt modelId="{82AF7F41-0808-410D-903D-0C8B05FA085F}" type="pres">
      <dgm:prSet presAssocID="{E27F70C2-4213-4100-8126-9F2359EE535B}" presName="radial" presStyleCnt="0">
        <dgm:presLayoutVars>
          <dgm:animLvl val="ctr"/>
        </dgm:presLayoutVars>
      </dgm:prSet>
      <dgm:spPr/>
    </dgm:pt>
    <dgm:pt modelId="{C605496F-84EC-47FB-965A-008FD325BF1B}" type="pres">
      <dgm:prSet presAssocID="{2C1AE760-D1A8-48A7-8820-FAAD08B19665}" presName="centerShape" presStyleLbl="vennNode1" presStyleIdx="0" presStyleCnt="5"/>
      <dgm:spPr/>
      <dgm:t>
        <a:bodyPr/>
        <a:lstStyle/>
        <a:p>
          <a:endParaRPr lang="es-GT"/>
        </a:p>
      </dgm:t>
    </dgm:pt>
    <dgm:pt modelId="{7CCD5681-65F0-43FE-80CB-73370838C708}" type="pres">
      <dgm:prSet presAssocID="{C21F4FCA-E7DE-4C43-A795-B61017D6FDBD}" presName="node" presStyleLbl="vennNode1" presStyleIdx="1" presStyleCnt="5" custScaleX="137912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AA6B89F1-21B0-45EF-AD7F-B718E54A7B0C}" type="pres">
      <dgm:prSet presAssocID="{6699F7EF-F39D-480A-BA19-8D4C9000DD56}" presName="node" presStyleLbl="vennNode1" presStyleIdx="2" presStyleCnt="5" custScaleX="139258" custRadScaleRad="117328" custRadScaleInc="-134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C5820CB1-07C4-43C7-A234-E5A46CEB0309}" type="pres">
      <dgm:prSet presAssocID="{08CE289E-09F7-4EED-8415-E96D344AF461}" presName="node" presStyleLbl="vennNode1" presStyleIdx="3" presStyleCnt="5" custScaleX="134970" custRadScaleRad="100031" custRadScaleInc="524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ABFF4312-4569-4E07-9495-878A5518C73C}" type="pres">
      <dgm:prSet presAssocID="{873012AC-A670-4CD0-8340-CAFCC6BDE01E}" presName="node" presStyleLbl="vennNode1" presStyleIdx="4" presStyleCnt="5" custScaleX="136798" custRadScaleRad="114834" custRadScaleInc="-457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</dgm:ptLst>
  <dgm:cxnLst>
    <dgm:cxn modelId="{91B31AEF-239C-4E67-AC1B-3F3DA6110FCD}" type="presOf" srcId="{08CE289E-09F7-4EED-8415-E96D344AF461}" destId="{C5820CB1-07C4-43C7-A234-E5A46CEB0309}" srcOrd="0" destOrd="0" presId="urn:microsoft.com/office/officeart/2005/8/layout/radial3"/>
    <dgm:cxn modelId="{594CA1CB-1DF1-4A94-9456-79CC1533E987}" srcId="{2C1AE760-D1A8-48A7-8820-FAAD08B19665}" destId="{6699F7EF-F39D-480A-BA19-8D4C9000DD56}" srcOrd="1" destOrd="0" parTransId="{3DD583EE-93FA-4061-A143-5165A9482FF5}" sibTransId="{D488D493-1DDA-45F1-B9E7-520A1C8C7F9A}"/>
    <dgm:cxn modelId="{18E94C39-0429-4091-B4FC-DDEC1CB31DA1}" srcId="{2C1AE760-D1A8-48A7-8820-FAAD08B19665}" destId="{08CE289E-09F7-4EED-8415-E96D344AF461}" srcOrd="2" destOrd="0" parTransId="{B44C3152-A1B8-4773-8C88-27D3BEEBED84}" sibTransId="{22A3320B-7A9C-448F-9DD9-28267F0522D2}"/>
    <dgm:cxn modelId="{632C2B69-61F0-4C67-9312-42C94045D24C}" type="presOf" srcId="{E27F70C2-4213-4100-8126-9F2359EE535B}" destId="{3F845D4C-24F4-4500-9339-44F5C6FE4405}" srcOrd="0" destOrd="0" presId="urn:microsoft.com/office/officeart/2005/8/layout/radial3"/>
    <dgm:cxn modelId="{4B925A62-3F53-443C-BB6F-EA225AA393F0}" srcId="{E27F70C2-4213-4100-8126-9F2359EE535B}" destId="{2C1AE760-D1A8-48A7-8820-FAAD08B19665}" srcOrd="0" destOrd="0" parTransId="{89BF6A58-17B6-4134-AF84-7B18391050A5}" sibTransId="{DEC924B4-4012-4FDD-80EF-97A7CAFAE59E}"/>
    <dgm:cxn modelId="{1CB3B41C-EB8B-4B68-8F6A-149C10C3F17B}" type="presOf" srcId="{6699F7EF-F39D-480A-BA19-8D4C9000DD56}" destId="{AA6B89F1-21B0-45EF-AD7F-B718E54A7B0C}" srcOrd="0" destOrd="0" presId="urn:microsoft.com/office/officeart/2005/8/layout/radial3"/>
    <dgm:cxn modelId="{5F125870-58C4-43FD-A837-6DC573287622}" srcId="{2C1AE760-D1A8-48A7-8820-FAAD08B19665}" destId="{C21F4FCA-E7DE-4C43-A795-B61017D6FDBD}" srcOrd="0" destOrd="0" parTransId="{A378CA94-B368-4405-8D36-4FA9FE382EC2}" sibTransId="{BB925CF3-9FC9-49EB-BBCA-BAAC8876C0CC}"/>
    <dgm:cxn modelId="{5A6C0C4C-B345-4261-8601-748A6BE0884D}" type="presOf" srcId="{2C1AE760-D1A8-48A7-8820-FAAD08B19665}" destId="{C605496F-84EC-47FB-965A-008FD325BF1B}" srcOrd="0" destOrd="0" presId="urn:microsoft.com/office/officeart/2005/8/layout/radial3"/>
    <dgm:cxn modelId="{B0293373-F326-4CDC-9C9D-0661EC5EDB5A}" srcId="{2C1AE760-D1A8-48A7-8820-FAAD08B19665}" destId="{873012AC-A670-4CD0-8340-CAFCC6BDE01E}" srcOrd="3" destOrd="0" parTransId="{5A27A177-EAA1-461C-8C08-4A1131FF9605}" sibTransId="{CE4E3069-B8D8-407B-9A64-F4B8E6597DE2}"/>
    <dgm:cxn modelId="{69772D6C-8B22-4921-965B-B3DC314A44CB}" type="presOf" srcId="{C21F4FCA-E7DE-4C43-A795-B61017D6FDBD}" destId="{7CCD5681-65F0-43FE-80CB-73370838C708}" srcOrd="0" destOrd="0" presId="urn:microsoft.com/office/officeart/2005/8/layout/radial3"/>
    <dgm:cxn modelId="{8BF08E31-547E-4F46-9F52-6B421F86A120}" type="presOf" srcId="{873012AC-A670-4CD0-8340-CAFCC6BDE01E}" destId="{ABFF4312-4569-4E07-9495-878A5518C73C}" srcOrd="0" destOrd="0" presId="urn:microsoft.com/office/officeart/2005/8/layout/radial3"/>
    <dgm:cxn modelId="{D491EBA7-0F54-46CC-982C-5BFD54055554}" type="presParOf" srcId="{3F845D4C-24F4-4500-9339-44F5C6FE4405}" destId="{82AF7F41-0808-410D-903D-0C8B05FA085F}" srcOrd="0" destOrd="0" presId="urn:microsoft.com/office/officeart/2005/8/layout/radial3"/>
    <dgm:cxn modelId="{4F7ECCF4-BAD2-4EE2-A54F-287563B38C72}" type="presParOf" srcId="{82AF7F41-0808-410D-903D-0C8B05FA085F}" destId="{C605496F-84EC-47FB-965A-008FD325BF1B}" srcOrd="0" destOrd="0" presId="urn:microsoft.com/office/officeart/2005/8/layout/radial3"/>
    <dgm:cxn modelId="{1A4F11E4-0BF0-4EFC-AE34-362A35CC953D}" type="presParOf" srcId="{82AF7F41-0808-410D-903D-0C8B05FA085F}" destId="{7CCD5681-65F0-43FE-80CB-73370838C708}" srcOrd="1" destOrd="0" presId="urn:microsoft.com/office/officeart/2005/8/layout/radial3"/>
    <dgm:cxn modelId="{7F532175-C692-4C6B-B13A-685973F3CCCD}" type="presParOf" srcId="{82AF7F41-0808-410D-903D-0C8B05FA085F}" destId="{AA6B89F1-21B0-45EF-AD7F-B718E54A7B0C}" srcOrd="2" destOrd="0" presId="urn:microsoft.com/office/officeart/2005/8/layout/radial3"/>
    <dgm:cxn modelId="{30D104FC-5C6B-49A9-9C78-F2DCB6C80824}" type="presParOf" srcId="{82AF7F41-0808-410D-903D-0C8B05FA085F}" destId="{C5820CB1-07C4-43C7-A234-E5A46CEB0309}" srcOrd="3" destOrd="0" presId="urn:microsoft.com/office/officeart/2005/8/layout/radial3"/>
    <dgm:cxn modelId="{20E918C1-0644-414F-8154-0FDB5AD12F6E}" type="presParOf" srcId="{82AF7F41-0808-410D-903D-0C8B05FA085F}" destId="{ABFF4312-4569-4E07-9495-878A5518C73C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5496F-84EC-47FB-965A-008FD325BF1B}">
      <dsp:nvSpPr>
        <dsp:cNvPr id="0" name=""/>
        <dsp:cNvSpPr/>
      </dsp:nvSpPr>
      <dsp:spPr>
        <a:xfrm>
          <a:off x="1850130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59690" tIns="59690" rIns="59690" bIns="5969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4700" kern="1200"/>
            <a:t>Data </a:t>
          </a:r>
        </a:p>
      </dsp:txBody>
      <dsp:txXfrm>
        <a:off x="2110105" y="972564"/>
        <a:ext cx="1255271" cy="1255271"/>
      </dsp:txXfrm>
    </dsp:sp>
    <dsp:sp modelId="{7CCD5681-65F0-43FE-80CB-73370838C708}">
      <dsp:nvSpPr>
        <dsp:cNvPr id="0" name=""/>
        <dsp:cNvSpPr/>
      </dsp:nvSpPr>
      <dsp:spPr>
        <a:xfrm>
          <a:off x="2125680" y="316"/>
          <a:ext cx="1224121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100" b="1" kern="1200"/>
            <a:t>Governance Team</a:t>
          </a:r>
        </a:p>
      </dsp:txBody>
      <dsp:txXfrm>
        <a:off x="2304948" y="130303"/>
        <a:ext cx="865585" cy="627636"/>
      </dsp:txXfrm>
    </dsp:sp>
    <dsp:sp modelId="{AA6B89F1-21B0-45EF-AD7F-B718E54A7B0C}">
      <dsp:nvSpPr>
        <dsp:cNvPr id="0" name=""/>
        <dsp:cNvSpPr/>
      </dsp:nvSpPr>
      <dsp:spPr>
        <a:xfrm>
          <a:off x="3475808" y="1127824"/>
          <a:ext cx="1236069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100" b="1" kern="1200"/>
            <a:t>Stakeholders</a:t>
          </a:r>
        </a:p>
      </dsp:txBody>
      <dsp:txXfrm>
        <a:off x="3656826" y="1257811"/>
        <a:ext cx="874033" cy="627636"/>
      </dsp:txXfrm>
    </dsp:sp>
    <dsp:sp modelId="{C5820CB1-07C4-43C7-A234-E5A46CEB0309}">
      <dsp:nvSpPr>
        <dsp:cNvPr id="0" name=""/>
        <dsp:cNvSpPr/>
      </dsp:nvSpPr>
      <dsp:spPr>
        <a:xfrm>
          <a:off x="2129218" y="2312789"/>
          <a:ext cx="1198008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100" b="1" kern="1200"/>
            <a:t>BI</a:t>
          </a:r>
        </a:p>
      </dsp:txBody>
      <dsp:txXfrm>
        <a:off x="2304662" y="2442776"/>
        <a:ext cx="847120" cy="627636"/>
      </dsp:txXfrm>
    </dsp:sp>
    <dsp:sp modelId="{ABFF4312-4569-4E07-9495-878A5518C73C}">
      <dsp:nvSpPr>
        <dsp:cNvPr id="0" name=""/>
        <dsp:cNvSpPr/>
      </dsp:nvSpPr>
      <dsp:spPr>
        <a:xfrm>
          <a:off x="803088" y="1165924"/>
          <a:ext cx="1214234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100" b="1" kern="1200"/>
            <a:t>Stewards</a:t>
          </a:r>
        </a:p>
      </dsp:txBody>
      <dsp:txXfrm>
        <a:off x="980908" y="1295911"/>
        <a:ext cx="858594" cy="627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WFM</dc:creator>
  <cp:keywords/>
  <dc:description/>
  <cp:lastModifiedBy>WFM</cp:lastModifiedBy>
  <cp:revision>1</cp:revision>
  <dcterms:created xsi:type="dcterms:W3CDTF">2017-07-13T20:47:00Z</dcterms:created>
  <dcterms:modified xsi:type="dcterms:W3CDTF">2017-07-13T21:52:00Z</dcterms:modified>
</cp:coreProperties>
</file>