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03FD" w14:textId="5632233A" w:rsidR="00CE155A" w:rsidRDefault="00DE67A3" w:rsidP="0009007E">
      <w:pPr>
        <w:pStyle w:val="Title"/>
        <w:jc w:val="center"/>
      </w:pPr>
      <w:r>
        <w:t xml:space="preserve">WIB DAQ Format for </w:t>
      </w:r>
      <w:r w:rsidR="00125CA7">
        <w:t>DEIMOS</w:t>
      </w:r>
      <w:r>
        <w:t xml:space="preserve"> </w:t>
      </w:r>
      <w:r w:rsidR="00EA2B40">
        <w:t>P</w:t>
      </w:r>
      <w:r>
        <w:t>rotocol</w:t>
      </w:r>
    </w:p>
    <w:p w14:paraId="46E8B1D6" w14:textId="5662A762" w:rsidR="00DE67A3" w:rsidRDefault="00DE67A3" w:rsidP="0009007E">
      <w:pPr>
        <w:jc w:val="center"/>
      </w:pPr>
      <w:r>
        <w:t>P. Keener, J. Klein, A. Madorsky, A. Nikolica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7027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FA4F4" w14:textId="7A14A53F" w:rsidR="001B219F" w:rsidRDefault="001B219F">
          <w:pPr>
            <w:pStyle w:val="TOCHeading"/>
          </w:pPr>
          <w:r>
            <w:t>Contents</w:t>
          </w:r>
        </w:p>
        <w:p w14:paraId="75CC8D66" w14:textId="2F73C870" w:rsidR="00EA2B40" w:rsidRDefault="001B21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84901" w:history="1">
            <w:r w:rsidR="00EA2B40" w:rsidRPr="00460842">
              <w:rPr>
                <w:rStyle w:val="Hyperlink"/>
                <w:noProof/>
              </w:rPr>
              <w:t>Introduction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_Toc121384901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1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43596E07" w14:textId="1ABD2CCA" w:rsidR="00EA2B40" w:rsidRDefault="00EA2B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2" w:history="1">
            <w:r w:rsidRPr="00460842">
              <w:rPr>
                <w:rStyle w:val="Hyperlink"/>
                <w:noProof/>
              </w:rPr>
              <w:t>Header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D2A4" w14:textId="299BE12C" w:rsidR="00EA2B40" w:rsidRDefault="00EA2B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3" w:history="1">
            <w:r w:rsidRPr="00460842">
              <w:rPr>
                <w:rStyle w:val="Hyperlink"/>
                <w:noProof/>
              </w:rPr>
              <w:t>Data samples packing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3BE15" w14:textId="6240404D" w:rsidR="00EA2B40" w:rsidRDefault="00EA2B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4" w:history="1">
            <w:r w:rsidRPr="00460842">
              <w:rPr>
                <w:rStyle w:val="Hyperlink"/>
                <w:noProof/>
              </w:rPr>
              <w:t>Data block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2A08" w14:textId="7105CDC1" w:rsidR="00EA2B40" w:rsidRDefault="00EA2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5" w:history="1">
            <w:r w:rsidRPr="00460842">
              <w:rPr>
                <w:rStyle w:val="Hyperlink"/>
                <w:noProof/>
              </w:rPr>
              <w:t>Header Word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5F3B" w14:textId="7E2E963A" w:rsidR="00EA2B40" w:rsidRDefault="00EA2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6" w:history="1">
            <w:r w:rsidRPr="00460842">
              <w:rPr>
                <w:rStyle w:val="Hyperlink"/>
                <w:noProof/>
              </w:rPr>
              <w:t>Header Word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2AAE" w14:textId="766B1A7B" w:rsidR="00EA2B40" w:rsidRDefault="00EA2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7" w:history="1">
            <w:r w:rsidRPr="00460842">
              <w:rPr>
                <w:rStyle w:val="Hyperlink"/>
                <w:noProof/>
              </w:rPr>
              <w:t>Header Word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43A8" w14:textId="20EFE9D7" w:rsidR="00EA2B40" w:rsidRDefault="00EA2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8" w:history="1">
            <w:r w:rsidRPr="00460842">
              <w:rPr>
                <w:rStyle w:val="Hyperlink"/>
                <w:noProof/>
              </w:rPr>
              <w:t>Header Word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53D4" w14:textId="6B5EF936" w:rsidR="00EA2B40" w:rsidRDefault="00EA2B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9" w:history="1">
            <w:r w:rsidRPr="00460842">
              <w:rPr>
                <w:rStyle w:val="Hyperlink"/>
                <w:noProof/>
              </w:rPr>
              <w:t>Bandwidth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D704" w14:textId="1658442F" w:rsidR="00EA2B40" w:rsidRDefault="00EA2B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10" w:history="1">
            <w:r w:rsidRPr="00460842">
              <w:rPr>
                <w:rStyle w:val="Hyperlink"/>
                <w:noProof/>
              </w:rPr>
              <w:t>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FD5B" w14:textId="4812769D" w:rsidR="001B219F" w:rsidRDefault="001B219F">
          <w:r>
            <w:rPr>
              <w:b/>
              <w:bCs/>
              <w:noProof/>
            </w:rPr>
            <w:fldChar w:fldCharType="end"/>
          </w:r>
        </w:p>
      </w:sdtContent>
    </w:sdt>
    <w:p w14:paraId="36DF1857" w14:textId="77DE1654" w:rsidR="00321306" w:rsidRDefault="00321306" w:rsidP="00321306">
      <w:pPr>
        <w:pStyle w:val="Heading1"/>
      </w:pPr>
      <w:bookmarkStart w:id="0" w:name="_Toc121384901"/>
      <w:r>
        <w:t>Introduction</w:t>
      </w:r>
      <w:bookmarkEnd w:id="0"/>
    </w:p>
    <w:p w14:paraId="392E9276" w14:textId="0D1928BE" w:rsidR="00DE67A3" w:rsidRDefault="00082E9C">
      <w:r>
        <w:t xml:space="preserve">WIB DAQ format for </w:t>
      </w:r>
      <w:r w:rsidR="00DE67A3">
        <w:t xml:space="preserve">UDP-based protocol is designed with the following </w:t>
      </w:r>
      <w:r w:rsidR="00360C70">
        <w:t>limitations (</w:t>
      </w:r>
      <w:r w:rsidR="00766A90">
        <w:t>messages from D. Christian and D. Newbold, 2022-09-21</w:t>
      </w:r>
      <w:r w:rsidR="00360C7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850"/>
        <w:gridCol w:w="1975"/>
      </w:tblGrid>
      <w:tr w:rsidR="00DE67A3" w14:paraId="33D34962" w14:textId="77777777" w:rsidTr="00A65496">
        <w:tc>
          <w:tcPr>
            <w:tcW w:w="1525" w:type="dxa"/>
          </w:tcPr>
          <w:p w14:paraId="1D9C65F2" w14:textId="1AEDEC80" w:rsidR="00DE67A3" w:rsidRPr="00DE67A3" w:rsidRDefault="00DE67A3">
            <w:pPr>
              <w:rPr>
                <w:b/>
                <w:bCs/>
              </w:rPr>
            </w:pPr>
            <w:r w:rsidRPr="00DE67A3">
              <w:rPr>
                <w:b/>
                <w:bCs/>
              </w:rPr>
              <w:t>Item</w:t>
            </w:r>
          </w:p>
        </w:tc>
        <w:tc>
          <w:tcPr>
            <w:tcW w:w="5850" w:type="dxa"/>
          </w:tcPr>
          <w:p w14:paraId="13FFB61B" w14:textId="4E94BD3C" w:rsidR="00DE67A3" w:rsidRPr="00DE67A3" w:rsidRDefault="00DE67A3">
            <w:pPr>
              <w:rPr>
                <w:b/>
                <w:bCs/>
              </w:rPr>
            </w:pPr>
            <w:r w:rsidRPr="00DE67A3">
              <w:rPr>
                <w:b/>
                <w:bCs/>
              </w:rPr>
              <w:t>Description</w:t>
            </w:r>
          </w:p>
        </w:tc>
        <w:tc>
          <w:tcPr>
            <w:tcW w:w="1975" w:type="dxa"/>
          </w:tcPr>
          <w:p w14:paraId="53F9DE55" w14:textId="0E923BC0" w:rsidR="00DE67A3" w:rsidRPr="00DE67A3" w:rsidRDefault="00DE67A3">
            <w:pPr>
              <w:rPr>
                <w:b/>
                <w:bCs/>
              </w:rPr>
            </w:pPr>
            <w:r w:rsidRPr="00DE67A3">
              <w:rPr>
                <w:b/>
                <w:bCs/>
              </w:rPr>
              <w:t>Size</w:t>
            </w:r>
          </w:p>
        </w:tc>
      </w:tr>
      <w:tr w:rsidR="00DE67A3" w14:paraId="500991DF" w14:textId="77777777" w:rsidTr="00A65496">
        <w:tc>
          <w:tcPr>
            <w:tcW w:w="1525" w:type="dxa"/>
          </w:tcPr>
          <w:p w14:paraId="15432B6C" w14:textId="65630117" w:rsidR="00DE67A3" w:rsidRPr="00DE67A3" w:rsidRDefault="00DE67A3">
            <w:r w:rsidRPr="00DE67A3">
              <w:t>ADC</w:t>
            </w:r>
            <w:r>
              <w:t xml:space="preserve"> sample</w:t>
            </w:r>
          </w:p>
        </w:tc>
        <w:tc>
          <w:tcPr>
            <w:tcW w:w="5850" w:type="dxa"/>
          </w:tcPr>
          <w:p w14:paraId="4CE58A8D" w14:textId="41702DB6" w:rsidR="00DE67A3" w:rsidRPr="00DE67A3" w:rsidRDefault="00DE67A3">
            <w:r>
              <w:t>Each sample must be represented by 1</w:t>
            </w:r>
            <w:r w:rsidR="00CD327F">
              <w:t>4</w:t>
            </w:r>
            <w:r>
              <w:t xml:space="preserve"> data bits. </w:t>
            </w:r>
            <w:r w:rsidR="00CD327F">
              <w:t>If the o</w:t>
            </w:r>
            <w:r>
              <w:t>riginal</w:t>
            </w:r>
            <w:r w:rsidR="00CD327F">
              <w:t xml:space="preserve"> data was collected in</w:t>
            </w:r>
            <w:r>
              <w:t xml:space="preserve"> 12-bit </w:t>
            </w:r>
            <w:r w:rsidR="00766A90">
              <w:t>samples,</w:t>
            </w:r>
            <w:r w:rsidR="00CD327F">
              <w:t xml:space="preserve"> they</w:t>
            </w:r>
            <w:r>
              <w:t xml:space="preserve"> </w:t>
            </w:r>
            <w:r w:rsidR="00360C70">
              <w:t>should</w:t>
            </w:r>
            <w:r>
              <w:t xml:space="preserve"> be padded by zeros in lower bits</w:t>
            </w:r>
          </w:p>
        </w:tc>
        <w:tc>
          <w:tcPr>
            <w:tcW w:w="1975" w:type="dxa"/>
          </w:tcPr>
          <w:p w14:paraId="1D012588" w14:textId="58BA31F5" w:rsidR="00DE67A3" w:rsidRPr="00DE67A3" w:rsidRDefault="00A65496">
            <w:r>
              <w:t>1</w:t>
            </w:r>
            <w:r w:rsidR="00CD327F">
              <w:t>4</w:t>
            </w:r>
            <w:r>
              <w:t xml:space="preserve"> bits</w:t>
            </w:r>
          </w:p>
        </w:tc>
      </w:tr>
      <w:tr w:rsidR="00DE67A3" w14:paraId="00651648" w14:textId="77777777" w:rsidTr="00A65496">
        <w:tc>
          <w:tcPr>
            <w:tcW w:w="1525" w:type="dxa"/>
          </w:tcPr>
          <w:p w14:paraId="4BB2FAA9" w14:textId="0CAFE96F" w:rsidR="00DE67A3" w:rsidRDefault="00DE67A3">
            <w:r>
              <w:t>Data blocks</w:t>
            </w:r>
          </w:p>
        </w:tc>
        <w:tc>
          <w:tcPr>
            <w:tcW w:w="5850" w:type="dxa"/>
          </w:tcPr>
          <w:p w14:paraId="3FFC5C95" w14:textId="6C7E884F" w:rsidR="00CD327F" w:rsidRDefault="00CD327F" w:rsidP="00CD327F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CD327F">
              <w:t>64 time</w:t>
            </w:r>
            <w:proofErr w:type="gramEnd"/>
            <w:r w:rsidRPr="00CD327F">
              <w:t xml:space="preserve"> ticks of packed 14-bit data for 64 channels</w:t>
            </w:r>
          </w:p>
          <w:p w14:paraId="5F19A363" w14:textId="77777777" w:rsidR="00CD327F" w:rsidRDefault="00CD327F" w:rsidP="00CD327F">
            <w:pPr>
              <w:pStyle w:val="ListParagraph"/>
              <w:numPr>
                <w:ilvl w:val="0"/>
                <w:numId w:val="1"/>
              </w:numPr>
            </w:pPr>
            <w:r w:rsidRPr="00CD327F">
              <w:t xml:space="preserve">ordered with 64 channels of time tick 0, then 64 channels of time tick 1, and so on </w:t>
            </w:r>
          </w:p>
          <w:p w14:paraId="2C46F8DE" w14:textId="3B71BE50" w:rsidR="005664C2" w:rsidRDefault="00CD327F" w:rsidP="00CD327F">
            <w:pPr>
              <w:pStyle w:val="ListParagraph"/>
              <w:numPr>
                <w:ilvl w:val="0"/>
                <w:numId w:val="1"/>
              </w:numPr>
            </w:pPr>
            <w:r w:rsidRPr="00CD327F">
              <w:t>each time tick = 32 ticks of the 62.5 MHz clock</w:t>
            </w:r>
          </w:p>
        </w:tc>
        <w:tc>
          <w:tcPr>
            <w:tcW w:w="1975" w:type="dxa"/>
          </w:tcPr>
          <w:p w14:paraId="39C61D76" w14:textId="7E00F193" w:rsidR="00DE67A3" w:rsidRDefault="00B57DB6">
            <w:r>
              <w:t>64</w:t>
            </w:r>
            <w:r w:rsidR="00AD397D">
              <w:t xml:space="preserve"> x 64</w:t>
            </w:r>
            <w:r w:rsidR="00CD327F">
              <w:t xml:space="preserve"> x 14</w:t>
            </w:r>
            <w:r w:rsidR="00AD397D">
              <w:t xml:space="preserve"> bit</w:t>
            </w:r>
            <w:r w:rsidR="00CD327F">
              <w:t>s</w:t>
            </w:r>
            <w:r w:rsidR="005664C2">
              <w:t xml:space="preserve"> </w:t>
            </w:r>
            <w:r w:rsidR="00CD327F">
              <w:t xml:space="preserve">= 57344 bits = 896 64b </w:t>
            </w:r>
            <w:proofErr w:type="gramStart"/>
            <w:r w:rsidR="00CD327F">
              <w:t xml:space="preserve">words  </w:t>
            </w:r>
            <w:r w:rsidR="005664C2">
              <w:t>(</w:t>
            </w:r>
            <w:proofErr w:type="gramEnd"/>
            <w:r w:rsidR="005664C2">
              <w:t>samples only)</w:t>
            </w:r>
          </w:p>
        </w:tc>
      </w:tr>
      <w:tr w:rsidR="00DE67A3" w14:paraId="3C92CF25" w14:textId="77777777" w:rsidTr="00A65496">
        <w:tc>
          <w:tcPr>
            <w:tcW w:w="1525" w:type="dxa"/>
          </w:tcPr>
          <w:p w14:paraId="4114768A" w14:textId="2A74F6B3" w:rsidR="00DE67A3" w:rsidRDefault="005664C2">
            <w:r>
              <w:t>Total ADC channel count</w:t>
            </w:r>
          </w:p>
        </w:tc>
        <w:tc>
          <w:tcPr>
            <w:tcW w:w="5850" w:type="dxa"/>
          </w:tcPr>
          <w:p w14:paraId="49145052" w14:textId="6AD9B049" w:rsidR="00DE67A3" w:rsidRDefault="005664C2">
            <w:r>
              <w:t xml:space="preserve">512 </w:t>
            </w:r>
            <w:r w:rsidR="00360C70">
              <w:t xml:space="preserve">ADC </w:t>
            </w:r>
            <w:r>
              <w:t>channels per WIB</w:t>
            </w:r>
          </w:p>
        </w:tc>
        <w:tc>
          <w:tcPr>
            <w:tcW w:w="1975" w:type="dxa"/>
          </w:tcPr>
          <w:p w14:paraId="2B5A26E4" w14:textId="77777777" w:rsidR="00DE67A3" w:rsidRDefault="00DE67A3"/>
        </w:tc>
      </w:tr>
    </w:tbl>
    <w:p w14:paraId="436176D1" w14:textId="77777777" w:rsidR="006E4A79" w:rsidRDefault="006E4A79" w:rsidP="006E4A79"/>
    <w:p w14:paraId="11A53A87" w14:textId="1C938D98" w:rsidR="006E4A79" w:rsidRDefault="006E4A79" w:rsidP="006E4A79">
      <w:r>
        <w:t xml:space="preserve">Count of channels per data block (64) neatly corresponds to one COLDATA chip. </w:t>
      </w:r>
      <w:proofErr w:type="gramStart"/>
      <w:r>
        <w:t>Therefore</w:t>
      </w:r>
      <w:proofErr w:type="gramEnd"/>
      <w:r>
        <w:t xml:space="preserve"> each data block contains data from one COLDATA chip.</w:t>
      </w:r>
    </w:p>
    <w:p w14:paraId="63ABBC89" w14:textId="2492714A" w:rsidR="00AF2907" w:rsidRDefault="00AF2907" w:rsidP="006E4A79">
      <w:r>
        <w:t>A graphical view of the data frame format can be found in this spreadsheet:</w:t>
      </w:r>
    </w:p>
    <w:p w14:paraId="66C99EED" w14:textId="39145240" w:rsidR="00AF2907" w:rsidRDefault="00AF2907" w:rsidP="006E4A79">
      <w:r>
        <w:t>WIB-DAQ-format.xlsx, tab: “DEIMOS”</w:t>
      </w:r>
    </w:p>
    <w:p w14:paraId="7D33D955" w14:textId="028DB6AA" w:rsidR="00321306" w:rsidRDefault="00321306" w:rsidP="00321306">
      <w:pPr>
        <w:pStyle w:val="Heading1"/>
      </w:pPr>
      <w:bookmarkStart w:id="1" w:name="_Toc121384902"/>
      <w:r>
        <w:t>Header considerations</w:t>
      </w:r>
      <w:bookmarkEnd w:id="1"/>
    </w:p>
    <w:p w14:paraId="387EF2F9" w14:textId="029AB024" w:rsidR="00300AC2" w:rsidRDefault="00B16FD1">
      <w:r>
        <w:t>Information that needs to be transmitted with each data block: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390"/>
        <w:gridCol w:w="1255"/>
      </w:tblGrid>
      <w:tr w:rsidR="00B16FD1" w14:paraId="2CC50CE3" w14:textId="77777777" w:rsidTr="00A65496">
        <w:tc>
          <w:tcPr>
            <w:tcW w:w="1705" w:type="dxa"/>
          </w:tcPr>
          <w:p w14:paraId="42A6AC30" w14:textId="59EAE31E" w:rsidR="00B16FD1" w:rsidRPr="00B16FD1" w:rsidRDefault="00B16FD1">
            <w:pPr>
              <w:rPr>
                <w:b/>
                <w:bCs/>
              </w:rPr>
            </w:pPr>
            <w:r w:rsidRPr="00B16FD1">
              <w:rPr>
                <w:b/>
                <w:bCs/>
              </w:rPr>
              <w:lastRenderedPageBreak/>
              <w:t>Field</w:t>
            </w:r>
          </w:p>
        </w:tc>
        <w:tc>
          <w:tcPr>
            <w:tcW w:w="6390" w:type="dxa"/>
          </w:tcPr>
          <w:p w14:paraId="0F28845C" w14:textId="1D777331" w:rsidR="00B16FD1" w:rsidRPr="00B16FD1" w:rsidRDefault="00B16FD1">
            <w:pPr>
              <w:rPr>
                <w:b/>
                <w:bCs/>
              </w:rPr>
            </w:pPr>
            <w:r w:rsidRPr="00B16FD1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06A6583" w14:textId="52897FA5" w:rsidR="00B16FD1" w:rsidRPr="00B16FD1" w:rsidRDefault="00B16FD1">
            <w:pPr>
              <w:rPr>
                <w:b/>
                <w:bCs/>
              </w:rPr>
            </w:pPr>
            <w:r w:rsidRPr="00B16FD1">
              <w:rPr>
                <w:b/>
                <w:bCs/>
              </w:rPr>
              <w:t>Size</w:t>
            </w:r>
            <w:r w:rsidR="006A5D95">
              <w:rPr>
                <w:b/>
                <w:bCs/>
              </w:rPr>
              <w:t>, bits</w:t>
            </w:r>
          </w:p>
        </w:tc>
      </w:tr>
      <w:tr w:rsidR="006A5D95" w14:paraId="5F0D6F96" w14:textId="77777777" w:rsidTr="008E234A">
        <w:tc>
          <w:tcPr>
            <w:tcW w:w="9350" w:type="dxa"/>
            <w:gridSpan w:val="3"/>
          </w:tcPr>
          <w:p w14:paraId="16087F6F" w14:textId="7068164A" w:rsidR="006A5D95" w:rsidRPr="0009007E" w:rsidRDefault="006A5D95" w:rsidP="006A5D95">
            <w:pPr>
              <w:jc w:val="center"/>
            </w:pPr>
            <w:r w:rsidRPr="0009007E">
              <w:rPr>
                <w:color w:val="FF0000"/>
              </w:rPr>
              <w:t>Common header per previous DAQ team specification</w:t>
            </w:r>
          </w:p>
        </w:tc>
      </w:tr>
      <w:tr w:rsidR="00B16FD1" w14:paraId="306BA828" w14:textId="77777777" w:rsidTr="00A65496">
        <w:tc>
          <w:tcPr>
            <w:tcW w:w="1705" w:type="dxa"/>
          </w:tcPr>
          <w:p w14:paraId="1E8C2015" w14:textId="48A5AE61" w:rsidR="00B16FD1" w:rsidRDefault="006A5D95">
            <w:r>
              <w:t>Version</w:t>
            </w:r>
          </w:p>
        </w:tc>
        <w:tc>
          <w:tcPr>
            <w:tcW w:w="6390" w:type="dxa"/>
          </w:tcPr>
          <w:p w14:paraId="00B78147" w14:textId="209CE9A4" w:rsidR="00B16FD1" w:rsidRDefault="006A5D95">
            <w:r>
              <w:t>DAQ format version</w:t>
            </w:r>
          </w:p>
        </w:tc>
        <w:tc>
          <w:tcPr>
            <w:tcW w:w="1255" w:type="dxa"/>
          </w:tcPr>
          <w:p w14:paraId="1AE72463" w14:textId="7FF2B547" w:rsidR="00B16FD1" w:rsidRDefault="006A5D95">
            <w:r>
              <w:t>6</w:t>
            </w:r>
          </w:p>
        </w:tc>
      </w:tr>
      <w:tr w:rsidR="006A5D95" w14:paraId="0D76CCF8" w14:textId="77777777" w:rsidTr="00A65496">
        <w:tc>
          <w:tcPr>
            <w:tcW w:w="1705" w:type="dxa"/>
          </w:tcPr>
          <w:p w14:paraId="1B74701F" w14:textId="2F234D1B" w:rsidR="006A5D95" w:rsidRDefault="006A5D95">
            <w:r>
              <w:t>Det ID</w:t>
            </w:r>
          </w:p>
        </w:tc>
        <w:tc>
          <w:tcPr>
            <w:tcW w:w="6390" w:type="dxa"/>
          </w:tcPr>
          <w:p w14:paraId="5CFE1CD1" w14:textId="4E3FB9A0" w:rsidR="006A5D95" w:rsidRDefault="006A5D95">
            <w:r>
              <w:t>Det ID</w:t>
            </w:r>
          </w:p>
        </w:tc>
        <w:tc>
          <w:tcPr>
            <w:tcW w:w="1255" w:type="dxa"/>
          </w:tcPr>
          <w:p w14:paraId="1BA469AD" w14:textId="7DC11194" w:rsidR="006A5D95" w:rsidRDefault="006A5D95">
            <w:r>
              <w:t>6</w:t>
            </w:r>
          </w:p>
        </w:tc>
      </w:tr>
      <w:tr w:rsidR="00B16FD1" w14:paraId="6142B3D7" w14:textId="77777777" w:rsidTr="00A65496">
        <w:tc>
          <w:tcPr>
            <w:tcW w:w="1705" w:type="dxa"/>
          </w:tcPr>
          <w:p w14:paraId="2D1EE2BB" w14:textId="71D5726F" w:rsidR="00B16FD1" w:rsidRDefault="006A5D95">
            <w:r>
              <w:t>Crate</w:t>
            </w:r>
          </w:p>
        </w:tc>
        <w:tc>
          <w:tcPr>
            <w:tcW w:w="6390" w:type="dxa"/>
          </w:tcPr>
          <w:p w14:paraId="14ECFA1D" w14:textId="18FB1F0A" w:rsidR="00B16FD1" w:rsidRDefault="006A5D95">
            <w:r>
              <w:t>Crate ID</w:t>
            </w:r>
          </w:p>
        </w:tc>
        <w:tc>
          <w:tcPr>
            <w:tcW w:w="1255" w:type="dxa"/>
          </w:tcPr>
          <w:p w14:paraId="6243E205" w14:textId="22ED8350" w:rsidR="00B16FD1" w:rsidRDefault="006A5D95">
            <w:r>
              <w:t>10</w:t>
            </w:r>
          </w:p>
        </w:tc>
      </w:tr>
      <w:tr w:rsidR="006A5D95" w14:paraId="2F70A508" w14:textId="77777777" w:rsidTr="00A65496">
        <w:tc>
          <w:tcPr>
            <w:tcW w:w="1705" w:type="dxa"/>
          </w:tcPr>
          <w:p w14:paraId="1B8811B4" w14:textId="278326A1" w:rsidR="006A5D95" w:rsidRDefault="006A5D95">
            <w:r>
              <w:t>Slot</w:t>
            </w:r>
          </w:p>
        </w:tc>
        <w:tc>
          <w:tcPr>
            <w:tcW w:w="6390" w:type="dxa"/>
          </w:tcPr>
          <w:p w14:paraId="4E1BEB19" w14:textId="5CDC95C2" w:rsidR="006A5D95" w:rsidRDefault="006A5D95">
            <w:r>
              <w:t>Crate Slot</w:t>
            </w:r>
          </w:p>
        </w:tc>
        <w:tc>
          <w:tcPr>
            <w:tcW w:w="1255" w:type="dxa"/>
          </w:tcPr>
          <w:p w14:paraId="20170D94" w14:textId="156A1483" w:rsidR="006A5D95" w:rsidRDefault="006A5D95">
            <w:r>
              <w:t>4</w:t>
            </w:r>
          </w:p>
        </w:tc>
      </w:tr>
      <w:tr w:rsidR="006A5D95" w14:paraId="1D201CAC" w14:textId="77777777" w:rsidTr="00A65496">
        <w:tc>
          <w:tcPr>
            <w:tcW w:w="1705" w:type="dxa"/>
          </w:tcPr>
          <w:p w14:paraId="2E358840" w14:textId="3164F142" w:rsidR="006A5D95" w:rsidRDefault="006A5D95">
            <w:r>
              <w:t>Link</w:t>
            </w:r>
          </w:p>
        </w:tc>
        <w:tc>
          <w:tcPr>
            <w:tcW w:w="6390" w:type="dxa"/>
          </w:tcPr>
          <w:p w14:paraId="56B8DC03" w14:textId="71A2D7AE" w:rsidR="006A5D95" w:rsidRDefault="006A5D95">
            <w:r>
              <w:t>Link number</w:t>
            </w:r>
          </w:p>
        </w:tc>
        <w:tc>
          <w:tcPr>
            <w:tcW w:w="1255" w:type="dxa"/>
          </w:tcPr>
          <w:p w14:paraId="0CDD33FD" w14:textId="0F39311D" w:rsidR="006A5D95" w:rsidRDefault="006A5D95">
            <w:r>
              <w:t>6</w:t>
            </w:r>
          </w:p>
        </w:tc>
      </w:tr>
      <w:tr w:rsidR="0009007E" w14:paraId="63EA16D1" w14:textId="77777777" w:rsidTr="00FA13C9">
        <w:tc>
          <w:tcPr>
            <w:tcW w:w="9350" w:type="dxa"/>
            <w:gridSpan w:val="3"/>
          </w:tcPr>
          <w:p w14:paraId="46AFDE25" w14:textId="3F29E0CF" w:rsidR="0009007E" w:rsidRDefault="0075252A" w:rsidP="0075252A">
            <w:pPr>
              <w:jc w:val="center"/>
            </w:pPr>
            <w:r w:rsidRPr="0075252A">
              <w:rPr>
                <w:color w:val="FF0000"/>
              </w:rPr>
              <w:t>Extra header information</w:t>
            </w:r>
          </w:p>
        </w:tc>
      </w:tr>
      <w:tr w:rsidR="0009007E" w14:paraId="190C5879" w14:textId="77777777" w:rsidTr="00A65496">
        <w:tc>
          <w:tcPr>
            <w:tcW w:w="1705" w:type="dxa"/>
          </w:tcPr>
          <w:p w14:paraId="26B30B4E" w14:textId="03999F85" w:rsidR="0009007E" w:rsidRDefault="00DA2645" w:rsidP="0009007E">
            <w:r>
              <w:t>Channel</w:t>
            </w:r>
          </w:p>
        </w:tc>
        <w:tc>
          <w:tcPr>
            <w:tcW w:w="6390" w:type="dxa"/>
          </w:tcPr>
          <w:p w14:paraId="75A4B511" w14:textId="77777777" w:rsidR="0009007E" w:rsidRDefault="00766A90" w:rsidP="0009007E">
            <w:r>
              <w:t xml:space="preserve">Code for starting </w:t>
            </w:r>
            <w:r w:rsidR="00DA2645">
              <w:t>ADC channel number</w:t>
            </w:r>
            <w:r>
              <w:t xml:space="preserve"> in this data block. </w:t>
            </w:r>
          </w:p>
          <w:p w14:paraId="3DC58641" w14:textId="79F55C40" w:rsidR="00766A90" w:rsidRDefault="00766A90" w:rsidP="0009007E">
            <w:r>
              <w:t>Starting channel = (value of this field) * 64</w:t>
            </w:r>
          </w:p>
        </w:tc>
        <w:tc>
          <w:tcPr>
            <w:tcW w:w="1255" w:type="dxa"/>
          </w:tcPr>
          <w:p w14:paraId="5DBC3A10" w14:textId="316DD11B" w:rsidR="0009007E" w:rsidRDefault="00766A90" w:rsidP="0009007E">
            <w:r>
              <w:t>3</w:t>
            </w:r>
          </w:p>
        </w:tc>
      </w:tr>
      <w:tr w:rsidR="00DA2645" w14:paraId="6BA147A8" w14:textId="77777777" w:rsidTr="00A65496">
        <w:tc>
          <w:tcPr>
            <w:tcW w:w="1705" w:type="dxa"/>
          </w:tcPr>
          <w:p w14:paraId="33F5A666" w14:textId="73096EE7" w:rsidR="00DA2645" w:rsidRDefault="00DA2645" w:rsidP="00DA2645">
            <w:r>
              <w:t>Time stamp</w:t>
            </w:r>
          </w:p>
        </w:tc>
        <w:tc>
          <w:tcPr>
            <w:tcW w:w="6390" w:type="dxa"/>
          </w:tcPr>
          <w:p w14:paraId="71FD558B" w14:textId="4BF0928C" w:rsidR="00DA2645" w:rsidRDefault="00DA2645" w:rsidP="00DA2645">
            <w:r>
              <w:t>Global 64-bit time stamp</w:t>
            </w:r>
          </w:p>
        </w:tc>
        <w:tc>
          <w:tcPr>
            <w:tcW w:w="1255" w:type="dxa"/>
          </w:tcPr>
          <w:p w14:paraId="1EC7A212" w14:textId="6732DDCC" w:rsidR="00DA2645" w:rsidRDefault="00DA2645" w:rsidP="00DA2645">
            <w:r>
              <w:t>64</w:t>
            </w:r>
          </w:p>
        </w:tc>
      </w:tr>
      <w:tr w:rsidR="00DA2645" w14:paraId="4EC2A818" w14:textId="77777777" w:rsidTr="00A65496">
        <w:tc>
          <w:tcPr>
            <w:tcW w:w="1705" w:type="dxa"/>
          </w:tcPr>
          <w:p w14:paraId="1711371D" w14:textId="75DD099F" w:rsidR="00DA2645" w:rsidRDefault="00DA2645" w:rsidP="00DA2645">
            <w:r>
              <w:t>COLDATA time</w:t>
            </w:r>
            <w:r w:rsidR="00766A90">
              <w:t xml:space="preserve"> 0</w:t>
            </w:r>
          </w:p>
        </w:tc>
        <w:tc>
          <w:tcPr>
            <w:tcW w:w="6390" w:type="dxa"/>
          </w:tcPr>
          <w:p w14:paraId="0A7C1420" w14:textId="4BF2E162" w:rsidR="00DA2645" w:rsidRDefault="00DA2645" w:rsidP="00DA2645">
            <w:r>
              <w:t>COLDATA time stamp</w:t>
            </w:r>
            <w:r w:rsidR="00766A90">
              <w:t xml:space="preserve"> channels </w:t>
            </w:r>
            <w:proofErr w:type="gramStart"/>
            <w:r w:rsidR="00766A90">
              <w:t>0..</w:t>
            </w:r>
            <w:proofErr w:type="gramEnd"/>
            <w:r w:rsidR="00766A90">
              <w:t>31</w:t>
            </w:r>
          </w:p>
        </w:tc>
        <w:tc>
          <w:tcPr>
            <w:tcW w:w="1255" w:type="dxa"/>
          </w:tcPr>
          <w:p w14:paraId="551CD921" w14:textId="3AC115D8" w:rsidR="00DA2645" w:rsidRDefault="00DA2645" w:rsidP="00DA2645">
            <w:r>
              <w:t>15</w:t>
            </w:r>
          </w:p>
        </w:tc>
      </w:tr>
      <w:tr w:rsidR="00766A90" w14:paraId="6C280E4D" w14:textId="77777777" w:rsidTr="00A65496">
        <w:tc>
          <w:tcPr>
            <w:tcW w:w="1705" w:type="dxa"/>
          </w:tcPr>
          <w:p w14:paraId="18441091" w14:textId="5F801433" w:rsidR="00766A90" w:rsidRDefault="00766A90" w:rsidP="00766A90">
            <w:r>
              <w:t>COLDATA time 1</w:t>
            </w:r>
          </w:p>
        </w:tc>
        <w:tc>
          <w:tcPr>
            <w:tcW w:w="6390" w:type="dxa"/>
          </w:tcPr>
          <w:p w14:paraId="063C56F5" w14:textId="71512C4C" w:rsidR="00766A90" w:rsidRDefault="00766A90" w:rsidP="00766A90">
            <w:r>
              <w:t xml:space="preserve">COLDATA time stamp channels </w:t>
            </w:r>
            <w:proofErr w:type="gramStart"/>
            <w:r>
              <w:t>32..</w:t>
            </w:r>
            <w:proofErr w:type="gramEnd"/>
            <w:r>
              <w:t>63</w:t>
            </w:r>
          </w:p>
        </w:tc>
        <w:tc>
          <w:tcPr>
            <w:tcW w:w="1255" w:type="dxa"/>
          </w:tcPr>
          <w:p w14:paraId="53E0A508" w14:textId="3F846A70" w:rsidR="00766A90" w:rsidRDefault="00766A90" w:rsidP="00766A90">
            <w:r>
              <w:t>15</w:t>
            </w:r>
          </w:p>
        </w:tc>
      </w:tr>
      <w:tr w:rsidR="00766A90" w14:paraId="2F287297" w14:textId="77777777" w:rsidTr="00A65496">
        <w:tc>
          <w:tcPr>
            <w:tcW w:w="1705" w:type="dxa"/>
          </w:tcPr>
          <w:p w14:paraId="54E81EDA" w14:textId="1A82DFD0" w:rsidR="00766A90" w:rsidRDefault="00766A90" w:rsidP="00766A90">
            <w:r>
              <w:t>CRC error</w:t>
            </w:r>
          </w:p>
        </w:tc>
        <w:tc>
          <w:tcPr>
            <w:tcW w:w="6390" w:type="dxa"/>
          </w:tcPr>
          <w:p w14:paraId="67F4784B" w14:textId="505CEBDC" w:rsidR="00766A90" w:rsidRDefault="00766A90" w:rsidP="00766A90">
            <w:r>
              <w:t>Indicates that CRC error happened on the data link</w:t>
            </w:r>
          </w:p>
        </w:tc>
        <w:tc>
          <w:tcPr>
            <w:tcW w:w="1255" w:type="dxa"/>
          </w:tcPr>
          <w:p w14:paraId="28B7D30D" w14:textId="7C2D2214" w:rsidR="00766A90" w:rsidRDefault="00766A90" w:rsidP="00766A90">
            <w:r>
              <w:t>2</w:t>
            </w:r>
          </w:p>
        </w:tc>
      </w:tr>
      <w:tr w:rsidR="00766A90" w14:paraId="275B3966" w14:textId="77777777" w:rsidTr="00A65496">
        <w:tc>
          <w:tcPr>
            <w:tcW w:w="1705" w:type="dxa"/>
          </w:tcPr>
          <w:p w14:paraId="0888806F" w14:textId="37D46CF2" w:rsidR="00766A90" w:rsidRDefault="00766A90" w:rsidP="00766A90">
            <w:r>
              <w:t>Link valid</w:t>
            </w:r>
          </w:p>
        </w:tc>
        <w:tc>
          <w:tcPr>
            <w:tcW w:w="6390" w:type="dxa"/>
          </w:tcPr>
          <w:p w14:paraId="77B3E11C" w14:textId="6789C870" w:rsidR="00766A90" w:rsidRDefault="00766A90" w:rsidP="00766A90">
            <w:r>
              <w:t>Indicates that data was received from a valid link</w:t>
            </w:r>
          </w:p>
        </w:tc>
        <w:tc>
          <w:tcPr>
            <w:tcW w:w="1255" w:type="dxa"/>
          </w:tcPr>
          <w:p w14:paraId="4ACFF79E" w14:textId="01492BCA" w:rsidR="00766A90" w:rsidRDefault="00766A90" w:rsidP="00766A90">
            <w:r>
              <w:t>2</w:t>
            </w:r>
          </w:p>
        </w:tc>
      </w:tr>
      <w:tr w:rsidR="00766A90" w14:paraId="0F09AC90" w14:textId="77777777" w:rsidTr="00A65496">
        <w:tc>
          <w:tcPr>
            <w:tcW w:w="1705" w:type="dxa"/>
          </w:tcPr>
          <w:p w14:paraId="2C2C7818" w14:textId="354AF553" w:rsidR="00766A90" w:rsidRDefault="00766A90" w:rsidP="00766A90">
            <w:r>
              <w:t>LOL</w:t>
            </w:r>
          </w:p>
        </w:tc>
        <w:tc>
          <w:tcPr>
            <w:tcW w:w="6390" w:type="dxa"/>
          </w:tcPr>
          <w:p w14:paraId="4107F19B" w14:textId="0639174D" w:rsidR="00766A90" w:rsidRDefault="00766A90" w:rsidP="00766A90">
            <w:r>
              <w:t>Loss of lock from on-board PLL</w:t>
            </w:r>
          </w:p>
        </w:tc>
        <w:tc>
          <w:tcPr>
            <w:tcW w:w="1255" w:type="dxa"/>
          </w:tcPr>
          <w:p w14:paraId="68CCACAF" w14:textId="573F8F75" w:rsidR="00766A90" w:rsidRDefault="00766A90" w:rsidP="00766A90">
            <w:r>
              <w:t>1</w:t>
            </w:r>
          </w:p>
        </w:tc>
      </w:tr>
      <w:tr w:rsidR="00766A90" w14:paraId="3BF67807" w14:textId="77777777" w:rsidTr="00A65496">
        <w:tc>
          <w:tcPr>
            <w:tcW w:w="1705" w:type="dxa"/>
          </w:tcPr>
          <w:p w14:paraId="2076FBDA" w14:textId="0A9AB0C4" w:rsidR="00766A90" w:rsidRDefault="00766A90" w:rsidP="00766A90">
            <w:r>
              <w:t>WIB sync</w:t>
            </w:r>
          </w:p>
        </w:tc>
        <w:tc>
          <w:tcPr>
            <w:tcW w:w="6390" w:type="dxa"/>
          </w:tcPr>
          <w:p w14:paraId="0FA8A9B3" w14:textId="4B6051C9" w:rsidR="00766A90" w:rsidRDefault="00766A90" w:rsidP="00766A90">
            <w:r>
              <w:t>Indicates that the timing endpoint is synchronized</w:t>
            </w:r>
          </w:p>
        </w:tc>
        <w:tc>
          <w:tcPr>
            <w:tcW w:w="1255" w:type="dxa"/>
          </w:tcPr>
          <w:p w14:paraId="5482E0CA" w14:textId="7ABA9F3D" w:rsidR="00766A90" w:rsidRDefault="00766A90" w:rsidP="00766A90">
            <w:r>
              <w:t>1</w:t>
            </w:r>
          </w:p>
        </w:tc>
      </w:tr>
      <w:tr w:rsidR="00766A90" w14:paraId="66712D72" w14:textId="77777777" w:rsidTr="00A65496">
        <w:tc>
          <w:tcPr>
            <w:tcW w:w="1705" w:type="dxa"/>
          </w:tcPr>
          <w:p w14:paraId="2C5A2776" w14:textId="1B0FC04D" w:rsidR="00766A90" w:rsidRDefault="00766A90" w:rsidP="00766A90">
            <w:r>
              <w:t>FEMB sync</w:t>
            </w:r>
          </w:p>
        </w:tc>
        <w:tc>
          <w:tcPr>
            <w:tcW w:w="6390" w:type="dxa"/>
          </w:tcPr>
          <w:p w14:paraId="19A8A194" w14:textId="034256DB" w:rsidR="00766A90" w:rsidRDefault="00766A90" w:rsidP="00766A90">
            <w:r>
              <w:t>Indicates that FEMB is synchronized with global time stamp</w:t>
            </w:r>
          </w:p>
        </w:tc>
        <w:tc>
          <w:tcPr>
            <w:tcW w:w="1255" w:type="dxa"/>
          </w:tcPr>
          <w:p w14:paraId="754B57B8" w14:textId="74396235" w:rsidR="00766A90" w:rsidRDefault="00766A90" w:rsidP="00766A90">
            <w:r>
              <w:t>2</w:t>
            </w:r>
          </w:p>
        </w:tc>
      </w:tr>
      <w:tr w:rsidR="00766A90" w14:paraId="175A1D12" w14:textId="77777777" w:rsidTr="00A65496">
        <w:tc>
          <w:tcPr>
            <w:tcW w:w="1705" w:type="dxa"/>
          </w:tcPr>
          <w:p w14:paraId="6611154E" w14:textId="195F402D" w:rsidR="00766A90" w:rsidRDefault="00766A90" w:rsidP="00766A90">
            <w:r>
              <w:t>Pulser</w:t>
            </w:r>
          </w:p>
        </w:tc>
        <w:tc>
          <w:tcPr>
            <w:tcW w:w="6390" w:type="dxa"/>
          </w:tcPr>
          <w:p w14:paraId="386B2EB3" w14:textId="184E8BBE" w:rsidR="00766A90" w:rsidRDefault="00766A90" w:rsidP="00766A90">
            <w:r>
              <w:t>FEMB pulser was active</w:t>
            </w:r>
          </w:p>
        </w:tc>
        <w:tc>
          <w:tcPr>
            <w:tcW w:w="1255" w:type="dxa"/>
          </w:tcPr>
          <w:p w14:paraId="02EB48F2" w14:textId="1853AD3A" w:rsidR="00766A90" w:rsidRDefault="00766A90" w:rsidP="00766A90">
            <w:r>
              <w:t>1</w:t>
            </w:r>
          </w:p>
        </w:tc>
      </w:tr>
      <w:tr w:rsidR="00766A90" w14:paraId="29252802" w14:textId="77777777" w:rsidTr="00A65496">
        <w:tc>
          <w:tcPr>
            <w:tcW w:w="1705" w:type="dxa"/>
          </w:tcPr>
          <w:p w14:paraId="6F172BAF" w14:textId="554FE5CF" w:rsidR="00766A90" w:rsidRDefault="00766A90" w:rsidP="00766A90">
            <w:r>
              <w:t>Calibration</w:t>
            </w:r>
          </w:p>
        </w:tc>
        <w:tc>
          <w:tcPr>
            <w:tcW w:w="6390" w:type="dxa"/>
          </w:tcPr>
          <w:p w14:paraId="66F3BD5A" w14:textId="4CDB6F6E" w:rsidR="00766A90" w:rsidRDefault="00766A90" w:rsidP="00766A90">
            <w:r>
              <w:t>Calibration is ongoing</w:t>
            </w:r>
          </w:p>
        </w:tc>
        <w:tc>
          <w:tcPr>
            <w:tcW w:w="1255" w:type="dxa"/>
          </w:tcPr>
          <w:p w14:paraId="2FB40B60" w14:textId="194EAE59" w:rsidR="00766A90" w:rsidRDefault="00766A90" w:rsidP="00766A90">
            <w:r>
              <w:t>1</w:t>
            </w:r>
          </w:p>
        </w:tc>
      </w:tr>
      <w:tr w:rsidR="00766A90" w14:paraId="2A84A55D" w14:textId="77777777" w:rsidTr="00A65496">
        <w:tc>
          <w:tcPr>
            <w:tcW w:w="1705" w:type="dxa"/>
          </w:tcPr>
          <w:p w14:paraId="5B22A192" w14:textId="335087E8" w:rsidR="00766A90" w:rsidRDefault="00766A90" w:rsidP="00766A90">
            <w:r>
              <w:t>Ready</w:t>
            </w:r>
          </w:p>
        </w:tc>
        <w:tc>
          <w:tcPr>
            <w:tcW w:w="6390" w:type="dxa"/>
          </w:tcPr>
          <w:p w14:paraId="5A9D5626" w14:textId="3B1E634B" w:rsidR="00766A90" w:rsidRDefault="00766A90" w:rsidP="00766A90">
            <w:r>
              <w:t>Indicates that WIB is ready (not in the process of being configured)</w:t>
            </w:r>
          </w:p>
        </w:tc>
        <w:tc>
          <w:tcPr>
            <w:tcW w:w="1255" w:type="dxa"/>
          </w:tcPr>
          <w:p w14:paraId="60FED029" w14:textId="7CDB2730" w:rsidR="00766A90" w:rsidRDefault="00766A90" w:rsidP="00766A90">
            <w:r>
              <w:t>1</w:t>
            </w:r>
          </w:p>
        </w:tc>
      </w:tr>
      <w:tr w:rsidR="00766A90" w14:paraId="23E2CD75" w14:textId="77777777" w:rsidTr="00A65496">
        <w:tc>
          <w:tcPr>
            <w:tcW w:w="1705" w:type="dxa"/>
          </w:tcPr>
          <w:p w14:paraId="163CDF37" w14:textId="6A6279EF" w:rsidR="00766A90" w:rsidRDefault="00766A90" w:rsidP="00766A90">
            <w:r>
              <w:t>Context</w:t>
            </w:r>
          </w:p>
        </w:tc>
        <w:tc>
          <w:tcPr>
            <w:tcW w:w="6390" w:type="dxa"/>
          </w:tcPr>
          <w:p w14:paraId="384BF1E9" w14:textId="37242136" w:rsidR="00766A90" w:rsidRDefault="00766A90" w:rsidP="00766A90">
            <w:r>
              <w:t>Context code</w:t>
            </w:r>
          </w:p>
        </w:tc>
        <w:tc>
          <w:tcPr>
            <w:tcW w:w="1255" w:type="dxa"/>
          </w:tcPr>
          <w:p w14:paraId="548C4292" w14:textId="001AE851" w:rsidR="00766A90" w:rsidRDefault="00766A90" w:rsidP="00766A90">
            <w:r>
              <w:t>8</w:t>
            </w:r>
          </w:p>
        </w:tc>
      </w:tr>
      <w:tr w:rsidR="00766A90" w14:paraId="4638766E" w14:textId="77777777" w:rsidTr="001A3BC4">
        <w:tc>
          <w:tcPr>
            <w:tcW w:w="9350" w:type="dxa"/>
            <w:gridSpan w:val="3"/>
          </w:tcPr>
          <w:p w14:paraId="6DCF568E" w14:textId="3D05EEDD" w:rsidR="00766A90" w:rsidRDefault="00766A90" w:rsidP="00766A90">
            <w:pPr>
              <w:jc w:val="center"/>
            </w:pPr>
            <w:r w:rsidRPr="00FB7004">
              <w:rPr>
                <w:color w:val="FF0000"/>
              </w:rPr>
              <w:t>Total</w:t>
            </w:r>
          </w:p>
        </w:tc>
      </w:tr>
      <w:tr w:rsidR="00766A90" w14:paraId="34BD12A9" w14:textId="77777777" w:rsidTr="00A65496">
        <w:tc>
          <w:tcPr>
            <w:tcW w:w="1705" w:type="dxa"/>
          </w:tcPr>
          <w:p w14:paraId="785FB81D" w14:textId="77777777" w:rsidR="00766A90" w:rsidRDefault="00766A90" w:rsidP="00766A90"/>
        </w:tc>
        <w:tc>
          <w:tcPr>
            <w:tcW w:w="6390" w:type="dxa"/>
          </w:tcPr>
          <w:p w14:paraId="0B2717B7" w14:textId="4AFAA352" w:rsidR="00766A90" w:rsidRDefault="00766A90" w:rsidP="00766A90">
            <w:r>
              <w:t>Total with common header</w:t>
            </w:r>
            <w:r w:rsidR="00082E9C">
              <w:t>, without reserved bits</w:t>
            </w:r>
          </w:p>
        </w:tc>
        <w:tc>
          <w:tcPr>
            <w:tcW w:w="1255" w:type="dxa"/>
          </w:tcPr>
          <w:p w14:paraId="75C57F99" w14:textId="0C3B75DF" w:rsidR="00766A90" w:rsidRDefault="00766A90" w:rsidP="00766A90">
            <w:r>
              <w:t>1</w:t>
            </w:r>
            <w:r w:rsidR="00F86D04">
              <w:t>48</w:t>
            </w:r>
          </w:p>
        </w:tc>
      </w:tr>
    </w:tbl>
    <w:p w14:paraId="03640BEE" w14:textId="576B1BB6" w:rsidR="00B16FD1" w:rsidRDefault="00B16FD1"/>
    <w:p w14:paraId="55054EFC" w14:textId="77777777" w:rsidR="00BF2B1E" w:rsidRDefault="00BF2B1E" w:rsidP="00BF2B1E">
      <w:pPr>
        <w:pStyle w:val="Heading1"/>
      </w:pPr>
      <w:bookmarkStart w:id="2" w:name="_Toc121384903"/>
      <w:r>
        <w:t>Data samples packing</w:t>
      </w:r>
      <w:bookmarkEnd w:id="2"/>
    </w:p>
    <w:p w14:paraId="47B3FCD4" w14:textId="3FF4B3D0" w:rsidR="00BF2B1E" w:rsidRPr="00BF2B1E" w:rsidRDefault="003763A4" w:rsidP="00BF2B1E">
      <w:r>
        <w:t>None of the</w:t>
      </w:r>
      <w:r w:rsidR="00BF2B1E">
        <w:t xml:space="preserve"> way</w:t>
      </w:r>
      <w:r>
        <w:t>s</w:t>
      </w:r>
      <w:r w:rsidR="00BF2B1E">
        <w:t xml:space="preserve"> of packing 14-bit data samples into 64-bit words</w:t>
      </w:r>
      <w:r>
        <w:t xml:space="preserve"> </w:t>
      </w:r>
      <w:r w:rsidR="008C30EA">
        <w:t>are</w:t>
      </w:r>
      <w:r>
        <w:t xml:space="preserve"> particularly “nice”</w:t>
      </w:r>
      <w:r w:rsidR="00BF2B1E">
        <w:t xml:space="preserve">. Some of the data samples must be broken into fragments with any packing strategy. Shown below is one of the possible packings. 32 14-bit samples </w:t>
      </w:r>
      <w:r w:rsidR="004E52EE">
        <w:t>are</w:t>
      </w:r>
      <w:r w:rsidR="00BF2B1E">
        <w:t xml:space="preserve"> packed into 7 64-bit words.</w:t>
      </w:r>
    </w:p>
    <w:p w14:paraId="5EF71E57" w14:textId="77777777" w:rsidR="00BF2B1E" w:rsidRDefault="00BF2B1E" w:rsidP="00BF2B1E">
      <w:r w:rsidRPr="00BF2B1E">
        <w:rPr>
          <w:noProof/>
        </w:rPr>
        <w:drawing>
          <wp:inline distT="0" distB="0" distL="0" distR="0" wp14:anchorId="184FE9DF" wp14:editId="4CCBD060">
            <wp:extent cx="5943600" cy="66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DAD4" w14:textId="77777777" w:rsidR="00BF2B1E" w:rsidRDefault="00BF2B1E" w:rsidP="00BF2B1E">
      <w:r>
        <w:t>Explanation for the picture:</w:t>
      </w:r>
    </w:p>
    <w:p w14:paraId="30FECE15" w14:textId="4918B482" w:rsidR="00BF2B1E" w:rsidRDefault="003763A4" w:rsidP="00BF2B1E">
      <w:pPr>
        <w:pStyle w:val="ListParagraph"/>
        <w:numPr>
          <w:ilvl w:val="0"/>
          <w:numId w:val="2"/>
        </w:numPr>
      </w:pPr>
      <w:r>
        <w:t>T</w:t>
      </w:r>
      <w:r w:rsidR="00BF2B1E">
        <w:t>op line shows bit numbers</w:t>
      </w:r>
    </w:p>
    <w:p w14:paraId="3A34D804" w14:textId="4C050379" w:rsidR="00BF2B1E" w:rsidRDefault="00BF2B1E" w:rsidP="00BF2B1E">
      <w:pPr>
        <w:pStyle w:val="ListParagraph"/>
        <w:numPr>
          <w:ilvl w:val="0"/>
          <w:numId w:val="2"/>
        </w:numPr>
      </w:pPr>
      <w:r>
        <w:t>Colored sections correspond to 14-bit data samples</w:t>
      </w:r>
    </w:p>
    <w:p w14:paraId="7763285F" w14:textId="4383BAC2" w:rsidR="000C3EDC" w:rsidRDefault="000C3EDC" w:rsidP="00BF2B1E">
      <w:pPr>
        <w:pStyle w:val="ListParagraph"/>
        <w:numPr>
          <w:ilvl w:val="0"/>
          <w:numId w:val="2"/>
        </w:numPr>
      </w:pPr>
      <w:r>
        <w:t xml:space="preserve">Grey data samples are </w:t>
      </w:r>
      <w:r w:rsidR="0033026E">
        <w:t>split</w:t>
      </w:r>
      <w:r>
        <w:t xml:space="preserve"> into 2 </w:t>
      </w:r>
      <w:r w:rsidR="0033026E">
        <w:t>fragments</w:t>
      </w:r>
      <w:r>
        <w:t xml:space="preserve"> of various lengths</w:t>
      </w:r>
    </w:p>
    <w:p w14:paraId="2940C504" w14:textId="67C08274" w:rsidR="00CD4A80" w:rsidRDefault="00CD4A80" w:rsidP="00CD4A80">
      <w:r>
        <w:t>Different packing schemes are possible. Feel free to offer your preferences.</w:t>
      </w:r>
    </w:p>
    <w:p w14:paraId="4312E9C9" w14:textId="4A773511" w:rsidR="00321306" w:rsidRDefault="009708B3" w:rsidP="009708B3">
      <w:pPr>
        <w:pStyle w:val="Heading1"/>
      </w:pPr>
      <w:bookmarkStart w:id="3" w:name="_Toc121384904"/>
      <w:r>
        <w:t>Data block format</w:t>
      </w:r>
      <w:bookmarkEnd w:id="3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13"/>
        <w:gridCol w:w="1122"/>
        <w:gridCol w:w="1080"/>
        <w:gridCol w:w="5935"/>
      </w:tblGrid>
      <w:tr w:rsidR="00DA68BB" w14:paraId="5CAA1F88" w14:textId="77777777" w:rsidTr="00DA68BB">
        <w:tc>
          <w:tcPr>
            <w:tcW w:w="1213" w:type="dxa"/>
          </w:tcPr>
          <w:p w14:paraId="1EDFD769" w14:textId="143D8D4E" w:rsidR="00DA68BB" w:rsidRPr="009708B3" w:rsidRDefault="00DA68BB" w:rsidP="009708B3">
            <w:pPr>
              <w:rPr>
                <w:b/>
                <w:bCs/>
              </w:rPr>
            </w:pPr>
            <w:r w:rsidRPr="009708B3">
              <w:rPr>
                <w:b/>
                <w:bCs/>
              </w:rPr>
              <w:t>Words, 64-bit</w:t>
            </w:r>
          </w:p>
        </w:tc>
        <w:tc>
          <w:tcPr>
            <w:tcW w:w="1122" w:type="dxa"/>
          </w:tcPr>
          <w:p w14:paraId="5C599D3A" w14:textId="30572CF4" w:rsidR="00DA68BB" w:rsidRPr="009708B3" w:rsidRDefault="00DA68BB" w:rsidP="009708B3">
            <w:pPr>
              <w:rPr>
                <w:b/>
                <w:bCs/>
              </w:rPr>
            </w:pPr>
            <w:r>
              <w:rPr>
                <w:b/>
                <w:bCs/>
              </w:rPr>
              <w:t>Clock tick</w:t>
            </w:r>
          </w:p>
        </w:tc>
        <w:tc>
          <w:tcPr>
            <w:tcW w:w="1080" w:type="dxa"/>
          </w:tcPr>
          <w:p w14:paraId="060EDD8D" w14:textId="45E09116" w:rsidR="00DA68BB" w:rsidRPr="009708B3" w:rsidRDefault="00DA68BB" w:rsidP="009708B3">
            <w:pPr>
              <w:rPr>
                <w:b/>
                <w:bCs/>
              </w:rPr>
            </w:pPr>
            <w:r>
              <w:rPr>
                <w:b/>
                <w:bCs/>
              </w:rPr>
              <w:t>Channels</w:t>
            </w:r>
          </w:p>
        </w:tc>
        <w:tc>
          <w:tcPr>
            <w:tcW w:w="5935" w:type="dxa"/>
          </w:tcPr>
          <w:p w14:paraId="0C578F32" w14:textId="2C16E9AA" w:rsidR="00DA68BB" w:rsidRPr="009708B3" w:rsidRDefault="00DA68BB" w:rsidP="009708B3">
            <w:pPr>
              <w:rPr>
                <w:b/>
                <w:bCs/>
              </w:rPr>
            </w:pPr>
            <w:r w:rsidRPr="009708B3">
              <w:rPr>
                <w:b/>
                <w:bCs/>
              </w:rPr>
              <w:t>Description</w:t>
            </w:r>
          </w:p>
        </w:tc>
      </w:tr>
      <w:tr w:rsidR="00DA68BB" w14:paraId="3429D8C0" w14:textId="77777777" w:rsidTr="00DA68BB">
        <w:tc>
          <w:tcPr>
            <w:tcW w:w="1213" w:type="dxa"/>
          </w:tcPr>
          <w:p w14:paraId="05889541" w14:textId="0B0CC931" w:rsidR="00DA68BB" w:rsidRDefault="00DA68BB" w:rsidP="009708B3">
            <w:r>
              <w:lastRenderedPageBreak/>
              <w:t>0</w:t>
            </w:r>
          </w:p>
        </w:tc>
        <w:tc>
          <w:tcPr>
            <w:tcW w:w="1122" w:type="dxa"/>
          </w:tcPr>
          <w:p w14:paraId="75C97787" w14:textId="77777777" w:rsidR="00DA68BB" w:rsidRDefault="00DA68BB" w:rsidP="009708B3"/>
        </w:tc>
        <w:tc>
          <w:tcPr>
            <w:tcW w:w="1080" w:type="dxa"/>
          </w:tcPr>
          <w:p w14:paraId="1AFA5F7A" w14:textId="77777777" w:rsidR="00DA68BB" w:rsidRDefault="00DA68BB" w:rsidP="009708B3"/>
        </w:tc>
        <w:tc>
          <w:tcPr>
            <w:tcW w:w="5935" w:type="dxa"/>
          </w:tcPr>
          <w:p w14:paraId="63D280DB" w14:textId="035625F2" w:rsidR="00DA68BB" w:rsidRDefault="00DA68BB" w:rsidP="009708B3">
            <w:r>
              <w:t>Header word 0, see format below</w:t>
            </w:r>
          </w:p>
        </w:tc>
      </w:tr>
      <w:tr w:rsidR="00DA68BB" w14:paraId="53AA2B00" w14:textId="77777777" w:rsidTr="00DA68BB">
        <w:tc>
          <w:tcPr>
            <w:tcW w:w="1213" w:type="dxa"/>
          </w:tcPr>
          <w:p w14:paraId="446D0202" w14:textId="048F2389" w:rsidR="00DA68BB" w:rsidRDefault="00DA68BB" w:rsidP="009708B3">
            <w:r>
              <w:t>1</w:t>
            </w:r>
          </w:p>
        </w:tc>
        <w:tc>
          <w:tcPr>
            <w:tcW w:w="1122" w:type="dxa"/>
          </w:tcPr>
          <w:p w14:paraId="652529F1" w14:textId="77777777" w:rsidR="00DA68BB" w:rsidRDefault="00DA68BB" w:rsidP="009708B3"/>
        </w:tc>
        <w:tc>
          <w:tcPr>
            <w:tcW w:w="1080" w:type="dxa"/>
          </w:tcPr>
          <w:p w14:paraId="77631E66" w14:textId="77777777" w:rsidR="00DA68BB" w:rsidRDefault="00DA68BB" w:rsidP="009708B3"/>
        </w:tc>
        <w:tc>
          <w:tcPr>
            <w:tcW w:w="5935" w:type="dxa"/>
          </w:tcPr>
          <w:p w14:paraId="24F2F2C6" w14:textId="122D8565" w:rsidR="00DA68BB" w:rsidRDefault="00DA68BB" w:rsidP="009708B3">
            <w:r>
              <w:t>Header word 1, see format below</w:t>
            </w:r>
          </w:p>
        </w:tc>
      </w:tr>
      <w:tr w:rsidR="00F86D04" w14:paraId="7CA1B86B" w14:textId="77777777" w:rsidTr="00DA68BB">
        <w:tc>
          <w:tcPr>
            <w:tcW w:w="1213" w:type="dxa"/>
          </w:tcPr>
          <w:p w14:paraId="5D5D89B3" w14:textId="632CD096" w:rsidR="00F86D04" w:rsidRDefault="00F86D04" w:rsidP="009708B3">
            <w:r>
              <w:t>2</w:t>
            </w:r>
          </w:p>
        </w:tc>
        <w:tc>
          <w:tcPr>
            <w:tcW w:w="1122" w:type="dxa"/>
          </w:tcPr>
          <w:p w14:paraId="68787EFA" w14:textId="77777777" w:rsidR="00F86D04" w:rsidRDefault="00F86D04" w:rsidP="009708B3"/>
        </w:tc>
        <w:tc>
          <w:tcPr>
            <w:tcW w:w="1080" w:type="dxa"/>
          </w:tcPr>
          <w:p w14:paraId="71AC2CAF" w14:textId="77777777" w:rsidR="00F86D04" w:rsidRDefault="00F86D04" w:rsidP="009708B3"/>
        </w:tc>
        <w:tc>
          <w:tcPr>
            <w:tcW w:w="5935" w:type="dxa"/>
          </w:tcPr>
          <w:p w14:paraId="753B3D0B" w14:textId="6B79EF3B" w:rsidR="00F86D04" w:rsidRDefault="00F86D04" w:rsidP="009708B3">
            <w:r>
              <w:t>Header word 2, see format below</w:t>
            </w:r>
          </w:p>
        </w:tc>
      </w:tr>
      <w:tr w:rsidR="00FE5B67" w14:paraId="37CA0E35" w14:textId="77777777" w:rsidTr="00DA68BB">
        <w:tc>
          <w:tcPr>
            <w:tcW w:w="1213" w:type="dxa"/>
          </w:tcPr>
          <w:p w14:paraId="58A8CD33" w14:textId="5D8FD361" w:rsidR="00FE5B67" w:rsidRDefault="00FE5B67" w:rsidP="009708B3">
            <w:r>
              <w:t>3</w:t>
            </w:r>
          </w:p>
        </w:tc>
        <w:tc>
          <w:tcPr>
            <w:tcW w:w="1122" w:type="dxa"/>
          </w:tcPr>
          <w:p w14:paraId="5ED4F68A" w14:textId="77777777" w:rsidR="00FE5B67" w:rsidRDefault="00FE5B67" w:rsidP="009708B3"/>
        </w:tc>
        <w:tc>
          <w:tcPr>
            <w:tcW w:w="1080" w:type="dxa"/>
          </w:tcPr>
          <w:p w14:paraId="2B03043F" w14:textId="77777777" w:rsidR="00FE5B67" w:rsidRDefault="00FE5B67" w:rsidP="009708B3"/>
        </w:tc>
        <w:tc>
          <w:tcPr>
            <w:tcW w:w="5935" w:type="dxa"/>
          </w:tcPr>
          <w:p w14:paraId="2DC69EE2" w14:textId="18678682" w:rsidR="00FE5B67" w:rsidRDefault="00FE5B67" w:rsidP="009708B3">
            <w:r>
              <w:t>Header word 3, see format below</w:t>
            </w:r>
          </w:p>
        </w:tc>
      </w:tr>
      <w:tr w:rsidR="00DA68BB" w14:paraId="6F1FCDFC" w14:textId="77777777" w:rsidTr="00DA68BB">
        <w:tc>
          <w:tcPr>
            <w:tcW w:w="1213" w:type="dxa"/>
          </w:tcPr>
          <w:p w14:paraId="3FD1891A" w14:textId="4706136A" w:rsidR="00DA68BB" w:rsidRDefault="009474F8" w:rsidP="009708B3">
            <w:r>
              <w:t>4</w:t>
            </w:r>
            <w:r w:rsidR="00DA68BB">
              <w:t>..1</w:t>
            </w:r>
            <w:r>
              <w:t>7</w:t>
            </w:r>
          </w:p>
        </w:tc>
        <w:tc>
          <w:tcPr>
            <w:tcW w:w="1122" w:type="dxa"/>
          </w:tcPr>
          <w:p w14:paraId="36349E1F" w14:textId="2561130A" w:rsidR="00DA68BB" w:rsidRDefault="00DA68BB" w:rsidP="009708B3">
            <w:r>
              <w:t>0</w:t>
            </w:r>
          </w:p>
        </w:tc>
        <w:tc>
          <w:tcPr>
            <w:tcW w:w="1080" w:type="dxa"/>
          </w:tcPr>
          <w:p w14:paraId="707FA780" w14:textId="7F8757B9" w:rsidR="00DA68BB" w:rsidRDefault="00DA68BB" w:rsidP="009708B3">
            <w:r>
              <w:t>0..63</w:t>
            </w:r>
          </w:p>
        </w:tc>
        <w:tc>
          <w:tcPr>
            <w:tcW w:w="5935" w:type="dxa"/>
          </w:tcPr>
          <w:p w14:paraId="6485767F" w14:textId="7F9EE0B3" w:rsidR="00DA68BB" w:rsidRDefault="00DA68BB" w:rsidP="009708B3">
            <w:r>
              <w:t>ADC Data samples</w:t>
            </w:r>
          </w:p>
        </w:tc>
      </w:tr>
      <w:tr w:rsidR="00DA68BB" w14:paraId="2C9C1C9A" w14:textId="77777777" w:rsidTr="00DA68BB">
        <w:tc>
          <w:tcPr>
            <w:tcW w:w="1213" w:type="dxa"/>
          </w:tcPr>
          <w:p w14:paraId="25FD5F9F" w14:textId="12FD54C4" w:rsidR="00DA68BB" w:rsidRDefault="00DA68BB" w:rsidP="00DA68BB">
            <w:r>
              <w:t>1</w:t>
            </w:r>
            <w:r w:rsidR="009474F8">
              <w:t>8</w:t>
            </w:r>
            <w:r>
              <w:t>..</w:t>
            </w:r>
            <w:r w:rsidR="00F86D04">
              <w:t>3</w:t>
            </w:r>
            <w:r w:rsidR="009474F8">
              <w:t>1</w:t>
            </w:r>
          </w:p>
        </w:tc>
        <w:tc>
          <w:tcPr>
            <w:tcW w:w="1122" w:type="dxa"/>
          </w:tcPr>
          <w:p w14:paraId="54AEB76F" w14:textId="5BD144DF" w:rsidR="00DA68BB" w:rsidRDefault="00DA68BB" w:rsidP="00DA68BB">
            <w:r>
              <w:t>1</w:t>
            </w:r>
          </w:p>
        </w:tc>
        <w:tc>
          <w:tcPr>
            <w:tcW w:w="1080" w:type="dxa"/>
          </w:tcPr>
          <w:p w14:paraId="66AD9185" w14:textId="2D1DD54B" w:rsidR="00DA68BB" w:rsidRDefault="00DA68BB" w:rsidP="00DA68BB">
            <w:r>
              <w:t>0..63</w:t>
            </w:r>
          </w:p>
        </w:tc>
        <w:tc>
          <w:tcPr>
            <w:tcW w:w="5935" w:type="dxa"/>
          </w:tcPr>
          <w:p w14:paraId="044A2C8F" w14:textId="6C8C6700" w:rsidR="00DA68BB" w:rsidRDefault="00DA68BB" w:rsidP="00DA68BB">
            <w:r>
              <w:t>ADC Data samples</w:t>
            </w:r>
          </w:p>
        </w:tc>
      </w:tr>
      <w:tr w:rsidR="00DA68BB" w14:paraId="3CC01299" w14:textId="77777777" w:rsidTr="00D82AA7">
        <w:tc>
          <w:tcPr>
            <w:tcW w:w="9350" w:type="dxa"/>
            <w:gridSpan w:val="4"/>
          </w:tcPr>
          <w:p w14:paraId="2EDBAE72" w14:textId="23BBC7A5" w:rsidR="00DA68BB" w:rsidRDefault="00DA68BB" w:rsidP="00DA68BB">
            <w:pPr>
              <w:jc w:val="center"/>
            </w:pPr>
            <w:r w:rsidRPr="00D43486">
              <w:rPr>
                <w:color w:val="00B0F0"/>
              </w:rPr>
              <w:t>…More words with ADC samples…</w:t>
            </w:r>
          </w:p>
        </w:tc>
      </w:tr>
      <w:tr w:rsidR="00DA68BB" w14:paraId="505AC277" w14:textId="77777777" w:rsidTr="00DA68BB">
        <w:tc>
          <w:tcPr>
            <w:tcW w:w="1213" w:type="dxa"/>
          </w:tcPr>
          <w:p w14:paraId="25845710" w14:textId="04BAC17B" w:rsidR="00DA68BB" w:rsidRDefault="00DA68BB" w:rsidP="00DA68BB">
            <w:r>
              <w:t>88</w:t>
            </w:r>
            <w:r w:rsidR="009474F8">
              <w:t>6</w:t>
            </w:r>
            <w:r>
              <w:t>..89</w:t>
            </w:r>
            <w:r w:rsidR="009474F8">
              <w:t>9</w:t>
            </w:r>
          </w:p>
        </w:tc>
        <w:tc>
          <w:tcPr>
            <w:tcW w:w="1122" w:type="dxa"/>
          </w:tcPr>
          <w:p w14:paraId="610CB4D0" w14:textId="599D09DB" w:rsidR="00DA68BB" w:rsidRDefault="00DA68BB" w:rsidP="00DA68BB">
            <w:r>
              <w:t>63</w:t>
            </w:r>
          </w:p>
        </w:tc>
        <w:tc>
          <w:tcPr>
            <w:tcW w:w="1080" w:type="dxa"/>
          </w:tcPr>
          <w:p w14:paraId="3F816BA6" w14:textId="480B87F0" w:rsidR="00DA68BB" w:rsidRDefault="00DA68BB" w:rsidP="00DA68BB">
            <w:r>
              <w:t>0..63</w:t>
            </w:r>
          </w:p>
        </w:tc>
        <w:tc>
          <w:tcPr>
            <w:tcW w:w="5935" w:type="dxa"/>
          </w:tcPr>
          <w:p w14:paraId="630BA235" w14:textId="2C995446" w:rsidR="00DA68BB" w:rsidRDefault="00DA68BB" w:rsidP="00DA68BB">
            <w:r>
              <w:t>ADC Data samples</w:t>
            </w:r>
          </w:p>
        </w:tc>
      </w:tr>
    </w:tbl>
    <w:p w14:paraId="5A3BA66A" w14:textId="179D3369" w:rsidR="009708B3" w:rsidRDefault="009708B3" w:rsidP="009708B3"/>
    <w:p w14:paraId="04CA0875" w14:textId="04DE8173" w:rsidR="00FF38C2" w:rsidRDefault="00FF38C2" w:rsidP="009708B3">
      <w:r>
        <w:t xml:space="preserve">Each of the “ADC data sample” sections </w:t>
      </w:r>
      <w:r w:rsidR="004B33A7">
        <w:t>are</w:t>
      </w:r>
      <w:r>
        <w:t xml:space="preserve"> composed of two 7-word blocks as shown in “Data Samples packing” chapter, carrying 64 14-bit ADC samples total.</w:t>
      </w:r>
    </w:p>
    <w:p w14:paraId="45761DFE" w14:textId="74887CD8" w:rsidR="00F5351F" w:rsidRDefault="00F5351F" w:rsidP="00190C9B">
      <w:pPr>
        <w:pStyle w:val="Heading2"/>
      </w:pPr>
      <w:bookmarkStart w:id="4" w:name="_Toc121384905"/>
      <w:r>
        <w:t>Header Word 0</w:t>
      </w:r>
      <w:bookmarkEnd w:id="4"/>
    </w:p>
    <w:tbl>
      <w:tblPr>
        <w:tblStyle w:val="TableGrid"/>
        <w:tblW w:w="7555" w:type="dxa"/>
        <w:tblLook w:val="04A0" w:firstRow="1" w:lastRow="0" w:firstColumn="1" w:lastColumn="0" w:noHBand="0" w:noVBand="1"/>
      </w:tblPr>
      <w:tblGrid>
        <w:gridCol w:w="3055"/>
        <w:gridCol w:w="2880"/>
        <w:gridCol w:w="1620"/>
      </w:tblGrid>
      <w:tr w:rsidR="006E4A79" w14:paraId="17ACD783" w14:textId="77777777" w:rsidTr="00A37C9B">
        <w:tc>
          <w:tcPr>
            <w:tcW w:w="3055" w:type="dxa"/>
          </w:tcPr>
          <w:p w14:paraId="6326D29E" w14:textId="34CE4510" w:rsidR="006E4A79" w:rsidRPr="001B5302" w:rsidRDefault="006E4A79" w:rsidP="009708B3">
            <w:pPr>
              <w:rPr>
                <w:b/>
                <w:bCs/>
              </w:rPr>
            </w:pPr>
            <w:r w:rsidRPr="001B5302">
              <w:rPr>
                <w:b/>
                <w:bCs/>
              </w:rPr>
              <w:t>Field</w:t>
            </w:r>
          </w:p>
        </w:tc>
        <w:tc>
          <w:tcPr>
            <w:tcW w:w="2880" w:type="dxa"/>
          </w:tcPr>
          <w:p w14:paraId="6DA483B9" w14:textId="24B64376" w:rsidR="006E4A79" w:rsidRPr="001B5302" w:rsidRDefault="006E4A79" w:rsidP="009708B3">
            <w:pPr>
              <w:rPr>
                <w:b/>
                <w:bCs/>
              </w:rPr>
            </w:pPr>
            <w:r>
              <w:rPr>
                <w:b/>
                <w:bCs/>
              </w:rPr>
              <w:t>Acronym in spreadsheet</w:t>
            </w:r>
          </w:p>
        </w:tc>
        <w:tc>
          <w:tcPr>
            <w:tcW w:w="1620" w:type="dxa"/>
          </w:tcPr>
          <w:p w14:paraId="4B968CB9" w14:textId="0181DA68" w:rsidR="006E4A79" w:rsidRPr="001B5302" w:rsidRDefault="006E4A79" w:rsidP="009708B3">
            <w:pPr>
              <w:rPr>
                <w:b/>
                <w:bCs/>
              </w:rPr>
            </w:pPr>
            <w:r w:rsidRPr="001B5302">
              <w:rPr>
                <w:b/>
                <w:bCs/>
              </w:rPr>
              <w:t>Bits</w:t>
            </w:r>
          </w:p>
        </w:tc>
      </w:tr>
      <w:tr w:rsidR="006E4A79" w14:paraId="6F52811C" w14:textId="77777777" w:rsidTr="00A37C9B">
        <w:tc>
          <w:tcPr>
            <w:tcW w:w="3055" w:type="dxa"/>
          </w:tcPr>
          <w:p w14:paraId="5CD47024" w14:textId="66D4B68D" w:rsidR="006E4A79" w:rsidRDefault="006E4A79" w:rsidP="00D43486">
            <w:r>
              <w:t>Version</w:t>
            </w:r>
          </w:p>
        </w:tc>
        <w:tc>
          <w:tcPr>
            <w:tcW w:w="2880" w:type="dxa"/>
          </w:tcPr>
          <w:p w14:paraId="484BD6F4" w14:textId="092870B5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</w:t>
            </w:r>
          </w:p>
        </w:tc>
        <w:tc>
          <w:tcPr>
            <w:tcW w:w="1620" w:type="dxa"/>
          </w:tcPr>
          <w:p w14:paraId="6F08E9BB" w14:textId="5B5E3609" w:rsidR="006E4A79" w:rsidRDefault="006E4A79" w:rsidP="00D43486">
            <w:r>
              <w:rPr>
                <w:rFonts w:ascii="Calibri" w:hAnsi="Calibri" w:cs="Calibri"/>
                <w:color w:val="000000"/>
              </w:rPr>
              <w:t>5:0</w:t>
            </w:r>
          </w:p>
        </w:tc>
      </w:tr>
      <w:tr w:rsidR="006E4A79" w14:paraId="7FF0AA59" w14:textId="77777777" w:rsidTr="00A37C9B">
        <w:tc>
          <w:tcPr>
            <w:tcW w:w="3055" w:type="dxa"/>
          </w:tcPr>
          <w:p w14:paraId="2021BF2E" w14:textId="7F1ED4B4" w:rsidR="006E4A79" w:rsidRDefault="006E4A79" w:rsidP="00D43486">
            <w:r>
              <w:t>Det ID</w:t>
            </w:r>
          </w:p>
        </w:tc>
        <w:tc>
          <w:tcPr>
            <w:tcW w:w="2880" w:type="dxa"/>
          </w:tcPr>
          <w:p w14:paraId="3C15AB55" w14:textId="48161A78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Det ID</w:t>
            </w:r>
          </w:p>
        </w:tc>
        <w:tc>
          <w:tcPr>
            <w:tcW w:w="1620" w:type="dxa"/>
          </w:tcPr>
          <w:p w14:paraId="49AFFFAF" w14:textId="208226C2" w:rsidR="006E4A79" w:rsidRDefault="006E4A79" w:rsidP="00D43486">
            <w:r>
              <w:rPr>
                <w:rFonts w:ascii="Calibri" w:hAnsi="Calibri" w:cs="Calibri"/>
                <w:color w:val="000000"/>
              </w:rPr>
              <w:t>11:6</w:t>
            </w:r>
          </w:p>
        </w:tc>
      </w:tr>
      <w:tr w:rsidR="006E4A79" w14:paraId="154B5386" w14:textId="77777777" w:rsidTr="00A37C9B">
        <w:tc>
          <w:tcPr>
            <w:tcW w:w="3055" w:type="dxa"/>
          </w:tcPr>
          <w:p w14:paraId="4B300422" w14:textId="096C3D68" w:rsidR="006E4A79" w:rsidRDefault="006E4A79" w:rsidP="00D43486">
            <w:r>
              <w:t>Crate</w:t>
            </w:r>
          </w:p>
        </w:tc>
        <w:tc>
          <w:tcPr>
            <w:tcW w:w="2880" w:type="dxa"/>
          </w:tcPr>
          <w:p w14:paraId="7DDDE956" w14:textId="6AC85DC1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Crate</w:t>
            </w:r>
          </w:p>
        </w:tc>
        <w:tc>
          <w:tcPr>
            <w:tcW w:w="1620" w:type="dxa"/>
          </w:tcPr>
          <w:p w14:paraId="2609F042" w14:textId="265AA0F7" w:rsidR="006E4A79" w:rsidRDefault="006E4A79" w:rsidP="00D43486">
            <w:r>
              <w:rPr>
                <w:rFonts w:ascii="Calibri" w:hAnsi="Calibri" w:cs="Calibri"/>
                <w:color w:val="000000"/>
              </w:rPr>
              <w:t>21:12</w:t>
            </w:r>
          </w:p>
        </w:tc>
      </w:tr>
      <w:tr w:rsidR="006E4A79" w14:paraId="321A5449" w14:textId="77777777" w:rsidTr="00A37C9B">
        <w:tc>
          <w:tcPr>
            <w:tcW w:w="3055" w:type="dxa"/>
          </w:tcPr>
          <w:p w14:paraId="05CFF3F4" w14:textId="187C6DC4" w:rsidR="006E4A79" w:rsidRDefault="006E4A79" w:rsidP="00D43486">
            <w:r>
              <w:t>Slot</w:t>
            </w:r>
          </w:p>
        </w:tc>
        <w:tc>
          <w:tcPr>
            <w:tcW w:w="2880" w:type="dxa"/>
          </w:tcPr>
          <w:p w14:paraId="48FFC007" w14:textId="0B12A4B5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Slot</w:t>
            </w:r>
          </w:p>
        </w:tc>
        <w:tc>
          <w:tcPr>
            <w:tcW w:w="1620" w:type="dxa"/>
          </w:tcPr>
          <w:p w14:paraId="13C57BC5" w14:textId="454D7EA1" w:rsidR="006E4A79" w:rsidRDefault="006E4A79" w:rsidP="00D43486">
            <w:r>
              <w:rPr>
                <w:rFonts w:ascii="Calibri" w:hAnsi="Calibri" w:cs="Calibri"/>
                <w:color w:val="000000"/>
              </w:rPr>
              <w:t>25:22</w:t>
            </w:r>
          </w:p>
        </w:tc>
      </w:tr>
      <w:tr w:rsidR="006E4A79" w14:paraId="413E770C" w14:textId="77777777" w:rsidTr="00A37C9B">
        <w:tc>
          <w:tcPr>
            <w:tcW w:w="3055" w:type="dxa"/>
          </w:tcPr>
          <w:p w14:paraId="3720345C" w14:textId="788BA768" w:rsidR="006E4A79" w:rsidRDefault="006E4A79" w:rsidP="00D43486">
            <w:r>
              <w:t>Link</w:t>
            </w:r>
          </w:p>
        </w:tc>
        <w:tc>
          <w:tcPr>
            <w:tcW w:w="2880" w:type="dxa"/>
          </w:tcPr>
          <w:p w14:paraId="6132EB43" w14:textId="04648A78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</w:t>
            </w:r>
          </w:p>
        </w:tc>
        <w:tc>
          <w:tcPr>
            <w:tcW w:w="1620" w:type="dxa"/>
          </w:tcPr>
          <w:p w14:paraId="5402A7D1" w14:textId="1676A8B5" w:rsidR="006E4A79" w:rsidRDefault="006E4A79" w:rsidP="00D43486">
            <w:r>
              <w:rPr>
                <w:rFonts w:ascii="Calibri" w:hAnsi="Calibri" w:cs="Calibri"/>
                <w:color w:val="000000"/>
              </w:rPr>
              <w:t>31:26</w:t>
            </w:r>
          </w:p>
        </w:tc>
      </w:tr>
      <w:tr w:rsidR="006E4A79" w14:paraId="2CC8967D" w14:textId="77777777" w:rsidTr="00A37C9B">
        <w:tc>
          <w:tcPr>
            <w:tcW w:w="3055" w:type="dxa"/>
          </w:tcPr>
          <w:p w14:paraId="2AD16D92" w14:textId="280EC39C" w:rsidR="006E4A79" w:rsidRDefault="006E4A79" w:rsidP="00D43486">
            <w:r>
              <w:t>Channel</w:t>
            </w:r>
          </w:p>
        </w:tc>
        <w:tc>
          <w:tcPr>
            <w:tcW w:w="2880" w:type="dxa"/>
          </w:tcPr>
          <w:p w14:paraId="197EC1CD" w14:textId="2E190158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Channel</w:t>
            </w:r>
          </w:p>
        </w:tc>
        <w:tc>
          <w:tcPr>
            <w:tcW w:w="1620" w:type="dxa"/>
          </w:tcPr>
          <w:p w14:paraId="3F65505B" w14:textId="79785C6D" w:rsidR="006E4A79" w:rsidRDefault="006E4A79" w:rsidP="00D43486">
            <w:r>
              <w:rPr>
                <w:rFonts w:ascii="Calibri" w:hAnsi="Calibri" w:cs="Calibri"/>
                <w:color w:val="000000"/>
              </w:rPr>
              <w:t>34:32</w:t>
            </w:r>
          </w:p>
        </w:tc>
      </w:tr>
      <w:tr w:rsidR="006E4A79" w14:paraId="65BBCD28" w14:textId="77777777" w:rsidTr="00A37C9B">
        <w:tc>
          <w:tcPr>
            <w:tcW w:w="3055" w:type="dxa"/>
          </w:tcPr>
          <w:p w14:paraId="1797732A" w14:textId="7B910E35" w:rsidR="006E4A79" w:rsidRDefault="006E4A79" w:rsidP="00D43486">
            <w:r>
              <w:t>CRC error</w:t>
            </w:r>
          </w:p>
        </w:tc>
        <w:tc>
          <w:tcPr>
            <w:tcW w:w="2880" w:type="dxa"/>
          </w:tcPr>
          <w:p w14:paraId="0864EFB5" w14:textId="3F18744E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CRC err</w:t>
            </w:r>
          </w:p>
        </w:tc>
        <w:tc>
          <w:tcPr>
            <w:tcW w:w="1620" w:type="dxa"/>
          </w:tcPr>
          <w:p w14:paraId="2829C6C9" w14:textId="2EDDA739" w:rsidR="006E4A79" w:rsidRDefault="006E4A79" w:rsidP="00D43486">
            <w:r>
              <w:rPr>
                <w:rFonts w:ascii="Calibri" w:hAnsi="Calibri" w:cs="Calibri"/>
                <w:color w:val="000000"/>
              </w:rPr>
              <w:t>36:35</w:t>
            </w:r>
          </w:p>
        </w:tc>
      </w:tr>
      <w:tr w:rsidR="006E4A79" w14:paraId="2AEB6D8D" w14:textId="77777777" w:rsidTr="00A37C9B">
        <w:tc>
          <w:tcPr>
            <w:tcW w:w="3055" w:type="dxa"/>
          </w:tcPr>
          <w:p w14:paraId="4B49287F" w14:textId="06DB12D9" w:rsidR="006E4A79" w:rsidRDefault="006E4A79" w:rsidP="00D43486">
            <w:r>
              <w:t>Link valid</w:t>
            </w:r>
          </w:p>
        </w:tc>
        <w:tc>
          <w:tcPr>
            <w:tcW w:w="2880" w:type="dxa"/>
          </w:tcPr>
          <w:p w14:paraId="4C365243" w14:textId="36A63C8E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Link </w:t>
            </w:r>
            <w:proofErr w:type="spellStart"/>
            <w:r>
              <w:rPr>
                <w:rFonts w:ascii="Calibri" w:hAnsi="Calibri" w:cs="Calibri"/>
                <w:color w:val="000000"/>
              </w:rPr>
              <w:t>val</w:t>
            </w:r>
            <w:proofErr w:type="spellEnd"/>
          </w:p>
        </w:tc>
        <w:tc>
          <w:tcPr>
            <w:tcW w:w="1620" w:type="dxa"/>
          </w:tcPr>
          <w:p w14:paraId="50A37C7B" w14:textId="234C967F" w:rsidR="006E4A79" w:rsidRDefault="006E4A79" w:rsidP="00D43486">
            <w:r>
              <w:rPr>
                <w:rFonts w:ascii="Calibri" w:hAnsi="Calibri" w:cs="Calibri"/>
                <w:color w:val="000000"/>
              </w:rPr>
              <w:t>38:37</w:t>
            </w:r>
          </w:p>
        </w:tc>
      </w:tr>
      <w:tr w:rsidR="006E4A79" w14:paraId="59CAE7CF" w14:textId="77777777" w:rsidTr="00A37C9B">
        <w:tc>
          <w:tcPr>
            <w:tcW w:w="3055" w:type="dxa"/>
          </w:tcPr>
          <w:p w14:paraId="46D135F1" w14:textId="30431CF4" w:rsidR="006E4A79" w:rsidRDefault="006E4A79" w:rsidP="00D43486">
            <w:r>
              <w:t>Loss of Lock</w:t>
            </w:r>
          </w:p>
        </w:tc>
        <w:tc>
          <w:tcPr>
            <w:tcW w:w="2880" w:type="dxa"/>
          </w:tcPr>
          <w:p w14:paraId="7A91C82B" w14:textId="4A5600D2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LOL</w:t>
            </w:r>
          </w:p>
        </w:tc>
        <w:tc>
          <w:tcPr>
            <w:tcW w:w="1620" w:type="dxa"/>
          </w:tcPr>
          <w:p w14:paraId="630F3757" w14:textId="5AFEC328" w:rsidR="006E4A79" w:rsidRDefault="006E4A79" w:rsidP="00D43486"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6E4A79" w14:paraId="76F247D9" w14:textId="77777777" w:rsidTr="00A37C9B">
        <w:tc>
          <w:tcPr>
            <w:tcW w:w="3055" w:type="dxa"/>
          </w:tcPr>
          <w:p w14:paraId="6125CD2C" w14:textId="3F6B87FD" w:rsidR="006E4A79" w:rsidRDefault="006E4A79" w:rsidP="00D43486">
            <w:r>
              <w:t>WIB sync</w:t>
            </w:r>
          </w:p>
        </w:tc>
        <w:tc>
          <w:tcPr>
            <w:tcW w:w="2880" w:type="dxa"/>
          </w:tcPr>
          <w:p w14:paraId="689C4B59" w14:textId="21FB8E99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WS</w:t>
            </w:r>
          </w:p>
        </w:tc>
        <w:tc>
          <w:tcPr>
            <w:tcW w:w="1620" w:type="dxa"/>
          </w:tcPr>
          <w:p w14:paraId="023CF0E6" w14:textId="45B91660" w:rsidR="006E4A79" w:rsidRDefault="006E4A79" w:rsidP="00D43486"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6E4A79" w14:paraId="6F91B1D0" w14:textId="77777777" w:rsidTr="00A37C9B">
        <w:tc>
          <w:tcPr>
            <w:tcW w:w="3055" w:type="dxa"/>
          </w:tcPr>
          <w:p w14:paraId="1EC46705" w14:textId="1B4CD199" w:rsidR="006E4A79" w:rsidRDefault="006E4A79" w:rsidP="00D43486">
            <w:r>
              <w:t>FEMB sync</w:t>
            </w:r>
          </w:p>
        </w:tc>
        <w:tc>
          <w:tcPr>
            <w:tcW w:w="2880" w:type="dxa"/>
          </w:tcPr>
          <w:p w14:paraId="52709549" w14:textId="19926860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FS</w:t>
            </w:r>
          </w:p>
        </w:tc>
        <w:tc>
          <w:tcPr>
            <w:tcW w:w="1620" w:type="dxa"/>
          </w:tcPr>
          <w:p w14:paraId="6FB0E016" w14:textId="4F037371" w:rsidR="006E4A79" w:rsidRDefault="006E4A79" w:rsidP="00D43486">
            <w:r>
              <w:rPr>
                <w:rFonts w:ascii="Calibri" w:hAnsi="Calibri" w:cs="Calibri"/>
                <w:color w:val="000000"/>
              </w:rPr>
              <w:t>42:41</w:t>
            </w:r>
          </w:p>
        </w:tc>
      </w:tr>
      <w:tr w:rsidR="006E4A79" w14:paraId="242CB04B" w14:textId="77777777" w:rsidTr="00A37C9B">
        <w:tc>
          <w:tcPr>
            <w:tcW w:w="3055" w:type="dxa"/>
          </w:tcPr>
          <w:p w14:paraId="6BADDB6F" w14:textId="6D11A881" w:rsidR="006E4A79" w:rsidRDefault="006E4A79" w:rsidP="00D43486">
            <w:r>
              <w:t>Pulser</w:t>
            </w:r>
          </w:p>
        </w:tc>
        <w:tc>
          <w:tcPr>
            <w:tcW w:w="2880" w:type="dxa"/>
          </w:tcPr>
          <w:p w14:paraId="7D5AA304" w14:textId="25FAB0A6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Pls</w:t>
            </w:r>
          </w:p>
        </w:tc>
        <w:tc>
          <w:tcPr>
            <w:tcW w:w="1620" w:type="dxa"/>
          </w:tcPr>
          <w:p w14:paraId="07C8247E" w14:textId="441BE630" w:rsidR="006E4A79" w:rsidRDefault="006E4A79" w:rsidP="00D43486">
            <w:r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6E4A79" w14:paraId="060C3677" w14:textId="77777777" w:rsidTr="00A37C9B">
        <w:tc>
          <w:tcPr>
            <w:tcW w:w="3055" w:type="dxa"/>
          </w:tcPr>
          <w:p w14:paraId="250BFCEA" w14:textId="597A5978" w:rsidR="006E4A79" w:rsidRDefault="006E4A79" w:rsidP="00D43486">
            <w:r>
              <w:t>Calibration</w:t>
            </w:r>
          </w:p>
        </w:tc>
        <w:tc>
          <w:tcPr>
            <w:tcW w:w="2880" w:type="dxa"/>
          </w:tcPr>
          <w:p w14:paraId="63DB1667" w14:textId="7EDAE967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</w:t>
            </w:r>
          </w:p>
        </w:tc>
        <w:tc>
          <w:tcPr>
            <w:tcW w:w="1620" w:type="dxa"/>
          </w:tcPr>
          <w:p w14:paraId="57F250A2" w14:textId="192CB9A8" w:rsidR="006E4A79" w:rsidRDefault="006E4A79" w:rsidP="00D43486"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6E4A79" w14:paraId="3A7724AA" w14:textId="77777777" w:rsidTr="00A37C9B">
        <w:tc>
          <w:tcPr>
            <w:tcW w:w="3055" w:type="dxa"/>
          </w:tcPr>
          <w:p w14:paraId="664B96AB" w14:textId="45C72D21" w:rsidR="006E4A79" w:rsidRDefault="006E4A79" w:rsidP="00D43486">
            <w:r>
              <w:t>Ready</w:t>
            </w:r>
          </w:p>
        </w:tc>
        <w:tc>
          <w:tcPr>
            <w:tcW w:w="2880" w:type="dxa"/>
          </w:tcPr>
          <w:p w14:paraId="3D0460A2" w14:textId="11BE525B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Rdy</w:t>
            </w:r>
            <w:proofErr w:type="spellEnd"/>
          </w:p>
        </w:tc>
        <w:tc>
          <w:tcPr>
            <w:tcW w:w="1620" w:type="dxa"/>
          </w:tcPr>
          <w:p w14:paraId="7CE00D9C" w14:textId="66F76C58" w:rsidR="006E4A79" w:rsidRDefault="006E4A79" w:rsidP="00D43486"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6E4A79" w14:paraId="2B05E347" w14:textId="77777777" w:rsidTr="00A37C9B">
        <w:tc>
          <w:tcPr>
            <w:tcW w:w="3055" w:type="dxa"/>
          </w:tcPr>
          <w:p w14:paraId="238B4411" w14:textId="051B3158" w:rsidR="006E4A79" w:rsidRDefault="006E4A79" w:rsidP="00D43486">
            <w:r>
              <w:t>Context</w:t>
            </w:r>
          </w:p>
        </w:tc>
        <w:tc>
          <w:tcPr>
            <w:tcW w:w="2880" w:type="dxa"/>
          </w:tcPr>
          <w:p w14:paraId="3CA24442" w14:textId="0226D220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Context</w:t>
            </w:r>
          </w:p>
        </w:tc>
        <w:tc>
          <w:tcPr>
            <w:tcW w:w="1620" w:type="dxa"/>
          </w:tcPr>
          <w:p w14:paraId="30BF03EA" w14:textId="6BFBF992" w:rsidR="006E4A79" w:rsidRDefault="006E4A79" w:rsidP="00D43486">
            <w:r>
              <w:rPr>
                <w:rFonts w:ascii="Calibri" w:hAnsi="Calibri" w:cs="Calibri"/>
                <w:color w:val="000000"/>
              </w:rPr>
              <w:t>53:46</w:t>
            </w:r>
          </w:p>
        </w:tc>
      </w:tr>
      <w:tr w:rsidR="006E4A79" w14:paraId="31A34A1A" w14:textId="77777777" w:rsidTr="00A37C9B">
        <w:tc>
          <w:tcPr>
            <w:tcW w:w="3055" w:type="dxa"/>
          </w:tcPr>
          <w:p w14:paraId="076FED04" w14:textId="7E03CAA1" w:rsidR="006E4A79" w:rsidRDefault="006E4A79" w:rsidP="00D43486">
            <w:r>
              <w:t>Reserved</w:t>
            </w:r>
          </w:p>
        </w:tc>
        <w:tc>
          <w:tcPr>
            <w:tcW w:w="2880" w:type="dxa"/>
          </w:tcPr>
          <w:p w14:paraId="7737A3A9" w14:textId="537C04C1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Reserved, </w:t>
            </w:r>
            <w:proofErr w:type="spellStart"/>
            <w:r>
              <w:rPr>
                <w:rFonts w:ascii="Calibri" w:hAnsi="Calibri" w:cs="Calibri"/>
                <w:color w:val="000000"/>
              </w:rPr>
              <w:t>rsv</w:t>
            </w:r>
            <w:proofErr w:type="spellEnd"/>
          </w:p>
        </w:tc>
        <w:tc>
          <w:tcPr>
            <w:tcW w:w="1620" w:type="dxa"/>
          </w:tcPr>
          <w:p w14:paraId="6BE45524" w14:textId="3821794F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63:54</w:t>
            </w:r>
          </w:p>
        </w:tc>
      </w:tr>
    </w:tbl>
    <w:p w14:paraId="1B011F68" w14:textId="69FE6BB3" w:rsidR="009708B3" w:rsidRDefault="009708B3" w:rsidP="009708B3"/>
    <w:p w14:paraId="5B2FCD28" w14:textId="3F7C34B7" w:rsidR="009474F8" w:rsidRDefault="009474F8" w:rsidP="009474F8">
      <w:pPr>
        <w:pStyle w:val="Heading2"/>
      </w:pPr>
      <w:bookmarkStart w:id="5" w:name="_Toc121384906"/>
      <w:r>
        <w:t>Header Word 1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474F8" w14:paraId="07534C6E" w14:textId="77777777" w:rsidTr="004A69CD">
        <w:tc>
          <w:tcPr>
            <w:tcW w:w="7465" w:type="dxa"/>
          </w:tcPr>
          <w:p w14:paraId="53DE6287" w14:textId="77777777" w:rsidR="009474F8" w:rsidRDefault="009474F8" w:rsidP="004A69CD">
            <w:r w:rsidRPr="001B5302">
              <w:rPr>
                <w:b/>
                <w:bCs/>
              </w:rPr>
              <w:t>Field</w:t>
            </w:r>
          </w:p>
        </w:tc>
        <w:tc>
          <w:tcPr>
            <w:tcW w:w="1885" w:type="dxa"/>
          </w:tcPr>
          <w:p w14:paraId="1576BD92" w14:textId="77777777" w:rsidR="009474F8" w:rsidRDefault="009474F8" w:rsidP="004A69CD">
            <w:r w:rsidRPr="001B5302">
              <w:rPr>
                <w:b/>
                <w:bCs/>
              </w:rPr>
              <w:t>Bits</w:t>
            </w:r>
          </w:p>
        </w:tc>
      </w:tr>
      <w:tr w:rsidR="009474F8" w14:paraId="76FAE787" w14:textId="77777777" w:rsidTr="004A69CD">
        <w:tc>
          <w:tcPr>
            <w:tcW w:w="7465" w:type="dxa"/>
          </w:tcPr>
          <w:p w14:paraId="21A7C8E4" w14:textId="76C26DB3" w:rsidR="009474F8" w:rsidRDefault="009474F8" w:rsidP="004A69CD">
            <w:r>
              <w:t>Reserved</w:t>
            </w:r>
          </w:p>
        </w:tc>
        <w:tc>
          <w:tcPr>
            <w:tcW w:w="1885" w:type="dxa"/>
          </w:tcPr>
          <w:p w14:paraId="3CD29DC2" w14:textId="77777777" w:rsidR="009474F8" w:rsidRDefault="009474F8" w:rsidP="004A69CD">
            <w:r>
              <w:t>63:0</w:t>
            </w:r>
          </w:p>
        </w:tc>
      </w:tr>
    </w:tbl>
    <w:p w14:paraId="61CEDABD" w14:textId="77777777" w:rsidR="009474F8" w:rsidRDefault="009474F8" w:rsidP="00190C9B">
      <w:pPr>
        <w:pStyle w:val="Heading2"/>
      </w:pPr>
    </w:p>
    <w:p w14:paraId="60769E26" w14:textId="12910DE6" w:rsidR="00190C9B" w:rsidRDefault="00190C9B" w:rsidP="00190C9B">
      <w:pPr>
        <w:pStyle w:val="Heading2"/>
      </w:pPr>
      <w:bookmarkStart w:id="6" w:name="_Toc121384907"/>
      <w:r>
        <w:t xml:space="preserve">Header Word </w:t>
      </w:r>
      <w:r w:rsidR="009474F8">
        <w:t>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190C9B" w14:paraId="5268DF70" w14:textId="77777777" w:rsidTr="00202883">
        <w:tc>
          <w:tcPr>
            <w:tcW w:w="7465" w:type="dxa"/>
          </w:tcPr>
          <w:p w14:paraId="54653C4C" w14:textId="15ED69AB" w:rsidR="00190C9B" w:rsidRDefault="00190C9B" w:rsidP="00190C9B">
            <w:r w:rsidRPr="001B5302">
              <w:rPr>
                <w:b/>
                <w:bCs/>
              </w:rPr>
              <w:t>Field</w:t>
            </w:r>
          </w:p>
        </w:tc>
        <w:tc>
          <w:tcPr>
            <w:tcW w:w="1885" w:type="dxa"/>
          </w:tcPr>
          <w:p w14:paraId="4AC71476" w14:textId="4FFB89AE" w:rsidR="00190C9B" w:rsidRDefault="00190C9B" w:rsidP="00190C9B">
            <w:r w:rsidRPr="001B5302">
              <w:rPr>
                <w:b/>
                <w:bCs/>
              </w:rPr>
              <w:t>Bits</w:t>
            </w:r>
          </w:p>
        </w:tc>
      </w:tr>
      <w:tr w:rsidR="00190C9B" w14:paraId="3FDBF5D4" w14:textId="77777777" w:rsidTr="00202883">
        <w:tc>
          <w:tcPr>
            <w:tcW w:w="7465" w:type="dxa"/>
          </w:tcPr>
          <w:p w14:paraId="1C50AD19" w14:textId="21D7F43C" w:rsidR="00190C9B" w:rsidRDefault="009474F8" w:rsidP="00190C9B">
            <w:r>
              <w:t xml:space="preserve">Global </w:t>
            </w:r>
            <w:r w:rsidR="00190C9B">
              <w:t>Time stamp</w:t>
            </w:r>
          </w:p>
        </w:tc>
        <w:tc>
          <w:tcPr>
            <w:tcW w:w="1885" w:type="dxa"/>
          </w:tcPr>
          <w:p w14:paraId="5E0D50A7" w14:textId="35486ECB" w:rsidR="00190C9B" w:rsidRDefault="00190C9B" w:rsidP="00190C9B">
            <w:r>
              <w:t>63:0</w:t>
            </w:r>
          </w:p>
        </w:tc>
      </w:tr>
    </w:tbl>
    <w:p w14:paraId="07D587FC" w14:textId="77777777" w:rsidR="006A4B2D" w:rsidRDefault="006A4B2D" w:rsidP="006A4B2D">
      <w:pPr>
        <w:pStyle w:val="Heading2"/>
      </w:pPr>
    </w:p>
    <w:p w14:paraId="1A4E619C" w14:textId="50DAF22F" w:rsidR="006A4B2D" w:rsidRDefault="006A4B2D" w:rsidP="006A4B2D">
      <w:pPr>
        <w:pStyle w:val="Heading2"/>
      </w:pPr>
      <w:bookmarkStart w:id="7" w:name="_Toc121384908"/>
      <w:r>
        <w:t xml:space="preserve">Header Word </w:t>
      </w:r>
      <w:r w:rsidR="009474F8">
        <w:t>3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6A4B2D" w14:paraId="04F71772" w14:textId="77777777" w:rsidTr="004A69CD">
        <w:tc>
          <w:tcPr>
            <w:tcW w:w="7465" w:type="dxa"/>
          </w:tcPr>
          <w:p w14:paraId="4C036B5F" w14:textId="77777777" w:rsidR="006A4B2D" w:rsidRDefault="006A4B2D" w:rsidP="004A69CD">
            <w:r w:rsidRPr="001B5302">
              <w:rPr>
                <w:b/>
                <w:bCs/>
              </w:rPr>
              <w:t>Field</w:t>
            </w:r>
          </w:p>
        </w:tc>
        <w:tc>
          <w:tcPr>
            <w:tcW w:w="1885" w:type="dxa"/>
          </w:tcPr>
          <w:p w14:paraId="3A3B0337" w14:textId="77777777" w:rsidR="006A4B2D" w:rsidRDefault="006A4B2D" w:rsidP="004A69CD">
            <w:r w:rsidRPr="001B5302">
              <w:rPr>
                <w:b/>
                <w:bCs/>
              </w:rPr>
              <w:t>Bits</w:t>
            </w:r>
          </w:p>
        </w:tc>
      </w:tr>
      <w:tr w:rsidR="006A4B2D" w14:paraId="75A97670" w14:textId="77777777" w:rsidTr="004A69CD">
        <w:tc>
          <w:tcPr>
            <w:tcW w:w="7465" w:type="dxa"/>
          </w:tcPr>
          <w:p w14:paraId="164B2850" w14:textId="47E8AE28" w:rsidR="006A4B2D" w:rsidRDefault="006A4B2D" w:rsidP="004A69CD">
            <w:r>
              <w:t xml:space="preserve">COLDATA </w:t>
            </w:r>
            <w:r w:rsidR="006E4A79">
              <w:t xml:space="preserve">Link </w:t>
            </w:r>
            <w:proofErr w:type="gramStart"/>
            <w:r w:rsidR="006E4A79">
              <w:t xml:space="preserve">0 </w:t>
            </w:r>
            <w:r>
              <w:t>time</w:t>
            </w:r>
            <w:proofErr w:type="gramEnd"/>
            <w:r>
              <w:t xml:space="preserve"> stamp</w:t>
            </w:r>
          </w:p>
        </w:tc>
        <w:tc>
          <w:tcPr>
            <w:tcW w:w="1885" w:type="dxa"/>
          </w:tcPr>
          <w:p w14:paraId="5C564BDE" w14:textId="63406190" w:rsidR="006A4B2D" w:rsidRDefault="006A4B2D" w:rsidP="004A69CD">
            <w:r>
              <w:t>14:0</w:t>
            </w:r>
          </w:p>
        </w:tc>
      </w:tr>
      <w:tr w:rsidR="006A4B2D" w14:paraId="3D5A20CF" w14:textId="77777777" w:rsidTr="004A69CD">
        <w:tc>
          <w:tcPr>
            <w:tcW w:w="7465" w:type="dxa"/>
          </w:tcPr>
          <w:p w14:paraId="74F4D68B" w14:textId="4ED9548E" w:rsidR="006A4B2D" w:rsidRDefault="006A4B2D" w:rsidP="006A4B2D">
            <w:r>
              <w:t xml:space="preserve">COLDATA </w:t>
            </w:r>
            <w:r w:rsidR="006E4A79">
              <w:t xml:space="preserve">Link 1 </w:t>
            </w:r>
            <w:r>
              <w:t>time stamp</w:t>
            </w:r>
          </w:p>
        </w:tc>
        <w:tc>
          <w:tcPr>
            <w:tcW w:w="1885" w:type="dxa"/>
          </w:tcPr>
          <w:p w14:paraId="6FD79ACA" w14:textId="51FEC7BA" w:rsidR="006A4B2D" w:rsidRDefault="006A4B2D" w:rsidP="006A4B2D">
            <w:r>
              <w:t>30:1</w:t>
            </w:r>
            <w:r w:rsidR="00FE5B67">
              <w:t>6</w:t>
            </w:r>
          </w:p>
        </w:tc>
      </w:tr>
    </w:tbl>
    <w:p w14:paraId="41C49E33" w14:textId="67F78391" w:rsidR="00190C9B" w:rsidRDefault="00190C9B" w:rsidP="00190C9B"/>
    <w:p w14:paraId="46FF9440" w14:textId="66CE3178" w:rsidR="00AD501A" w:rsidRDefault="00AD501A" w:rsidP="00AD501A">
      <w:pPr>
        <w:pStyle w:val="Heading1"/>
      </w:pPr>
      <w:bookmarkStart w:id="8" w:name="_Toc121384909"/>
      <w:r>
        <w:t>Bandwidth calculation</w:t>
      </w:r>
      <w:bookmarkEnd w:id="8"/>
    </w:p>
    <w:bookmarkStart w:id="9" w:name="_MON_1725199452"/>
    <w:bookmarkEnd w:id="9"/>
    <w:p w14:paraId="37FE9F95" w14:textId="69F04735" w:rsidR="00AD501A" w:rsidRPr="00190C9B" w:rsidRDefault="009474F8" w:rsidP="00190C9B">
      <w:r>
        <w:object w:dxaOrig="7254" w:dyaOrig="1469" w14:anchorId="7C118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5pt;height:73.7pt" o:ole="">
            <v:imagedata r:id="rId7" o:title=""/>
          </v:shape>
          <o:OLEObject Type="Embed" ProgID="Excel.Sheet.12" ShapeID="_x0000_i1025" DrawAspect="Content" ObjectID="_1731997735" r:id="rId8"/>
        </w:object>
      </w:r>
    </w:p>
    <w:p w14:paraId="3B5F55C3" w14:textId="48AA88F3" w:rsidR="00AD0811" w:rsidRDefault="00AD0811" w:rsidP="00AD0811">
      <w:pPr>
        <w:pStyle w:val="Heading1"/>
      </w:pPr>
      <w:bookmarkStart w:id="10" w:name="_Toc121384910"/>
      <w:r>
        <w:t>Revisions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D0811" w14:paraId="2A077E45" w14:textId="77777777" w:rsidTr="00AD0811">
        <w:tc>
          <w:tcPr>
            <w:tcW w:w="1705" w:type="dxa"/>
          </w:tcPr>
          <w:p w14:paraId="3789E3F8" w14:textId="2D29A5A8" w:rsidR="00AD0811" w:rsidRPr="00AD0811" w:rsidRDefault="00AD0811" w:rsidP="00AD0811">
            <w:pPr>
              <w:rPr>
                <w:b/>
                <w:bCs/>
              </w:rPr>
            </w:pPr>
            <w:r w:rsidRPr="00AD0811">
              <w:rPr>
                <w:b/>
                <w:bCs/>
              </w:rPr>
              <w:t>Date</w:t>
            </w:r>
          </w:p>
        </w:tc>
        <w:tc>
          <w:tcPr>
            <w:tcW w:w="7645" w:type="dxa"/>
          </w:tcPr>
          <w:p w14:paraId="3FFB62BB" w14:textId="5DFD2EB5" w:rsidR="00AD0811" w:rsidRPr="00AD0811" w:rsidRDefault="00AD0811" w:rsidP="00AD0811">
            <w:pPr>
              <w:rPr>
                <w:b/>
                <w:bCs/>
              </w:rPr>
            </w:pPr>
            <w:r w:rsidRPr="00AD0811">
              <w:rPr>
                <w:b/>
                <w:bCs/>
              </w:rPr>
              <w:t>Changes</w:t>
            </w:r>
          </w:p>
        </w:tc>
      </w:tr>
      <w:tr w:rsidR="00AD0811" w14:paraId="6B8A18B5" w14:textId="77777777" w:rsidTr="00AD0811">
        <w:tc>
          <w:tcPr>
            <w:tcW w:w="1705" w:type="dxa"/>
          </w:tcPr>
          <w:p w14:paraId="7C83EAD7" w14:textId="3993300A" w:rsidR="00AD0811" w:rsidRDefault="00AD0811" w:rsidP="00AD0811">
            <w:r>
              <w:t>2022-09-20</w:t>
            </w:r>
          </w:p>
        </w:tc>
        <w:tc>
          <w:tcPr>
            <w:tcW w:w="7645" w:type="dxa"/>
          </w:tcPr>
          <w:p w14:paraId="6BD528C6" w14:textId="448E0F87" w:rsidR="00AD0811" w:rsidRDefault="00AD0811" w:rsidP="00AD0811">
            <w:r>
              <w:t>Init</w:t>
            </w:r>
            <w:r w:rsidR="00462BC0">
              <w:t>i</w:t>
            </w:r>
            <w:r>
              <w:t>al draf</w:t>
            </w:r>
            <w:r w:rsidR="00903509">
              <w:t xml:space="preserve">t. </w:t>
            </w:r>
          </w:p>
        </w:tc>
      </w:tr>
      <w:tr w:rsidR="008B6C1B" w14:paraId="67E844EF" w14:textId="77777777" w:rsidTr="00AD0811">
        <w:tc>
          <w:tcPr>
            <w:tcW w:w="1705" w:type="dxa"/>
          </w:tcPr>
          <w:p w14:paraId="51E8D7AF" w14:textId="30FCD7AF" w:rsidR="008B6C1B" w:rsidRDefault="008B6C1B" w:rsidP="00AD0811">
            <w:r>
              <w:t>2022-09-27</w:t>
            </w:r>
          </w:p>
        </w:tc>
        <w:tc>
          <w:tcPr>
            <w:tcW w:w="7645" w:type="dxa"/>
          </w:tcPr>
          <w:p w14:paraId="6CA743FD" w14:textId="0627B3F2" w:rsidR="008B6C1B" w:rsidRDefault="008B6C1B" w:rsidP="00AD0811">
            <w:r>
              <w:t>Rework for 14-bit data and 64-channel blocks, according to D. Christian’s message from 2022-09-21</w:t>
            </w:r>
          </w:p>
        </w:tc>
      </w:tr>
      <w:tr w:rsidR="00CA382A" w14:paraId="52A7F3FA" w14:textId="77777777" w:rsidTr="00AD0811">
        <w:tc>
          <w:tcPr>
            <w:tcW w:w="1705" w:type="dxa"/>
          </w:tcPr>
          <w:p w14:paraId="69B71AF0" w14:textId="1FF5BDCF" w:rsidR="00CA382A" w:rsidRDefault="00CA382A" w:rsidP="00AD0811">
            <w:r>
              <w:t>2022-09-27</w:t>
            </w:r>
          </w:p>
        </w:tc>
        <w:tc>
          <w:tcPr>
            <w:tcW w:w="7645" w:type="dxa"/>
          </w:tcPr>
          <w:p w14:paraId="30915649" w14:textId="082BD685" w:rsidR="00CA382A" w:rsidRDefault="00CA382A" w:rsidP="00AD0811">
            <w:r>
              <w:t xml:space="preserve">Added one more header word to provide more reserved bits. </w:t>
            </w:r>
            <w:r w:rsidR="0096669F">
              <w:t>This a</w:t>
            </w:r>
            <w:r>
              <w:t>lso brings block size to a nice round 900 words.</w:t>
            </w:r>
          </w:p>
        </w:tc>
      </w:tr>
      <w:tr w:rsidR="00125CA7" w14:paraId="718CC963" w14:textId="77777777" w:rsidTr="00AD0811">
        <w:tc>
          <w:tcPr>
            <w:tcW w:w="1705" w:type="dxa"/>
          </w:tcPr>
          <w:p w14:paraId="6B1C8283" w14:textId="50C9BCE8" w:rsidR="00125CA7" w:rsidRDefault="00125CA7" w:rsidP="00AD0811">
            <w:r>
              <w:t>2022-12-08</w:t>
            </w:r>
          </w:p>
        </w:tc>
        <w:tc>
          <w:tcPr>
            <w:tcW w:w="7645" w:type="dxa"/>
          </w:tcPr>
          <w:p w14:paraId="54AEE925" w14:textId="77777777" w:rsidR="00125CA7" w:rsidRDefault="00125CA7" w:rsidP="00125CA7">
            <w:pPr>
              <w:pStyle w:val="ListParagraph"/>
              <w:numPr>
                <w:ilvl w:val="0"/>
                <w:numId w:val="3"/>
              </w:numPr>
            </w:pPr>
            <w:r>
              <w:t xml:space="preserve">Added clarification that one data block represents one COLDATA chip. </w:t>
            </w:r>
          </w:p>
          <w:p w14:paraId="24A7E09A" w14:textId="77777777" w:rsidR="00125CA7" w:rsidRDefault="00125CA7" w:rsidP="00125CA7">
            <w:pPr>
              <w:pStyle w:val="ListParagraph"/>
              <w:numPr>
                <w:ilvl w:val="0"/>
                <w:numId w:val="3"/>
              </w:numPr>
            </w:pPr>
            <w:r>
              <w:t xml:space="preserve">Added acronyms for header fields corresponding to spreadsheet. </w:t>
            </w:r>
          </w:p>
          <w:p w14:paraId="22EB7CD5" w14:textId="77777777" w:rsidR="00125CA7" w:rsidRDefault="00125CA7" w:rsidP="00125CA7">
            <w:pPr>
              <w:pStyle w:val="ListParagraph"/>
              <w:numPr>
                <w:ilvl w:val="0"/>
                <w:numId w:val="3"/>
              </w:numPr>
            </w:pPr>
            <w:r>
              <w:t xml:space="preserve">Renamed this document. </w:t>
            </w:r>
          </w:p>
          <w:p w14:paraId="3FC7DD97" w14:textId="576042B2" w:rsidR="00125CA7" w:rsidRDefault="00125CA7" w:rsidP="00125CA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Made reference</w:t>
            </w:r>
            <w:proofErr w:type="gramEnd"/>
            <w:r>
              <w:t xml:space="preserve"> to full spreadsheet.</w:t>
            </w:r>
          </w:p>
        </w:tc>
      </w:tr>
    </w:tbl>
    <w:p w14:paraId="5154BFBF" w14:textId="77777777" w:rsidR="00AD0811" w:rsidRPr="00AD0811" w:rsidRDefault="00AD0811" w:rsidP="00AD0811"/>
    <w:sectPr w:rsidR="00AD0811" w:rsidRPr="00AD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4AC3"/>
    <w:multiLevelType w:val="hybridMultilevel"/>
    <w:tmpl w:val="D946F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63D2F"/>
    <w:multiLevelType w:val="hybridMultilevel"/>
    <w:tmpl w:val="D31C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83AA3"/>
    <w:multiLevelType w:val="hybridMultilevel"/>
    <w:tmpl w:val="A346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678149">
    <w:abstractNumId w:val="0"/>
  </w:num>
  <w:num w:numId="2" w16cid:durableId="1595358913">
    <w:abstractNumId w:val="1"/>
  </w:num>
  <w:num w:numId="3" w16cid:durableId="1624993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0D"/>
    <w:rsid w:val="00017F9B"/>
    <w:rsid w:val="00031979"/>
    <w:rsid w:val="00057465"/>
    <w:rsid w:val="00082E9C"/>
    <w:rsid w:val="0009007E"/>
    <w:rsid w:val="000C3EDC"/>
    <w:rsid w:val="00125CA7"/>
    <w:rsid w:val="00190C9B"/>
    <w:rsid w:val="001B219F"/>
    <w:rsid w:val="001B5302"/>
    <w:rsid w:val="001E3403"/>
    <w:rsid w:val="00202883"/>
    <w:rsid w:val="00252C26"/>
    <w:rsid w:val="002B50D1"/>
    <w:rsid w:val="00300AC2"/>
    <w:rsid w:val="00307C5C"/>
    <w:rsid w:val="00321306"/>
    <w:rsid w:val="00326DA4"/>
    <w:rsid w:val="0033026E"/>
    <w:rsid w:val="00360C70"/>
    <w:rsid w:val="003763A4"/>
    <w:rsid w:val="00462BC0"/>
    <w:rsid w:val="00466B27"/>
    <w:rsid w:val="004B33A7"/>
    <w:rsid w:val="004E52EE"/>
    <w:rsid w:val="005664C2"/>
    <w:rsid w:val="00585719"/>
    <w:rsid w:val="00672133"/>
    <w:rsid w:val="006A4B2D"/>
    <w:rsid w:val="006A5D95"/>
    <w:rsid w:val="006E4A79"/>
    <w:rsid w:val="0075252A"/>
    <w:rsid w:val="00766A90"/>
    <w:rsid w:val="007A164C"/>
    <w:rsid w:val="00835F63"/>
    <w:rsid w:val="008B6C1B"/>
    <w:rsid w:val="008C1482"/>
    <w:rsid w:val="008C30EA"/>
    <w:rsid w:val="00903509"/>
    <w:rsid w:val="009474F8"/>
    <w:rsid w:val="0096669F"/>
    <w:rsid w:val="009708B3"/>
    <w:rsid w:val="00A37C9B"/>
    <w:rsid w:val="00A65496"/>
    <w:rsid w:val="00AB5E7F"/>
    <w:rsid w:val="00AC7E51"/>
    <w:rsid w:val="00AD0811"/>
    <w:rsid w:val="00AD397D"/>
    <w:rsid w:val="00AD501A"/>
    <w:rsid w:val="00AF2907"/>
    <w:rsid w:val="00B16FD1"/>
    <w:rsid w:val="00B57DB6"/>
    <w:rsid w:val="00BF2B1E"/>
    <w:rsid w:val="00C852E5"/>
    <w:rsid w:val="00CA382A"/>
    <w:rsid w:val="00CD327F"/>
    <w:rsid w:val="00CD4A80"/>
    <w:rsid w:val="00CE155A"/>
    <w:rsid w:val="00D17BC8"/>
    <w:rsid w:val="00D43486"/>
    <w:rsid w:val="00D83A0D"/>
    <w:rsid w:val="00DA2645"/>
    <w:rsid w:val="00DA68BB"/>
    <w:rsid w:val="00DE67A3"/>
    <w:rsid w:val="00EA2B40"/>
    <w:rsid w:val="00EF19CA"/>
    <w:rsid w:val="00EF2418"/>
    <w:rsid w:val="00F5351F"/>
    <w:rsid w:val="00F86D04"/>
    <w:rsid w:val="00FA6611"/>
    <w:rsid w:val="00FB7004"/>
    <w:rsid w:val="00FE5B67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2282"/>
  <w15:chartTrackingRefBased/>
  <w15:docId w15:val="{9C72F275-F069-45EE-96F3-109FDC76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307C5C"/>
    <w:pPr>
      <w:spacing w:line="240" w:lineRule="auto"/>
    </w:pPr>
    <w:rPr>
      <w:rFonts w:ascii="Courier New" w:hAnsi="Courier New"/>
    </w:rPr>
  </w:style>
  <w:style w:type="character" w:customStyle="1" w:styleId="CodeSnippetChar">
    <w:name w:val="Code Snippet Char"/>
    <w:basedOn w:val="DefaultParagraphFont"/>
    <w:link w:val="CodeSnippet"/>
    <w:rsid w:val="00307C5C"/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E6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6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0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21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2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1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21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EF9B-4684-4B56-A0A8-056868E7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Madorsky,Alexander</dc:creator>
  <cp:keywords/>
  <dc:description/>
  <cp:lastModifiedBy>Madorsky,Alexander</cp:lastModifiedBy>
  <cp:revision>2</cp:revision>
  <dcterms:created xsi:type="dcterms:W3CDTF">2022-12-08T14:42:00Z</dcterms:created>
  <dcterms:modified xsi:type="dcterms:W3CDTF">2022-12-08T14:42:00Z</dcterms:modified>
</cp:coreProperties>
</file>