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13FD" w:rsidRDefault="00BA13FD"/>
    <w:p w:rsidR="0038692D" w:rsidRDefault="0038692D" w:rsidP="0038692D">
      <w:r>
        <w:t xml:space="preserve">Normalised </w:t>
      </w:r>
      <w:proofErr w:type="spellStart"/>
      <w:proofErr w:type="gramStart"/>
      <w:r>
        <w:t>pcp</w:t>
      </w:r>
      <w:proofErr w:type="spellEnd"/>
      <w:proofErr w:type="gramEnd"/>
      <w:r>
        <w:t xml:space="preserve"> –</w:t>
      </w:r>
      <w:r w:rsidR="00A6704C">
        <w:t xml:space="preserve"> whole, 16370</w:t>
      </w:r>
    </w:p>
    <w:p w:rsidR="0038692D" w:rsidRDefault="003C2238" w:rsidP="0038692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3326121</wp:posOffset>
                </wp:positionH>
                <wp:positionV relativeFrom="paragraph">
                  <wp:posOffset>799112</wp:posOffset>
                </wp:positionV>
                <wp:extent cx="3298785" cy="1417899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8785" cy="1417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2238" w:rsidRDefault="009E37D0" w:rsidP="009E37D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Normalised by fragment occurrence across all sequences</w:t>
                            </w:r>
                          </w:p>
                          <w:p w:rsidR="009E37D0" w:rsidRDefault="009E37D0" w:rsidP="009E37D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9E37D0">
                              <w:t>positively skewed distribution and steep negati</w:t>
                            </w:r>
                            <w:r>
                              <w:t xml:space="preserve">ve gradients at the extremities, </w:t>
                            </w:r>
                            <w:r w:rsidRPr="009E37D0">
                              <w:t>small fraction of k-</w:t>
                            </w:r>
                            <w:proofErr w:type="spellStart"/>
                            <w:r w:rsidRPr="009E37D0">
                              <w:t>mers</w:t>
                            </w:r>
                            <w:proofErr w:type="spellEnd"/>
                            <w:r>
                              <w:t xml:space="preserve"> that have a high and low</w:t>
                            </w:r>
                            <w:r w:rsidRPr="009E37D0">
                              <w:t xml:space="preserve"> </w:t>
                            </w:r>
                            <w:r>
                              <w:t xml:space="preserve">error rate, </w:t>
                            </w:r>
                            <w:r w:rsidR="00130D96">
                              <w:t xml:space="preserve">vast </w:t>
                            </w:r>
                            <w:r w:rsidRPr="009E37D0">
                              <w:t xml:space="preserve">majority </w:t>
                            </w:r>
                            <w:r w:rsidR="00130D96">
                              <w:t>around 2</w:t>
                            </w:r>
                            <w:r>
                              <w:t>-5%, expected 3.2%</w:t>
                            </w:r>
                          </w:p>
                          <w:p w:rsidR="00130D96" w:rsidRDefault="00130D96" w:rsidP="009E37D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proofErr w:type="gramStart"/>
                            <w:r>
                              <w:t>how</w:t>
                            </w:r>
                            <w:proofErr w:type="gramEnd"/>
                            <w:r>
                              <w:t xml:space="preserve"> many below 3.2%?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61.9pt;margin-top:62.9pt;width:259.75pt;height:111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" fillcolor="white [3201]" stroked="f" strokeweight=".5pt">
                <v:textbox>
                  <w:txbxContent>
                    <w:p w:rsidR="003C2238" w:rsidRDefault="009E37D0" w:rsidP="009E37D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Normalised by fragment occurrence across all sequences</w:t>
                      </w:r>
                    </w:p>
                    <w:p w:rsidR="009E37D0" w:rsidRDefault="009E37D0" w:rsidP="009E37D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9E37D0">
                        <w:t>positively skewed distribution and steep negati</w:t>
                      </w:r>
                      <w:r>
                        <w:t xml:space="preserve">ve gradients at the extremities, </w:t>
                      </w:r>
                      <w:r w:rsidRPr="009E37D0">
                        <w:t>small fraction of k-</w:t>
                      </w:r>
                      <w:proofErr w:type="spellStart"/>
                      <w:r w:rsidRPr="009E37D0">
                        <w:t>mers</w:t>
                      </w:r>
                      <w:proofErr w:type="spellEnd"/>
                      <w:r>
                        <w:t xml:space="preserve"> that have a high and low</w:t>
                      </w:r>
                      <w:r w:rsidRPr="009E37D0">
                        <w:t xml:space="preserve"> </w:t>
                      </w:r>
                      <w:r>
                        <w:t xml:space="preserve">error rate, </w:t>
                      </w:r>
                      <w:r w:rsidR="00130D96">
                        <w:t xml:space="preserve">vast </w:t>
                      </w:r>
                      <w:r w:rsidRPr="009E37D0">
                        <w:t xml:space="preserve">majority </w:t>
                      </w:r>
                      <w:r w:rsidR="00130D96">
                        <w:t>around 2</w:t>
                      </w:r>
                      <w:r>
                        <w:t>-5%, expected 3.2%</w:t>
                      </w:r>
                    </w:p>
                    <w:p w:rsidR="00130D96" w:rsidRDefault="00130D96" w:rsidP="009E37D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proofErr w:type="gramStart"/>
                      <w:r>
                        <w:t>how</w:t>
                      </w:r>
                      <w:proofErr w:type="gramEnd"/>
                      <w:r>
                        <w:t xml:space="preserve"> many below 3.2%?</w:t>
                      </w:r>
                    </w:p>
                  </w:txbxContent>
                </v:textbox>
              </v:shape>
            </w:pict>
          </mc:Fallback>
        </mc:AlternateContent>
      </w:r>
      <w:r w:rsidR="00490DB2">
        <w:rPr>
          <w:noProof/>
          <w:lang w:eastAsia="en-AU"/>
        </w:rPr>
        <w:drawing>
          <wp:inline distT="0" distB="0" distL="0" distR="0" wp14:anchorId="2FC6CD73" wp14:editId="565DB001">
            <wp:extent cx="10537529" cy="537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11" b="5553"/>
                    <a:stretch/>
                  </pic:blipFill>
                  <pic:spPr bwMode="auto">
                    <a:xfrm>
                      <a:off x="0" y="0"/>
                      <a:ext cx="10541599" cy="537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92D" w:rsidRDefault="0038692D" w:rsidP="0038692D">
      <w:r>
        <w:br w:type="page"/>
      </w:r>
    </w:p>
    <w:p w:rsidR="0035262D" w:rsidRDefault="0038692D" w:rsidP="0038692D">
      <w:r>
        <w:lastRenderedPageBreak/>
        <w:t xml:space="preserve">Normalised – first </w:t>
      </w:r>
      <w:r w:rsidR="0035262D">
        <w:t>200</w:t>
      </w:r>
    </w:p>
    <w:p w:rsidR="0035262D" w:rsidRDefault="003C2238" w:rsidP="0038692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4501370</wp:posOffset>
                </wp:positionH>
                <wp:positionV relativeFrom="paragraph">
                  <wp:posOffset>443463</wp:posOffset>
                </wp:positionV>
                <wp:extent cx="4386805" cy="1122744"/>
                <wp:effectExtent l="0" t="0" r="0" b="12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805" cy="1122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37D0" w:rsidRDefault="009E37D0" w:rsidP="009E37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ACTACCG is the highest error rate of 13%, 10% above the sample error rate</w:t>
                            </w:r>
                          </w:p>
                          <w:p w:rsidR="009E37D0" w:rsidRDefault="009E37D0" w:rsidP="009E37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mean 7.67%</w:t>
                            </w:r>
                          </w:p>
                          <w:p w:rsidR="009E37D0" w:rsidRDefault="009E37D0" w:rsidP="009E37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median 7.29%</w:t>
                            </w:r>
                          </w:p>
                          <w:p w:rsidR="003C2238" w:rsidRDefault="009E37D0" w:rsidP="009E37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range 6.36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margin-left:354.45pt;margin-top:34.9pt;width:345.4pt;height:88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" fillcolor="white [3201]" stroked="f" strokeweight=".5pt">
                <v:textbox>
                  <w:txbxContent>
                    <w:p w:rsidR="009E37D0" w:rsidRDefault="009E37D0" w:rsidP="009E37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ACTACCG is the highest error rate of 13</w:t>
                      </w:r>
                      <w:r>
                        <w:t>%, 10% above the sample error rate</w:t>
                      </w:r>
                    </w:p>
                    <w:p w:rsidR="009E37D0" w:rsidRDefault="009E37D0" w:rsidP="009E37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mean </w:t>
                      </w:r>
                      <w:r>
                        <w:t>7.67%</w:t>
                      </w:r>
                    </w:p>
                    <w:p w:rsidR="009E37D0" w:rsidRDefault="009E37D0" w:rsidP="009E37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median 7.29%</w:t>
                      </w:r>
                    </w:p>
                    <w:p w:rsidR="003C2238" w:rsidRDefault="009E37D0" w:rsidP="009E37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range </w:t>
                      </w:r>
                      <w:r>
                        <w:t>6.36</w:t>
                      </w:r>
                    </w:p>
                  </w:txbxContent>
                </v:textbox>
              </v:shape>
            </w:pict>
          </mc:Fallback>
        </mc:AlternateContent>
      </w:r>
      <w:r w:rsidR="0035262D">
        <w:rPr>
          <w:noProof/>
          <w:lang w:eastAsia="en-AU"/>
        </w:rPr>
        <w:drawing>
          <wp:inline distT="0" distB="0" distL="0" distR="0" wp14:anchorId="34E616D3" wp14:editId="281B79DA">
            <wp:extent cx="10550383" cy="52705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64" b="7723"/>
                    <a:stretch/>
                  </pic:blipFill>
                  <pic:spPr bwMode="auto">
                    <a:xfrm>
                      <a:off x="0" y="0"/>
                      <a:ext cx="10551605" cy="527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92D" w:rsidRDefault="0038692D" w:rsidP="0038692D">
      <w:r>
        <w:br w:type="page"/>
      </w:r>
    </w:p>
    <w:p w:rsidR="0038692D" w:rsidRDefault="0038692D" w:rsidP="0038692D">
      <w:r>
        <w:t xml:space="preserve">Normalise </w:t>
      </w:r>
      <w:proofErr w:type="spellStart"/>
      <w:proofErr w:type="gramStart"/>
      <w:r>
        <w:t>pcp</w:t>
      </w:r>
      <w:proofErr w:type="spellEnd"/>
      <w:proofErr w:type="gramEnd"/>
      <w:r>
        <w:t xml:space="preserve"> – last </w:t>
      </w:r>
      <w:r w:rsidR="0035262D">
        <w:t>200</w:t>
      </w:r>
    </w:p>
    <w:p w:rsidR="0035262D" w:rsidRDefault="003C2238" w:rsidP="0038692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7024579</wp:posOffset>
                </wp:positionH>
                <wp:positionV relativeFrom="paragraph">
                  <wp:posOffset>322475</wp:posOffset>
                </wp:positionV>
                <wp:extent cx="2442258" cy="1516284"/>
                <wp:effectExtent l="0" t="0" r="0" b="825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258" cy="1516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37D0" w:rsidRDefault="009E37D0" w:rsidP="009E37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TCGATTA lowest error rate of 0.11%, a 30th of the sample error rate</w:t>
                            </w:r>
                          </w:p>
                          <w:p w:rsidR="009E37D0" w:rsidRDefault="009E37D0" w:rsidP="009E37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Range 0.87, much smaller than above</w:t>
                            </w:r>
                          </w:p>
                          <w:p w:rsidR="00130D96" w:rsidRDefault="00130D96" w:rsidP="009E37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M</w:t>
                            </w:r>
                            <w:r w:rsidR="009E37D0">
                              <w:t xml:space="preserve">ean </w:t>
                            </w:r>
                            <w:r>
                              <w:t xml:space="preserve">0.71% </w:t>
                            </w:r>
                          </w:p>
                          <w:p w:rsidR="009E37D0" w:rsidRDefault="00130D96" w:rsidP="009E37D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M</w:t>
                            </w:r>
                            <w:r w:rsidR="009E37D0">
                              <w:t>edian 0.79%.</w:t>
                            </w:r>
                          </w:p>
                          <w:p w:rsidR="009E37D0" w:rsidRDefault="009E37D0" w:rsidP="00130D96">
                            <w:pPr>
                              <w:ind w:left="113"/>
                            </w:pPr>
                          </w:p>
                          <w:p w:rsidR="003C2238" w:rsidRDefault="003C22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8" type="#_x0000_t202" style="position:absolute;margin-left:553.1pt;margin-top:25.4pt;width:192.3pt;height:11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" fillcolor="white [3201]" stroked="f" strokeweight=".5pt">
                <v:textbox>
                  <w:txbxContent>
                    <w:p w:rsidR="009E37D0" w:rsidRDefault="009E37D0" w:rsidP="009E37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TCGATTA lowest error rate of 0.11%, a</w:t>
                      </w:r>
                      <w:r>
                        <w:t xml:space="preserve"> 30th of the sample error rate</w:t>
                      </w:r>
                    </w:p>
                    <w:p w:rsidR="009E37D0" w:rsidRDefault="009E37D0" w:rsidP="009E37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R</w:t>
                      </w:r>
                      <w:r>
                        <w:t xml:space="preserve">ange </w:t>
                      </w:r>
                      <w:r>
                        <w:t>0.87,</w:t>
                      </w:r>
                      <w:r>
                        <w:t xml:space="preserve"> much smaller than</w:t>
                      </w:r>
                      <w:r>
                        <w:t xml:space="preserve"> above</w:t>
                      </w:r>
                    </w:p>
                    <w:p w:rsidR="00130D96" w:rsidRDefault="00130D96" w:rsidP="009E37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M</w:t>
                      </w:r>
                      <w:r w:rsidR="009E37D0">
                        <w:t xml:space="preserve">ean </w:t>
                      </w:r>
                      <w:r>
                        <w:t xml:space="preserve">0.71% </w:t>
                      </w:r>
                    </w:p>
                    <w:p w:rsidR="009E37D0" w:rsidRDefault="00130D96" w:rsidP="009E37D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M</w:t>
                      </w:r>
                      <w:r w:rsidR="009E37D0">
                        <w:t>edian 0.79%.</w:t>
                      </w:r>
                    </w:p>
                    <w:p w:rsidR="009E37D0" w:rsidRDefault="009E37D0" w:rsidP="00130D96">
                      <w:pPr>
                        <w:ind w:left="113"/>
                      </w:pPr>
                    </w:p>
                    <w:p w:rsidR="003C2238" w:rsidRDefault="003C2238"/>
                  </w:txbxContent>
                </v:textbox>
              </v:shape>
            </w:pict>
          </mc:Fallback>
        </mc:AlternateContent>
      </w:r>
      <w:r w:rsidR="0035262D">
        <w:rPr>
          <w:noProof/>
          <w:lang w:eastAsia="en-AU"/>
        </w:rPr>
        <w:drawing>
          <wp:inline distT="0" distB="0" distL="0" distR="0" wp14:anchorId="79B7D591" wp14:editId="58E1B67D">
            <wp:extent cx="10549535" cy="52451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10" b="7797"/>
                    <a:stretch/>
                  </pic:blipFill>
                  <pic:spPr bwMode="auto">
                    <a:xfrm>
                      <a:off x="0" y="0"/>
                      <a:ext cx="10553286" cy="524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92D" w:rsidRDefault="0038692D" w:rsidP="0038692D">
      <w:r>
        <w:br w:type="page"/>
      </w:r>
    </w:p>
    <w:p w:rsidR="0038692D" w:rsidRDefault="0038692D"/>
    <w:p w:rsidR="00B95C13" w:rsidRDefault="00B95C13">
      <w:r>
        <w:t xml:space="preserve">Normalised </w:t>
      </w:r>
      <w:proofErr w:type="spellStart"/>
      <w:r>
        <w:t>pdp</w:t>
      </w:r>
      <w:proofErr w:type="spellEnd"/>
      <w:r>
        <w:t xml:space="preserve"> –</w:t>
      </w:r>
      <w:r w:rsidR="00A6704C">
        <w:t xml:space="preserve"> whole, 16384</w:t>
      </w:r>
    </w:p>
    <w:p w:rsidR="00B95C13" w:rsidRDefault="003C223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2632309</wp:posOffset>
                </wp:positionH>
                <wp:positionV relativeFrom="paragraph">
                  <wp:posOffset>892987</wp:posOffset>
                </wp:positionV>
                <wp:extent cx="4201610" cy="1267428"/>
                <wp:effectExtent l="0" t="0" r="889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1610" cy="1267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D96" w:rsidRDefault="00130D96" w:rsidP="00130D9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</w:t>
                            </w:r>
                            <w:r w:rsidRPr="00130D96">
                              <w:t>ifference character of the erro</w:t>
                            </w:r>
                            <w:r>
                              <w:t>r at the centre of the fragment</w:t>
                            </w:r>
                          </w:p>
                          <w:p w:rsidR="003C2238" w:rsidRDefault="00130D96" w:rsidP="00130D9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</w:t>
                            </w:r>
                            <w:r w:rsidRPr="00130D96">
                              <w:t xml:space="preserve">ample consists of the resultant consensus sequences, </w:t>
                            </w:r>
                            <w:r>
                              <w:t>so these</w:t>
                            </w:r>
                            <w:r w:rsidRPr="00130D96">
                              <w:t xml:space="preserve"> fragments </w:t>
                            </w:r>
                            <w:r>
                              <w:t xml:space="preserve">can have an error rate above 100%, meaning </w:t>
                            </w:r>
                            <w:r w:rsidRPr="00130D96">
                              <w:t xml:space="preserve">the fragment occurs </w:t>
                            </w:r>
                            <w:r>
                              <w:t>in clusters</w:t>
                            </w:r>
                            <w:r w:rsidRPr="00130D96">
                              <w:t xml:space="preserve"> of reads more so than</w:t>
                            </w:r>
                            <w:r>
                              <w:t xml:space="preserve"> in the consensus sequences, and is often </w:t>
                            </w:r>
                            <w:r w:rsidRPr="00130D96">
                              <w:t xml:space="preserve">changed when developing the consensus. </w:t>
                            </w:r>
                          </w:p>
                          <w:p w:rsidR="00130D96" w:rsidRDefault="00130D96" w:rsidP="00130D9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130D96">
                              <w:t>decreasing exponential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207.25pt;margin-top:70.3pt;width:330.85pt;height:9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" fillcolor="white [3201]" stroked="f" strokeweight=".5pt">
                <v:textbox>
                  <w:txbxContent>
                    <w:p w:rsidR="00130D96" w:rsidRDefault="00130D96" w:rsidP="00130D96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</w:t>
                      </w:r>
                      <w:r w:rsidRPr="00130D96">
                        <w:t>ifference character of the erro</w:t>
                      </w:r>
                      <w:r>
                        <w:t>r at the centre of the fragment</w:t>
                      </w:r>
                    </w:p>
                    <w:p w:rsidR="003C2238" w:rsidRDefault="00130D96" w:rsidP="00130D96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</w:t>
                      </w:r>
                      <w:r w:rsidRPr="00130D96">
                        <w:t xml:space="preserve">ample consists of the resultant consensus sequences, </w:t>
                      </w:r>
                      <w:r>
                        <w:t>so these</w:t>
                      </w:r>
                      <w:r w:rsidRPr="00130D96">
                        <w:t xml:space="preserve"> fragments </w:t>
                      </w:r>
                      <w:r>
                        <w:t xml:space="preserve">can have an error rate above 100%, meaning </w:t>
                      </w:r>
                      <w:r w:rsidRPr="00130D96">
                        <w:t xml:space="preserve">the fragment occurs </w:t>
                      </w:r>
                      <w:r>
                        <w:t>in clusters</w:t>
                      </w:r>
                      <w:r w:rsidRPr="00130D96">
                        <w:t xml:space="preserve"> of reads more so than</w:t>
                      </w:r>
                      <w:r>
                        <w:t xml:space="preserve"> in the consensus sequences, and is often </w:t>
                      </w:r>
                      <w:r w:rsidRPr="00130D96">
                        <w:t xml:space="preserve">changed when developing the consensus. </w:t>
                      </w:r>
                    </w:p>
                    <w:p w:rsidR="00130D96" w:rsidRDefault="00130D96" w:rsidP="00130D96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 w:rsidRPr="00130D96">
                        <w:t>decreasing exponential</w:t>
                      </w:r>
                    </w:p>
                  </w:txbxContent>
                </v:textbox>
              </v:shape>
            </w:pict>
          </mc:Fallback>
        </mc:AlternateContent>
      </w:r>
      <w:r w:rsidR="004D6705">
        <w:rPr>
          <w:noProof/>
          <w:lang w:eastAsia="en-AU"/>
        </w:rPr>
        <w:drawing>
          <wp:inline distT="0" distB="0" distL="0" distR="0" wp14:anchorId="1D6A9CDA" wp14:editId="0119DAD8">
            <wp:extent cx="10522227" cy="5384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64" b="5553"/>
                    <a:stretch/>
                  </pic:blipFill>
                  <pic:spPr bwMode="auto">
                    <a:xfrm>
                      <a:off x="0" y="0"/>
                      <a:ext cx="10522981" cy="538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13">
        <w:br w:type="page"/>
      </w:r>
    </w:p>
    <w:p w:rsidR="00B95C13" w:rsidRDefault="00B95C13">
      <w:r>
        <w:t xml:space="preserve">Normalised </w:t>
      </w:r>
      <w:proofErr w:type="spellStart"/>
      <w:r>
        <w:t>pdp</w:t>
      </w:r>
      <w:proofErr w:type="spellEnd"/>
      <w:r>
        <w:t xml:space="preserve"> – first 200</w:t>
      </w:r>
    </w:p>
    <w:p w:rsidR="00B95C13" w:rsidRDefault="003C223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3547598</wp:posOffset>
                </wp:positionH>
                <wp:positionV relativeFrom="paragraph">
                  <wp:posOffset>554795</wp:posOffset>
                </wp:positionV>
                <wp:extent cx="3784921" cy="2194560"/>
                <wp:effectExtent l="0" t="0" r="635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921" cy="219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6435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first 80th, similar shape</w:t>
                            </w:r>
                          </w:p>
                          <w:p w:rsidR="00606435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A </w:t>
                            </w:r>
                            <w:r w:rsidRPr="00606435">
                              <w:t>few fragments have much higher error rates than the rest. Five fragment</w:t>
                            </w:r>
                            <w:r>
                              <w:t>s have an error rate above 100%.</w:t>
                            </w:r>
                          </w:p>
                          <w:p w:rsidR="00606435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mean 45.53% </w:t>
                            </w:r>
                          </w:p>
                          <w:p w:rsidR="00606435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median </w:t>
                            </w:r>
                            <w:r w:rsidRPr="00606435">
                              <w:t>36.65</w:t>
                            </w:r>
                            <w:r>
                              <w:t>%</w:t>
                            </w:r>
                          </w:p>
                          <w:p w:rsidR="00606435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range </w:t>
                            </w:r>
                            <w:r w:rsidRPr="00606435">
                              <w:t>231.65</w:t>
                            </w:r>
                            <w:r>
                              <w:t>%</w:t>
                            </w:r>
                            <w:r w:rsidRPr="00606435">
                              <w:t xml:space="preserve"> </w:t>
                            </w:r>
                          </w:p>
                          <w:p w:rsidR="003C2238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 w:rsidRPr="00606435">
                              <w:t>AGCGTTA has th</w:t>
                            </w:r>
                            <w:r>
                              <w:t xml:space="preserve">e highest error rate of 259.7%, </w:t>
                            </w:r>
                            <w:r w:rsidRPr="00606435">
                              <w:t>fragment is read and changed 2.6 times more than it occ</w:t>
                            </w:r>
                            <w:r>
                              <w:t>urs in the consensu</w:t>
                            </w:r>
                            <w:bookmarkStart w:id="0" w:name="_GoBack"/>
                            <w:bookmarkEnd w:id="0"/>
                            <w:r>
                              <w:t xml:space="preserve">s sequences, </w:t>
                            </w:r>
                            <w:r w:rsidRPr="00606435">
                              <w:t xml:space="preserve">is an outlier, the next fragment error rate </w:t>
                            </w:r>
                            <w:r>
                              <w:t xml:space="preserve">is </w:t>
                            </w:r>
                            <w:r w:rsidRPr="00606435">
                              <w:t>176.1%, near</w:t>
                            </w:r>
                            <w:r>
                              <w:t>ly 100 less</w:t>
                            </w:r>
                            <w:r w:rsidRPr="00606435">
                              <w:t>.</w:t>
                            </w:r>
                          </w:p>
                          <w:p w:rsidR="00204BDE" w:rsidRDefault="00204BDE" w:rsidP="0060643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0.7% </w:t>
                            </w:r>
                            <w:r w:rsidR="003D5634">
                              <w:t xml:space="preserve">error rate </w:t>
                            </w:r>
                            <w:r>
                              <w:t>in consensus flanking sequence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0" type="#_x0000_t202" style="position:absolute;margin-left:279.35pt;margin-top:43.7pt;width:298.05pt;height:17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" fillcolor="white [3201]" stroked="f" strokeweight=".5pt">
                <v:textbox>
                  <w:txbxContent>
                    <w:p w:rsidR="00606435" w:rsidRDefault="00606435" w:rsidP="00606435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first 80th, similar shape</w:t>
                      </w:r>
                    </w:p>
                    <w:p w:rsidR="00606435" w:rsidRDefault="00606435" w:rsidP="00606435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A </w:t>
                      </w:r>
                      <w:r w:rsidRPr="00606435">
                        <w:t>few fragments have much higher error rates than the rest. Five fragment</w:t>
                      </w:r>
                      <w:r>
                        <w:t>s have an error rate above 100%.</w:t>
                      </w:r>
                    </w:p>
                    <w:p w:rsidR="00606435" w:rsidRDefault="00606435" w:rsidP="00606435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mean 45.53% </w:t>
                      </w:r>
                    </w:p>
                    <w:p w:rsidR="00606435" w:rsidRDefault="00606435" w:rsidP="00606435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median </w:t>
                      </w:r>
                      <w:r w:rsidRPr="00606435">
                        <w:t>36.65</w:t>
                      </w:r>
                      <w:r>
                        <w:t>%</w:t>
                      </w:r>
                    </w:p>
                    <w:p w:rsidR="00606435" w:rsidRDefault="00606435" w:rsidP="00606435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range </w:t>
                      </w:r>
                      <w:r w:rsidRPr="00606435">
                        <w:t>231.65</w:t>
                      </w:r>
                      <w:r>
                        <w:t>%</w:t>
                      </w:r>
                      <w:r w:rsidRPr="00606435">
                        <w:t xml:space="preserve"> </w:t>
                      </w:r>
                    </w:p>
                    <w:p w:rsidR="003C2238" w:rsidRDefault="00606435" w:rsidP="00606435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 w:rsidRPr="00606435">
                        <w:t>AGCGTTA has th</w:t>
                      </w:r>
                      <w:r>
                        <w:t xml:space="preserve">e highest error rate of 259.7%, </w:t>
                      </w:r>
                      <w:r w:rsidRPr="00606435">
                        <w:t>fragment is read and changed 2.6 times more than it occ</w:t>
                      </w:r>
                      <w:r>
                        <w:t>urs in the consensu</w:t>
                      </w:r>
                      <w:bookmarkStart w:id="1" w:name="_GoBack"/>
                      <w:bookmarkEnd w:id="1"/>
                      <w:r>
                        <w:t xml:space="preserve">s sequences, </w:t>
                      </w:r>
                      <w:r w:rsidRPr="00606435">
                        <w:t xml:space="preserve">is an outlier, the next fragment error rate </w:t>
                      </w:r>
                      <w:r>
                        <w:t xml:space="preserve">is </w:t>
                      </w:r>
                      <w:r w:rsidRPr="00606435">
                        <w:t>176.1%, near</w:t>
                      </w:r>
                      <w:r>
                        <w:t>ly 100 less</w:t>
                      </w:r>
                      <w:r w:rsidRPr="00606435">
                        <w:t>.</w:t>
                      </w:r>
                    </w:p>
                    <w:p w:rsidR="00204BDE" w:rsidRDefault="00204BDE" w:rsidP="00606435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0.7% </w:t>
                      </w:r>
                      <w:r w:rsidR="003D5634">
                        <w:t xml:space="preserve">error rate </w:t>
                      </w:r>
                      <w:r>
                        <w:t>in consensus flanking sequence</w:t>
                      </w:r>
                    </w:p>
                  </w:txbxContent>
                </v:textbox>
              </v:shape>
            </w:pict>
          </mc:Fallback>
        </mc:AlternateContent>
      </w:r>
      <w:r w:rsidR="005B0B91">
        <w:rPr>
          <w:noProof/>
          <w:lang w:eastAsia="en-AU"/>
        </w:rPr>
        <w:drawing>
          <wp:inline distT="0" distB="0" distL="0" distR="0" wp14:anchorId="5560C535" wp14:editId="2E20DC2A">
            <wp:extent cx="10538497" cy="5365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94" b="5785"/>
                    <a:stretch/>
                  </pic:blipFill>
                  <pic:spPr bwMode="auto">
                    <a:xfrm>
                      <a:off x="0" y="0"/>
                      <a:ext cx="10539049" cy="536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13">
        <w:br w:type="page"/>
      </w:r>
    </w:p>
    <w:p w:rsidR="00B95C13" w:rsidRDefault="00B95C13">
      <w:r>
        <w:t xml:space="preserve">Normalised </w:t>
      </w:r>
      <w:proofErr w:type="spellStart"/>
      <w:r>
        <w:t>pdp</w:t>
      </w:r>
      <w:proofErr w:type="spellEnd"/>
      <w:r>
        <w:t xml:space="preserve"> – last 200</w:t>
      </w:r>
    </w:p>
    <w:p w:rsidR="00B95C13" w:rsidRDefault="003C223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5490660</wp:posOffset>
                </wp:positionH>
                <wp:positionV relativeFrom="paragraph">
                  <wp:posOffset>518996</wp:posOffset>
                </wp:positionV>
                <wp:extent cx="2731360" cy="873889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360" cy="873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6435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range </w:t>
                            </w:r>
                            <w:r w:rsidRPr="00606435">
                              <w:t>only 0.54</w:t>
                            </w:r>
                          </w:p>
                          <w:p w:rsidR="00606435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mean 0.43%</w:t>
                            </w:r>
                          </w:p>
                          <w:p w:rsidR="00606435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median 0.45%</w:t>
                            </w:r>
                          </w:p>
                          <w:p w:rsidR="003C2238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L</w:t>
                            </w:r>
                            <w:r w:rsidRPr="00606435">
                              <w:t xml:space="preserve">owest error rate is CGACCGT at 0.05%.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432.35pt;margin-top:40.85pt;width:215.05pt;height:6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" fillcolor="white [3201]" stroked="f" strokeweight=".5pt">
                <v:textbox>
                  <w:txbxContent>
                    <w:p w:rsidR="00606435" w:rsidRDefault="00606435" w:rsidP="00606435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 xml:space="preserve">range </w:t>
                      </w:r>
                      <w:r w:rsidRPr="00606435">
                        <w:t>only 0.54</w:t>
                      </w:r>
                    </w:p>
                    <w:p w:rsidR="00606435" w:rsidRDefault="00606435" w:rsidP="00606435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mean 0.43%</w:t>
                      </w:r>
                    </w:p>
                    <w:p w:rsidR="00606435" w:rsidRDefault="00606435" w:rsidP="00606435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median 0.45%</w:t>
                      </w:r>
                    </w:p>
                    <w:p w:rsidR="003C2238" w:rsidRDefault="00606435" w:rsidP="00606435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L</w:t>
                      </w:r>
                      <w:r w:rsidRPr="00606435">
                        <w:t xml:space="preserve">owest error rate is CGACCGT at 0.05%. </w:t>
                      </w:r>
                    </w:p>
                  </w:txbxContent>
                </v:textbox>
              </v:shape>
            </w:pict>
          </mc:Fallback>
        </mc:AlternateContent>
      </w:r>
      <w:r w:rsidR="005B0B91">
        <w:rPr>
          <w:noProof/>
          <w:lang w:eastAsia="en-AU"/>
        </w:rPr>
        <w:drawing>
          <wp:inline distT="0" distB="0" distL="0" distR="0" wp14:anchorId="1FF20CDE" wp14:editId="2B8FAD4C">
            <wp:extent cx="10511682" cy="5365750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95" b="5553"/>
                    <a:stretch/>
                  </pic:blipFill>
                  <pic:spPr bwMode="auto">
                    <a:xfrm>
                      <a:off x="0" y="0"/>
                      <a:ext cx="10512655" cy="536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C13" w:rsidRDefault="00B95C13">
      <w:r>
        <w:br w:type="page"/>
      </w:r>
    </w:p>
    <w:p w:rsidR="008D521E" w:rsidRDefault="00606435" w:rsidP="00606435">
      <w:r>
        <w:t>Errors at sequence extremities</w:t>
      </w:r>
    </w:p>
    <w:p w:rsidR="00606435" w:rsidRDefault="00606435" w:rsidP="00606435">
      <w:pPr>
        <w:pStyle w:val="ListParagraph"/>
        <w:numPr>
          <w:ilvl w:val="0"/>
          <w:numId w:val="7"/>
        </w:numPr>
      </w:pPr>
      <w:r w:rsidRPr="00606435">
        <w:t>These errors have shorter pre or post-error sequences</w:t>
      </w:r>
      <w:r>
        <w:t>, shorter than the input flank number</w:t>
      </w:r>
    </w:p>
    <w:p w:rsidR="00606435" w:rsidRDefault="00606435" w:rsidP="00606435">
      <w:pPr>
        <w:pStyle w:val="ListParagraph"/>
        <w:numPr>
          <w:ilvl w:val="0"/>
          <w:numId w:val="7"/>
        </w:numPr>
      </w:pPr>
      <w:r>
        <w:t xml:space="preserve">Normalised, </w:t>
      </w:r>
      <w:r w:rsidRPr="00606435">
        <w:t>percentage of all errors that occur at that position in the sequence</w:t>
      </w:r>
    </w:p>
    <w:p w:rsidR="001260A0" w:rsidRDefault="003C223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6772910</wp:posOffset>
                </wp:positionH>
                <wp:positionV relativeFrom="paragraph">
                  <wp:posOffset>130175</wp:posOffset>
                </wp:positionV>
                <wp:extent cx="3454400" cy="25170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0" cy="251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6435" w:rsidRDefault="00606435" w:rsidP="0060643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 w:rsidRPr="00606435">
                              <w:t>pre-error sequences of errors at the start of the read sequence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Position 2, one previous nucleotide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 w:rsidRPr="00916965">
                              <w:t>60% of these errors ha</w:t>
                            </w:r>
                            <w:r>
                              <w:t>d C as the previous nucleotide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Are sequences starting with C more error prone?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 w:rsidRPr="00916965">
                              <w:t>T and A occurred o</w:t>
                            </w:r>
                            <w:r>
                              <w:t>nly 6 and 5% of the time</w:t>
                            </w:r>
                            <w:r w:rsidRPr="00916965">
                              <w:t xml:space="preserve"> 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ind w:left="284"/>
                            </w:pP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Position 3, has 2 previous nucleotides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 w:rsidRPr="00916965">
                              <w:t>CC o</w:t>
                            </w:r>
                            <w:r>
                              <w:t xml:space="preserve">ccurs most often with 21.8% 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 w:rsidRPr="00916965">
                              <w:t>AG, TC, TG are lowest at 0.5%.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2" type="#_x0000_t202" style="position:absolute;margin-left:533.3pt;margin-top:10.25pt;width:272pt;height:19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" fillcolor="white [3201]" stroked="f" strokeweight=".5pt">
                <v:textbox>
                  <w:txbxContent>
                    <w:p w:rsidR="00606435" w:rsidRDefault="00606435" w:rsidP="0060643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 w:rsidRPr="00606435">
                        <w:t>pre-error sequences of errors at the start of the read sequence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Position 2, one previous nucleotide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 w:rsidRPr="00916965">
                        <w:t>60% of these errors ha</w:t>
                      </w:r>
                      <w:r>
                        <w:t>d C as the previous nucleotide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Are sequences starting with C more error prone?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 w:rsidRPr="00916965">
                        <w:t>T and A occurred o</w:t>
                      </w:r>
                      <w:r>
                        <w:t>nly 6 and 5% of the time</w:t>
                      </w:r>
                      <w:r w:rsidRPr="00916965">
                        <w:t xml:space="preserve"> </w:t>
                      </w:r>
                    </w:p>
                    <w:p w:rsidR="00916965" w:rsidRDefault="00916965" w:rsidP="00916965">
                      <w:pPr>
                        <w:pStyle w:val="ListParagraph"/>
                        <w:ind w:left="284"/>
                      </w:pP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Position 3, has 2 previous nucleotides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 w:rsidRPr="00916965">
                        <w:t>CC o</w:t>
                      </w:r>
                      <w:r>
                        <w:t xml:space="preserve">ccurs most often with 21.8% 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 w:rsidRPr="00916965">
                        <w:t>AG, TC, TG are lowest at 0.5%.</w:t>
                      </w:r>
                    </w:p>
                  </w:txbxContent>
                </v:textbox>
              </v:shape>
            </w:pict>
          </mc:Fallback>
        </mc:AlternateContent>
      </w:r>
      <w:r w:rsidR="00A342E7">
        <w:rPr>
          <w:noProof/>
          <w:lang w:eastAsia="en-AU"/>
        </w:rPr>
        <w:drawing>
          <wp:inline distT="0" distB="0" distL="0" distR="0" wp14:anchorId="61284DC4" wp14:editId="12916D78">
            <wp:extent cx="2940050" cy="2762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360" t="44684" r="1026" b="6477"/>
                    <a:stretch/>
                  </pic:blipFill>
                  <pic:spPr bwMode="auto">
                    <a:xfrm>
                      <a:off x="0" y="0"/>
                      <a:ext cx="2942020" cy="276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6965">
        <w:t xml:space="preserve">  </w:t>
      </w:r>
      <w:r w:rsidR="001E56EB">
        <w:tab/>
      </w:r>
      <w:r w:rsidR="00916965">
        <w:t xml:space="preserve"> </w:t>
      </w:r>
      <w:r w:rsidR="00A342E7">
        <w:rPr>
          <w:noProof/>
          <w:lang w:eastAsia="en-AU"/>
        </w:rPr>
        <w:drawing>
          <wp:inline distT="0" distB="0" distL="0" distR="0" wp14:anchorId="2C384A1C" wp14:editId="1C34D87C">
            <wp:extent cx="3206750" cy="2794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112" t="42606" r="1091" b="6592"/>
                    <a:stretch/>
                  </pic:blipFill>
                  <pic:spPr bwMode="auto">
                    <a:xfrm>
                      <a:off x="0" y="0"/>
                      <a:ext cx="32067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965" w:rsidRDefault="00916965">
      <w:r>
        <w:t>____________________________________________________________________________________________________________________________________________________</w:t>
      </w:r>
    </w:p>
    <w:p w:rsidR="00F33EE3" w:rsidRDefault="003C223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6861810</wp:posOffset>
                </wp:positionH>
                <wp:positionV relativeFrom="paragraph">
                  <wp:posOffset>104140</wp:posOffset>
                </wp:positionV>
                <wp:extent cx="3390900" cy="273162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273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965" w:rsidRDefault="00606435" w:rsidP="009169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post-error sequence from errors at the</w:t>
                            </w:r>
                            <w:r w:rsidRPr="00606435">
                              <w:t xml:space="preserve"> end</w:t>
                            </w:r>
                            <w:r>
                              <w:t xml:space="preserve"> of sequences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Position 2 have one nucleotide as their post-error sequence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G was post-error nucleotide 60% of the time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Are sequences ending with G more error-prone?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ind w:left="284"/>
                            </w:pP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Position 3 have 2 nucleotides as their post-error sequence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 xml:space="preserve">AG occurs most often at 18.1% and AA least often at 1.1%. </w:t>
                            </w:r>
                          </w:p>
                          <w:p w:rsidR="00916965" w:rsidRDefault="00916965" w:rsidP="00916965">
                            <w:pPr>
                              <w:pStyle w:val="ListParagraph"/>
                              <w:ind w:left="284"/>
                            </w:pPr>
                          </w:p>
                          <w:p w:rsidR="00606435" w:rsidRDefault="00916965" w:rsidP="009169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more errors at the end (position 2 - 5834, position 3 - 7791, 3</w:t>
                            </w:r>
                            <w:r w:rsidRPr="00916965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in – 20857, 2</w:t>
                            </w:r>
                            <w:r w:rsidRPr="00916965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in – 27411, 4x)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margin-left:540.3pt;margin-top:8.2pt;width:267pt;height:21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" fillcolor="white [3201]" stroked="f" strokeweight=".5pt">
                <v:textbox>
                  <w:txbxContent>
                    <w:p w:rsidR="00916965" w:rsidRDefault="00606435" w:rsidP="00916965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post-error sequence from errors at the</w:t>
                      </w:r>
                      <w:r w:rsidRPr="00606435">
                        <w:t xml:space="preserve"> end</w:t>
                      </w:r>
                      <w:r>
                        <w:t xml:space="preserve"> of sequences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 xml:space="preserve">Position 2 </w:t>
                      </w:r>
                      <w:r>
                        <w:t>have one nucleotid</w:t>
                      </w:r>
                      <w:r>
                        <w:t>e as their post-error sequence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G was post-er</w:t>
                      </w:r>
                      <w:r>
                        <w:t>ror nucleotide 60% of the time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Are sequences ending with G more error-prone?</w:t>
                      </w:r>
                    </w:p>
                    <w:p w:rsidR="00916965" w:rsidRDefault="00916965" w:rsidP="00916965">
                      <w:pPr>
                        <w:pStyle w:val="ListParagraph"/>
                        <w:ind w:left="284"/>
                      </w:pP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 xml:space="preserve">Position 3 </w:t>
                      </w:r>
                      <w:r>
                        <w:t>have 2 nucleotide</w:t>
                      </w:r>
                      <w:r>
                        <w:t>s as their post-error sequence</w:t>
                      </w:r>
                    </w:p>
                    <w:p w:rsidR="00916965" w:rsidRDefault="00916965" w:rsidP="00916965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 xml:space="preserve">AG occurs most often at 18.1% and AA least often at 1.1%. </w:t>
                      </w:r>
                    </w:p>
                    <w:p w:rsidR="00916965" w:rsidRDefault="00916965" w:rsidP="00916965">
                      <w:pPr>
                        <w:pStyle w:val="ListParagraph"/>
                        <w:ind w:left="284"/>
                      </w:pPr>
                    </w:p>
                    <w:p w:rsidR="00606435" w:rsidRDefault="00916965" w:rsidP="00916965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 xml:space="preserve">more errors </w:t>
                      </w:r>
                      <w:r>
                        <w:t>at the end</w:t>
                      </w:r>
                      <w:r>
                        <w:t xml:space="preserve"> </w:t>
                      </w:r>
                      <w:r>
                        <w:t>(position 2 - 5834, position 3 - 7791, 3</w:t>
                      </w:r>
                      <w:r w:rsidRPr="00916965">
                        <w:rPr>
                          <w:vertAlign w:val="superscript"/>
                        </w:rPr>
                        <w:t>rd</w:t>
                      </w:r>
                      <w:r>
                        <w:t xml:space="preserve"> in – </w:t>
                      </w:r>
                      <w:r>
                        <w:t>20857</w:t>
                      </w:r>
                      <w:r>
                        <w:t>, 2</w:t>
                      </w:r>
                      <w:r w:rsidRPr="00916965">
                        <w:rPr>
                          <w:vertAlign w:val="superscript"/>
                        </w:rPr>
                        <w:t>nd</w:t>
                      </w:r>
                      <w:r>
                        <w:t xml:space="preserve"> in – 27411, 4x)</w:t>
                      </w:r>
                    </w:p>
                  </w:txbxContent>
                </v:textbox>
              </v:shape>
            </w:pict>
          </mc:Fallback>
        </mc:AlternateContent>
      </w:r>
      <w:r w:rsidR="00A342E7">
        <w:rPr>
          <w:noProof/>
          <w:lang w:eastAsia="en-AU"/>
        </w:rPr>
        <w:drawing>
          <wp:inline distT="0" distB="0" distL="0" distR="0" wp14:anchorId="49F7B0A2" wp14:editId="3D9060C1">
            <wp:extent cx="3119377" cy="28073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853" t="42258" r="962" b="6697"/>
                    <a:stretch/>
                  </pic:blipFill>
                  <pic:spPr bwMode="auto">
                    <a:xfrm>
                      <a:off x="0" y="0"/>
                      <a:ext cx="3119377" cy="280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6EB">
        <w:tab/>
      </w:r>
      <w:r w:rsidR="00A342E7">
        <w:rPr>
          <w:noProof/>
          <w:lang w:eastAsia="en-AU"/>
        </w:rPr>
        <w:drawing>
          <wp:inline distT="0" distB="0" distL="0" distR="0" wp14:anchorId="51DEDCF0" wp14:editId="54D88857">
            <wp:extent cx="3244850" cy="2787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048" t="42489" r="766" b="6824"/>
                    <a:stretch/>
                  </pic:blipFill>
                  <pic:spPr bwMode="auto">
                    <a:xfrm>
                      <a:off x="0" y="0"/>
                      <a:ext cx="324485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3EE3" w:rsidSect="003C2238">
      <w:pgSz w:w="16838" w:h="11906" w:orient="landscape"/>
      <w:pgMar w:top="567" w:right="284" w:bottom="567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64E70"/>
    <w:multiLevelType w:val="hybridMultilevel"/>
    <w:tmpl w:val="C01A5F7C"/>
    <w:lvl w:ilvl="0" w:tplc="FE4E9C7C">
      <w:start w:val="1"/>
      <w:numFmt w:val="bullet"/>
      <w:suff w:val="space"/>
      <w:lvlText w:val=""/>
      <w:lvlJc w:val="left"/>
      <w:pPr>
        <w:ind w:left="284" w:hanging="171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C13681"/>
    <w:multiLevelType w:val="hybridMultilevel"/>
    <w:tmpl w:val="5ECACD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52C09"/>
    <w:multiLevelType w:val="hybridMultilevel"/>
    <w:tmpl w:val="1458DB58"/>
    <w:lvl w:ilvl="0" w:tplc="FE4E9C7C">
      <w:start w:val="1"/>
      <w:numFmt w:val="bullet"/>
      <w:suff w:val="space"/>
      <w:lvlText w:val=""/>
      <w:lvlJc w:val="left"/>
      <w:pPr>
        <w:ind w:left="284" w:hanging="171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8A1265"/>
    <w:multiLevelType w:val="hybridMultilevel"/>
    <w:tmpl w:val="ACBAF032"/>
    <w:lvl w:ilvl="0" w:tplc="FE4E9C7C">
      <w:start w:val="1"/>
      <w:numFmt w:val="bullet"/>
      <w:suff w:val="space"/>
      <w:lvlText w:val=""/>
      <w:lvlJc w:val="left"/>
      <w:pPr>
        <w:ind w:left="284" w:hanging="171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B565BE"/>
    <w:multiLevelType w:val="hybridMultilevel"/>
    <w:tmpl w:val="D3D2D43A"/>
    <w:lvl w:ilvl="0" w:tplc="FE4E9C7C">
      <w:start w:val="1"/>
      <w:numFmt w:val="bullet"/>
      <w:suff w:val="space"/>
      <w:lvlText w:val=""/>
      <w:lvlJc w:val="left"/>
      <w:pPr>
        <w:ind w:left="284" w:hanging="171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216BD1"/>
    <w:multiLevelType w:val="hybridMultilevel"/>
    <w:tmpl w:val="B4BAD9CC"/>
    <w:lvl w:ilvl="0" w:tplc="FE4E9C7C">
      <w:start w:val="1"/>
      <w:numFmt w:val="bullet"/>
      <w:suff w:val="space"/>
      <w:lvlText w:val=""/>
      <w:lvlJc w:val="left"/>
      <w:pPr>
        <w:ind w:left="284" w:hanging="171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0830F8"/>
    <w:multiLevelType w:val="hybridMultilevel"/>
    <w:tmpl w:val="9E8AB898"/>
    <w:lvl w:ilvl="0" w:tplc="FE4E9C7C">
      <w:start w:val="1"/>
      <w:numFmt w:val="bullet"/>
      <w:suff w:val="space"/>
      <w:lvlText w:val=""/>
      <w:lvlJc w:val="left"/>
      <w:pPr>
        <w:ind w:left="284" w:hanging="171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E74619"/>
    <w:multiLevelType w:val="hybridMultilevel"/>
    <w:tmpl w:val="B1942F0E"/>
    <w:lvl w:ilvl="0" w:tplc="FE4E9C7C">
      <w:start w:val="1"/>
      <w:numFmt w:val="bullet"/>
      <w:suff w:val="space"/>
      <w:lvlText w:val=""/>
      <w:lvlJc w:val="left"/>
      <w:pPr>
        <w:ind w:left="284" w:hanging="171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C13"/>
    <w:rsid w:val="000C130A"/>
    <w:rsid w:val="00103428"/>
    <w:rsid w:val="00111298"/>
    <w:rsid w:val="001260A0"/>
    <w:rsid w:val="00130D96"/>
    <w:rsid w:val="001A2F66"/>
    <w:rsid w:val="001C0344"/>
    <w:rsid w:val="001E56EB"/>
    <w:rsid w:val="00202BE4"/>
    <w:rsid w:val="00204BDE"/>
    <w:rsid w:val="0035262D"/>
    <w:rsid w:val="0038692D"/>
    <w:rsid w:val="003C2238"/>
    <w:rsid w:val="003D5634"/>
    <w:rsid w:val="003E014D"/>
    <w:rsid w:val="003F6F68"/>
    <w:rsid w:val="00490DB2"/>
    <w:rsid w:val="004D6705"/>
    <w:rsid w:val="00583F8C"/>
    <w:rsid w:val="005B0B91"/>
    <w:rsid w:val="00606435"/>
    <w:rsid w:val="00617C4F"/>
    <w:rsid w:val="006877B1"/>
    <w:rsid w:val="0082387D"/>
    <w:rsid w:val="008A5B70"/>
    <w:rsid w:val="008D521E"/>
    <w:rsid w:val="008F5C5B"/>
    <w:rsid w:val="00916965"/>
    <w:rsid w:val="009E37D0"/>
    <w:rsid w:val="00A057B4"/>
    <w:rsid w:val="00A342E7"/>
    <w:rsid w:val="00A6704C"/>
    <w:rsid w:val="00B138A4"/>
    <w:rsid w:val="00B95C13"/>
    <w:rsid w:val="00BA13FD"/>
    <w:rsid w:val="00BD5C66"/>
    <w:rsid w:val="00C81DC8"/>
    <w:rsid w:val="00DD56F0"/>
    <w:rsid w:val="00E36B8E"/>
    <w:rsid w:val="00E7693B"/>
    <w:rsid w:val="00ED0D39"/>
    <w:rsid w:val="00F33EE3"/>
    <w:rsid w:val="00FB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C282F9-028C-4CF3-BB2E-D944F6B0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7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Down</dc:creator>
  <cp:keywords/>
  <dc:description/>
  <cp:lastModifiedBy>Julia Down</cp:lastModifiedBy>
  <cp:revision>20</cp:revision>
  <cp:lastPrinted>2017-02-10T05:33:00Z</cp:lastPrinted>
  <dcterms:created xsi:type="dcterms:W3CDTF">2017-02-06T05:07:00Z</dcterms:created>
  <dcterms:modified xsi:type="dcterms:W3CDTF">2017-02-26T22:36:00Z</dcterms:modified>
</cp:coreProperties>
</file>