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CE8" w:rsidRDefault="00AC03F9">
      <w:pPr>
        <w:rPr>
          <w:b/>
        </w:rPr>
      </w:pPr>
      <w:r>
        <w:rPr>
          <w:b/>
        </w:rPr>
        <w:t>PROPUESTA DE PROYECTO</w:t>
      </w:r>
    </w:p>
    <w:p w:rsidR="00AC03F9" w:rsidRDefault="00AC03F9">
      <w:pPr>
        <w:rPr>
          <w:b/>
        </w:rPr>
      </w:pPr>
      <w:r>
        <w:rPr>
          <w:b/>
        </w:rPr>
        <w:t>Nombre del proyecto:</w:t>
      </w:r>
      <w:r>
        <w:rPr>
          <w:b/>
        </w:rPr>
        <w:tab/>
      </w:r>
      <w:r>
        <w:rPr>
          <w:b/>
        </w:rPr>
        <w:tab/>
      </w:r>
      <w:r w:rsidRPr="00FA3F59">
        <w:t>mxPOS</w:t>
      </w:r>
    </w:p>
    <w:p w:rsidR="00AC03F9" w:rsidRPr="00AC03F9" w:rsidRDefault="00AC03F9">
      <w:r>
        <w:rPr>
          <w:b/>
        </w:rPr>
        <w:t>Alumno:</w:t>
      </w:r>
      <w:r>
        <w:rPr>
          <w:b/>
        </w:rPr>
        <w:tab/>
      </w:r>
      <w:r>
        <w:rPr>
          <w:b/>
        </w:rPr>
        <w:tab/>
      </w:r>
      <w:r>
        <w:rPr>
          <w:b/>
        </w:rPr>
        <w:tab/>
      </w:r>
      <w:r>
        <w:t>Juan David Pantoja Valle</w:t>
      </w:r>
    </w:p>
    <w:p w:rsidR="00874954" w:rsidRDefault="00874954">
      <w:r w:rsidRPr="00874954">
        <w:rPr>
          <w:b/>
        </w:rPr>
        <w:t>mxPOS</w:t>
      </w:r>
      <w:r>
        <w:t xml:space="preserve"> es un punto de venta básico pero completamente funcional que permite gestionar productos en un inventario basado en existencias, proveedores, clientes y ventas con notas de mostrador y facturas electrónicas.</w:t>
      </w:r>
      <w:r w:rsidR="00FA3F59">
        <w:t xml:space="preserve"> </w:t>
      </w:r>
      <w:r w:rsidR="00AC03F9">
        <w:t>El esquema de facturación electrónica podrá ser instalado utilizando módulos para la versión deseada, la más reciente es CFDI 3.2, versiones posteriores se podrán agregar en forma de módulos cuando sea necesario.</w:t>
      </w:r>
      <w:r w:rsidR="00FA3F59">
        <w:t xml:space="preserve"> </w:t>
      </w:r>
      <w:r>
        <w:t xml:space="preserve">El sistema podrá ser configurable y </w:t>
      </w:r>
      <w:r w:rsidR="00AC03F9">
        <w:t>se podrá tener acceso a él desde web en equipos de escritorio y móviles.</w:t>
      </w:r>
    </w:p>
    <w:p w:rsidR="00AC03F9" w:rsidRDefault="00AC03F9">
      <w:r>
        <w:t>A continuación se presenta el esquema tentativo de la BD de mxPOS.</w:t>
      </w:r>
    </w:p>
    <w:p w:rsidR="00AC03F9" w:rsidRPr="00874954" w:rsidRDefault="00AC03F9">
      <w:bookmarkStart w:id="0" w:name="_GoBack"/>
      <w:r w:rsidRPr="006F643A">
        <w:rPr>
          <w:rFonts w:ascii="Times New Roman" w:hAnsi="Times New Roman" w:cs="Times New Roman"/>
          <w:noProof/>
          <w:sz w:val="24"/>
          <w:szCs w:val="24"/>
          <w:lang w:eastAsia="es-MX"/>
        </w:rPr>
        <w:lastRenderedPageBreak/>
        <w:drawing>
          <wp:inline distT="0" distB="0" distL="0" distR="0" wp14:anchorId="57020DE7" wp14:editId="04DC3D59">
            <wp:extent cx="5408023" cy="7276012"/>
            <wp:effectExtent l="0" t="0" r="254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8023" cy="7276012"/>
                    </a:xfrm>
                    <a:prstGeom prst="rect">
                      <a:avLst/>
                    </a:prstGeom>
                    <a:noFill/>
                    <a:ln>
                      <a:noFill/>
                    </a:ln>
                  </pic:spPr>
                </pic:pic>
              </a:graphicData>
            </a:graphic>
          </wp:inline>
        </w:drawing>
      </w:r>
      <w:bookmarkEnd w:id="0"/>
    </w:p>
    <w:p w:rsidR="00874954" w:rsidRDefault="00874954"/>
    <w:sectPr w:rsidR="008749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954"/>
    <w:rsid w:val="00512CE8"/>
    <w:rsid w:val="00874954"/>
    <w:rsid w:val="00AC03F9"/>
    <w:rsid w:val="00FA3F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C03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03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C03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03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106</Words>
  <Characters>585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dc:creator>
  <cp:lastModifiedBy>Davo</cp:lastModifiedBy>
  <cp:revision>1</cp:revision>
  <dcterms:created xsi:type="dcterms:W3CDTF">2013-02-20T18:26:00Z</dcterms:created>
  <dcterms:modified xsi:type="dcterms:W3CDTF">2013-02-20T18:47:00Z</dcterms:modified>
</cp:coreProperties>
</file>