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9A" w:rsidRDefault="00523420" w:rsidP="007D679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297815</wp:posOffset>
            </wp:positionV>
            <wp:extent cx="3229610" cy="2421890"/>
            <wp:effectExtent l="0" t="0" r="8890" b="0"/>
            <wp:wrapTight wrapText="bothSides">
              <wp:wrapPolygon edited="0">
                <wp:start x="0" y="0"/>
                <wp:lineTo x="0" y="21407"/>
                <wp:lineTo x="21532" y="21407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325120</wp:posOffset>
            </wp:positionV>
            <wp:extent cx="3193415" cy="2394585"/>
            <wp:effectExtent l="0" t="0" r="6985" b="5715"/>
            <wp:wrapTight wrapText="bothSides">
              <wp:wrapPolygon edited="0">
                <wp:start x="0" y="0"/>
                <wp:lineTo x="0" y="21480"/>
                <wp:lineTo x="21518" y="21480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v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79A">
        <w:t>1.</w:t>
      </w:r>
    </w:p>
    <w:p w:rsidR="00523420" w:rsidRDefault="00523420" w:rsidP="007D679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79A" w:rsidTr="0052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7D679A" w:rsidRDefault="007D679A" w:rsidP="007D679A"/>
        </w:tc>
        <w:tc>
          <w:tcPr>
            <w:tcW w:w="2337" w:type="dxa"/>
          </w:tcPr>
          <w:p w:rsidR="007D679A" w:rsidRDefault="007D679A" w:rsidP="00523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679A">
              <w:rPr>
                <w:vertAlign w:val="subscript"/>
              </w:rPr>
              <w:t>OOB</w:t>
            </w:r>
            <w:r w:rsidR="00523420">
              <w:t xml:space="preserve"> 200 Trees</w:t>
            </w:r>
          </w:p>
        </w:tc>
        <w:tc>
          <w:tcPr>
            <w:tcW w:w="2338" w:type="dxa"/>
          </w:tcPr>
          <w:p w:rsidR="007D679A" w:rsidRPr="007D679A" w:rsidRDefault="00523420" w:rsidP="00523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E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Test</w:t>
            </w:r>
            <w:r>
              <w:t xml:space="preserve"> Single Tree</w:t>
            </w:r>
          </w:p>
        </w:tc>
        <w:tc>
          <w:tcPr>
            <w:tcW w:w="2338" w:type="dxa"/>
          </w:tcPr>
          <w:p w:rsidR="007D679A" w:rsidRPr="007D679A" w:rsidRDefault="007D679A" w:rsidP="007D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vertAlign w:val="subscript"/>
              </w:rPr>
              <w:t>test</w:t>
            </w:r>
            <w:r w:rsidR="00523420">
              <w:t xml:space="preserve"> 200 Trees</w:t>
            </w:r>
          </w:p>
        </w:tc>
      </w:tr>
      <w:tr w:rsidR="007D679A" w:rsidTr="0052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D679A" w:rsidRDefault="007D679A" w:rsidP="007D679A">
            <w:r>
              <w:t>1 versus 3</w:t>
            </w:r>
          </w:p>
        </w:tc>
        <w:tc>
          <w:tcPr>
            <w:tcW w:w="2337" w:type="dxa"/>
          </w:tcPr>
          <w:p w:rsidR="007D679A" w:rsidRDefault="00523420" w:rsidP="007D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2338" w:type="dxa"/>
          </w:tcPr>
          <w:p w:rsidR="007D679A" w:rsidRDefault="00523420" w:rsidP="007D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2338" w:type="dxa"/>
          </w:tcPr>
          <w:p w:rsidR="007D679A" w:rsidRDefault="00523420" w:rsidP="007D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</w:tc>
      </w:tr>
      <w:tr w:rsidR="007D679A" w:rsidTr="00523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D679A" w:rsidRDefault="007D679A" w:rsidP="007D679A">
            <w:r>
              <w:t>3 versus 5</w:t>
            </w:r>
          </w:p>
        </w:tc>
        <w:tc>
          <w:tcPr>
            <w:tcW w:w="2337" w:type="dxa"/>
          </w:tcPr>
          <w:p w:rsidR="007D679A" w:rsidRDefault="00523420" w:rsidP="007D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0.029</w:t>
            </w:r>
          </w:p>
        </w:tc>
        <w:tc>
          <w:tcPr>
            <w:tcW w:w="2338" w:type="dxa"/>
          </w:tcPr>
          <w:p w:rsidR="007D679A" w:rsidRDefault="00523420" w:rsidP="007D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0.110</w:t>
            </w:r>
          </w:p>
        </w:tc>
        <w:tc>
          <w:tcPr>
            <w:tcW w:w="2338" w:type="dxa"/>
          </w:tcPr>
          <w:p w:rsidR="007D679A" w:rsidRDefault="00523420" w:rsidP="00523420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</w:t>
            </w:r>
            <w:r>
              <w:tab/>
            </w:r>
          </w:p>
        </w:tc>
      </w:tr>
    </w:tbl>
    <w:p w:rsidR="007D679A" w:rsidRDefault="007D679A" w:rsidP="007D679A"/>
    <w:p w:rsidR="00D975C1" w:rsidRPr="00D975C1" w:rsidRDefault="00D975C1" w:rsidP="007D679A">
      <w:pPr>
        <w:rPr>
          <w:rFonts w:cstheme="minorHAnsi"/>
          <w:sz w:val="24"/>
          <w:szCs w:val="24"/>
          <w:shd w:val="clear" w:color="auto" w:fill="FFFFFF"/>
        </w:rPr>
      </w:pPr>
      <w:r w:rsidRPr="00D975C1">
        <w:rPr>
          <w:rFonts w:cstheme="minorHAnsi"/>
          <w:sz w:val="24"/>
          <w:szCs w:val="24"/>
          <w:shd w:val="clear" w:color="auto" w:fill="FFFFFF"/>
        </w:rPr>
        <w:t xml:space="preserve">Before even looking at the error, we can predict that the 1 versus 3 error will be less than the 3 versus 5 error. Most 3’s have dark pixels where no 1’s will have </w:t>
      </w:r>
      <w:r w:rsidR="000F5E16">
        <w:rPr>
          <w:rFonts w:cstheme="minorHAnsi"/>
          <w:sz w:val="24"/>
          <w:szCs w:val="24"/>
          <w:shd w:val="clear" w:color="auto" w:fill="FFFFFF"/>
        </w:rPr>
        <w:t>any</w:t>
      </w:r>
      <w:r w:rsidRPr="00D975C1">
        <w:rPr>
          <w:rFonts w:cstheme="minorHAnsi"/>
          <w:sz w:val="24"/>
          <w:szCs w:val="24"/>
          <w:shd w:val="clear" w:color="auto" w:fill="FFFFFF"/>
        </w:rPr>
        <w:t>. This creates an easier problem for even a single decision tree as they can learn to just look at specific pixel locations for intensity and classify based on that. The 3 versus 5 problem is a bit more complex, because 3’s and 5’s have pixels in a lot of the same areas and have some of the same shaping (curved). Thus we expect the error for 1 versus 3 to be less in all cases compared to the 3 versus 5 error.</w:t>
      </w:r>
    </w:p>
    <w:p w:rsidR="00D975C1" w:rsidRDefault="00D975C1" w:rsidP="007D679A">
      <w:pPr>
        <w:rPr>
          <w:rFonts w:cstheme="minorHAnsi"/>
          <w:sz w:val="24"/>
          <w:szCs w:val="24"/>
          <w:shd w:val="clear" w:color="auto" w:fill="FFFFFF"/>
        </w:rPr>
      </w:pPr>
      <w:r w:rsidRPr="00D975C1">
        <w:rPr>
          <w:rFonts w:cstheme="minorHAnsi"/>
          <w:sz w:val="24"/>
          <w:szCs w:val="24"/>
          <w:shd w:val="clear" w:color="auto" w:fill="FFFFFF"/>
        </w:rPr>
        <w:t xml:space="preserve">In both problems, </w:t>
      </w:r>
      <w:r>
        <w:rPr>
          <w:rFonts w:cstheme="minorHAnsi"/>
          <w:sz w:val="24"/>
          <w:szCs w:val="24"/>
          <w:shd w:val="clear" w:color="auto" w:fill="FFFFFF"/>
        </w:rPr>
        <w:t xml:space="preserve">increasing the number of bags decreased the out-of-bag error and the testing error. This is because the aggregation of many high-variance, low-bias trees arrives at a lower-variance, low-bias result. The main improvement was seen between 0 and 25 trees, with improvement stopping around 50 bags for the 1 versus 3 problem and </w:t>
      </w:r>
      <w:r w:rsidR="00300231">
        <w:rPr>
          <w:rFonts w:cstheme="minorHAnsi"/>
          <w:sz w:val="24"/>
          <w:szCs w:val="24"/>
          <w:shd w:val="clear" w:color="auto" w:fill="FFFFFF"/>
        </w:rPr>
        <w:t xml:space="preserve">100 for the 3 versus 5 problem. </w:t>
      </w:r>
    </w:p>
    <w:p w:rsidR="00523420" w:rsidRPr="00252F67" w:rsidRDefault="00300231" w:rsidP="007D679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out-of-bag error and test error scale </w:t>
      </w:r>
      <w:r w:rsidR="000F5E16">
        <w:rPr>
          <w:rFonts w:cstheme="minorHAnsi"/>
          <w:sz w:val="24"/>
          <w:szCs w:val="24"/>
          <w:shd w:val="clear" w:color="auto" w:fill="FFFFFF"/>
        </w:rPr>
        <w:t>together</w:t>
      </w:r>
      <w:r>
        <w:rPr>
          <w:rFonts w:cstheme="minorHAnsi"/>
          <w:sz w:val="24"/>
          <w:szCs w:val="24"/>
          <w:shd w:val="clear" w:color="auto" w:fill="FFFFFF"/>
        </w:rPr>
        <w:t xml:space="preserve"> for both problems, with the</w:t>
      </w:r>
      <w:r w:rsidR="001662B5">
        <w:rPr>
          <w:rFonts w:cstheme="minorHAnsi"/>
          <w:sz w:val="24"/>
          <w:szCs w:val="24"/>
          <w:shd w:val="clear" w:color="auto" w:fill="FFFFFF"/>
        </w:rPr>
        <w:t xml:space="preserve"> out-of-bag error consistently being lower than the test error</w:t>
      </w:r>
      <w:r w:rsidR="00252F67">
        <w:rPr>
          <w:rFonts w:cstheme="minorHAnsi"/>
          <w:sz w:val="24"/>
          <w:szCs w:val="24"/>
          <w:shd w:val="clear" w:color="auto" w:fill="FFFFFF"/>
        </w:rPr>
        <w:t>. The test error and out-of-bag error should follow the same patterns and be in the same ballpark since they bot</w:t>
      </w:r>
      <w:bookmarkStart w:id="0" w:name="_GoBack"/>
      <w:bookmarkEnd w:id="0"/>
      <w:r w:rsidR="00252F67">
        <w:rPr>
          <w:rFonts w:cstheme="minorHAnsi"/>
          <w:sz w:val="24"/>
          <w:szCs w:val="24"/>
          <w:shd w:val="clear" w:color="auto" w:fill="FFFFFF"/>
        </w:rPr>
        <w:t>h make unbiased predictions—the out-of-bag error just uses less trees on average.</w:t>
      </w:r>
    </w:p>
    <w:sectPr w:rsidR="00523420" w:rsidRPr="0025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B1BA7"/>
    <w:multiLevelType w:val="hybridMultilevel"/>
    <w:tmpl w:val="A8AE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C8"/>
    <w:rsid w:val="000F5E16"/>
    <w:rsid w:val="001662B5"/>
    <w:rsid w:val="00252F67"/>
    <w:rsid w:val="00300231"/>
    <w:rsid w:val="00523420"/>
    <w:rsid w:val="007D679A"/>
    <w:rsid w:val="009176C8"/>
    <w:rsid w:val="00D975C1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5404"/>
  <w15:chartTrackingRefBased/>
  <w15:docId w15:val="{E8B8EF0C-5854-4EC2-BE79-C4099BD8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9A"/>
    <w:pPr>
      <w:ind w:left="720"/>
      <w:contextualSpacing/>
    </w:pPr>
  </w:style>
  <w:style w:type="table" w:styleId="TableGrid">
    <w:name w:val="Table Grid"/>
    <w:basedOn w:val="TableNormal"/>
    <w:uiPriority w:val="39"/>
    <w:rsid w:val="007D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23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J.D.</dc:creator>
  <cp:keywords/>
  <dc:description/>
  <cp:lastModifiedBy>Peiffer, J.D.</cp:lastModifiedBy>
  <cp:revision>4</cp:revision>
  <dcterms:created xsi:type="dcterms:W3CDTF">2022-03-30T21:22:00Z</dcterms:created>
  <dcterms:modified xsi:type="dcterms:W3CDTF">2022-03-31T18:18:00Z</dcterms:modified>
</cp:coreProperties>
</file>