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30B" w:rsidRDefault="0025330B" w:rsidP="0025330B">
      <w:bookmarkStart w:id="0" w:name="_GoBack"/>
      <w:bookmarkEnd w:id="0"/>
      <w:r>
        <w:rPr>
          <w:noProof/>
        </w:rPr>
        <w:drawing>
          <wp:anchor distT="0" distB="0" distL="114300" distR="114300" simplePos="0" relativeHeight="251659264" behindDoc="0" locked="0" layoutInCell="1" allowOverlap="1">
            <wp:simplePos x="0" y="0"/>
            <wp:positionH relativeFrom="column">
              <wp:posOffset>-224155</wp:posOffset>
            </wp:positionH>
            <wp:positionV relativeFrom="paragraph">
              <wp:posOffset>0</wp:posOffset>
            </wp:positionV>
            <wp:extent cx="3291840" cy="2468880"/>
            <wp:effectExtent l="0" t="0" r="381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v3.png"/>
                    <pic:cNvPicPr/>
                  </pic:nvPicPr>
                  <pic:blipFill>
                    <a:blip r:embed="rId4">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anchor>
        </w:drawing>
      </w:r>
      <w:r>
        <w:rPr>
          <w:noProof/>
        </w:rPr>
        <w:drawing>
          <wp:anchor distT="0" distB="0" distL="114300" distR="114300" simplePos="0" relativeHeight="251658240" behindDoc="0" locked="0" layoutInCell="1" allowOverlap="1">
            <wp:simplePos x="0" y="0"/>
            <wp:positionH relativeFrom="column">
              <wp:posOffset>3152775</wp:posOffset>
            </wp:positionH>
            <wp:positionV relativeFrom="paragraph">
              <wp:posOffset>317</wp:posOffset>
            </wp:positionV>
            <wp:extent cx="3291840" cy="2468880"/>
            <wp:effectExtent l="0" t="0" r="381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v5.png"/>
                    <pic:cNvPicPr/>
                  </pic:nvPicPr>
                  <pic:blipFill>
                    <a:blip r:embed="rId5">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anchor>
        </w:drawing>
      </w:r>
    </w:p>
    <w:p w:rsidR="0025330B" w:rsidRDefault="0025330B" w:rsidP="0025330B">
      <w:r>
        <w:t xml:space="preserve">Both testing errors decreased with the addition of more weak learners. The (1, 3) problem arrived at 0 testing error very quickly (after about 5 iterations). Even after this (at 100 iterations), the testing error decreased a little bit more to 0.01. In this problem, AdaBoost did not overfit the problem and consistently kept low testing error. The training error in the (3, 5) problem consistently decreased until hitting 0 at about 100 iterations. </w:t>
      </w:r>
      <w:r w:rsidR="004F5B91">
        <w:t xml:space="preserve">This makes sense as the complexity of the (3, 5) problem is higher than (1, 3). The testing error in (3, 5) reached a minimum at about 50 iterations with a value of 0.075. After this, the testing error gradually increased to about 0.1 at 125 iterations indicating AdaBoost started to overfit the data at around 50 iterations. This overfitting did not occur in (1, 3) likely due to the simpler </w:t>
      </w:r>
      <w:proofErr w:type="gramStart"/>
      <w:r w:rsidR="004F5B91">
        <w:t>nature</w:t>
      </w:r>
      <w:proofErr w:type="gramEnd"/>
      <w:r w:rsidR="004F5B91">
        <w:t xml:space="preserve"> of the problem.</w:t>
      </w:r>
    </w:p>
    <w:p w:rsidR="00234FF6" w:rsidRDefault="00234FF6" w:rsidP="009E7852"/>
    <w:sectPr w:rsidR="00234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76F"/>
    <w:rsid w:val="00234FF6"/>
    <w:rsid w:val="0025330B"/>
    <w:rsid w:val="004F5B91"/>
    <w:rsid w:val="009E7852"/>
    <w:rsid w:val="00EC4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C48C"/>
  <w15:chartTrackingRefBased/>
  <w15:docId w15:val="{997BD1FE-DA19-43CB-ABC7-02E6A60BD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Washington University</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Peiffer, J.D.</dc:creator>
  <cp:keywords/>
  <dc:description/>
  <cp:lastModifiedBy>Peiffer, J.D.</cp:lastModifiedBy>
  <cp:revision>2</cp:revision>
  <dcterms:created xsi:type="dcterms:W3CDTF">2022-04-18T17:00:00Z</dcterms:created>
  <dcterms:modified xsi:type="dcterms:W3CDTF">2022-04-18T17:31:00Z</dcterms:modified>
</cp:coreProperties>
</file>