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5EB" w:rsidRPr="002C1C76" w:rsidRDefault="002C1C76">
      <w:pPr>
        <w:rPr>
          <w:sz w:val="36"/>
        </w:rPr>
      </w:pPr>
      <w:r w:rsidRPr="002C1C76">
        <w:rPr>
          <w:sz w:val="36"/>
        </w:rPr>
        <w:t xml:space="preserve">MODELO VISTA CONTROLADOR </w:t>
      </w:r>
    </w:p>
    <w:p w:rsidR="002315EB" w:rsidRDefault="002315EB">
      <w:r w:rsidRPr="002315EB">
        <w:t>El modelo–vista–controlador (MVC) es un patrón de arquitectura de software que separa los datos y la lógica de negocio de una aplicación de la interfaz de usuario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w:t>
      </w:r>
      <w:r>
        <w:t>a la interacción del usuario.</w:t>
      </w:r>
      <w:r w:rsidRPr="002315EB">
        <w:t xml:space="preserve"> Este patrón de arquitectura de software se basa en las ideas de reutilización de código y la separación de conceptos, características que buscan facilitar la tarea de desarrollo de aplicaciones y su posterior mantenimiento</w:t>
      </w:r>
    </w:p>
    <w:p w:rsidR="002315EB" w:rsidRDefault="002315EB">
      <w:r w:rsidRPr="002315EB">
        <w:rPr>
          <w:b/>
        </w:rPr>
        <w:t>El Modelo:</w:t>
      </w:r>
      <w:r w:rsidRPr="002315EB">
        <w:t xml:space="preserve">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w:t>
      </w:r>
      <w:r>
        <w:t>.</w:t>
      </w:r>
    </w:p>
    <w:p w:rsidR="002315EB" w:rsidRDefault="002315EB">
      <w:r w:rsidRPr="002315EB">
        <w:rPr>
          <w:b/>
        </w:rPr>
        <w:t>El Controlador:</w:t>
      </w:r>
      <w:r w:rsidRPr="002315EB">
        <w:t xml:space="preserve">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el 'modelo' (por ejemplo, desplazamiento o scroll por un documento o por los diferentes registros de una base de datos), por tanto se podría decir que el 'controlador' hace de intermediario entre la 'vista' y el 'modelo'</w:t>
      </w:r>
      <w:r>
        <w:t>.</w:t>
      </w:r>
    </w:p>
    <w:p w:rsidR="002315EB" w:rsidRDefault="002315EB">
      <w:r w:rsidRPr="002315EB">
        <w:rPr>
          <w:b/>
        </w:rPr>
        <w:t xml:space="preserve">La Vista: </w:t>
      </w:r>
      <w:r w:rsidRPr="002315EB">
        <w:t>Presenta el 'modelo' (información y lógica de negocio) en un formato adecuado para interactuar (usualmente la interfaz de usuario) por tanto requiere de dicho 'modelo' la información que debe representar como salida.</w:t>
      </w:r>
    </w:p>
    <w:p w:rsidR="002C1C76" w:rsidRDefault="002C1C76" w:rsidP="002C1C76">
      <w:r>
        <w:t xml:space="preserve">EN JAVAFX </w:t>
      </w:r>
      <w:r>
        <w:t>Desde el principio vamos a seguir buenos principios de diseño de software. Algunos de estos principios se traducen en el uso de la arquitectura denominada Modelo-Vista-Controlador (MVC). Esta arquitectura promueve la división de nuestro código en tres apartados claramente definidos, uno por cada elemento de la arquitectura. En Java esta separación se logra mediante la creac</w:t>
      </w:r>
      <w:r>
        <w:t>ión de tres paquetes separados.</w:t>
      </w:r>
    </w:p>
    <w:p w:rsidR="002C1C76" w:rsidRDefault="002C1C76" w:rsidP="002C1C76">
      <w:r>
        <w:t>En el ratón hacemos clic derecho en la carpeta src, New | Package:</w:t>
      </w:r>
    </w:p>
    <w:p w:rsidR="002C1C76" w:rsidRPr="002C1C76" w:rsidRDefault="002C1C76" w:rsidP="002C1C76">
      <w:pPr>
        <w:rPr>
          <w:color w:val="FF0000"/>
        </w:rPr>
      </w:pPr>
    </w:p>
    <w:p w:rsidR="002C1C76" w:rsidRPr="002C1C76" w:rsidRDefault="002C1C76" w:rsidP="002C1C76">
      <w:pPr>
        <w:rPr>
          <w:color w:val="FF0000"/>
        </w:rPr>
      </w:pPr>
      <w:r w:rsidRPr="002C1C76">
        <w:rPr>
          <w:color w:val="FF0000"/>
        </w:rPr>
        <w:t>ch.makery.address - contendrá la mayoría de clases de control (C)</w:t>
      </w:r>
    </w:p>
    <w:p w:rsidR="002C1C76" w:rsidRPr="002C1C76" w:rsidRDefault="002C1C76" w:rsidP="002C1C76">
      <w:pPr>
        <w:rPr>
          <w:color w:val="FF0000"/>
        </w:rPr>
      </w:pPr>
      <w:r w:rsidRPr="002C1C76">
        <w:rPr>
          <w:color w:val="FF0000"/>
        </w:rPr>
        <w:t>ch.makery.address.model - contendrá las clases del modelo (M)</w:t>
      </w:r>
    </w:p>
    <w:p w:rsidR="002C1C76" w:rsidRDefault="002C1C76" w:rsidP="002C1C76">
      <w:pPr>
        <w:rPr>
          <w:color w:val="FF0000"/>
        </w:rPr>
      </w:pPr>
      <w:r w:rsidRPr="002C1C76">
        <w:rPr>
          <w:color w:val="FF0000"/>
        </w:rPr>
        <w:t>ch.makery.address.view - contendrá las vistas (V)</w:t>
      </w:r>
    </w:p>
    <w:p w:rsidR="002C1C76" w:rsidRPr="002C1C76" w:rsidRDefault="002C1C76" w:rsidP="002C1C76">
      <w:pPr>
        <w:rPr>
          <w:color w:val="FF0000"/>
          <w:u w:val="single"/>
        </w:rPr>
      </w:pPr>
      <w:bookmarkStart w:id="0" w:name="_GoBack"/>
      <w:bookmarkEnd w:id="0"/>
    </w:p>
    <w:p w:rsidR="002315EB" w:rsidRDefault="002C1C76" w:rsidP="002C1C76">
      <w:r>
        <w:t>Nota: Nuestro paquete dedicado a las vistas contendrá también algunos controladores dedicados exclusivamente a una vista. Les llamaremos controladores-vista.</w:t>
      </w:r>
    </w:p>
    <w:sectPr w:rsidR="002315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5EB"/>
    <w:rsid w:val="002315EB"/>
    <w:rsid w:val="002C1C76"/>
    <w:rsid w:val="00B66AEE"/>
    <w:rsid w:val="00E9749B"/>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C7464D-DE08-49A7-9F5C-B899AE40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9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443</Words>
  <Characters>2438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JHOAN_PERLAZA</dc:creator>
  <cp:keywords/>
  <dc:description/>
  <cp:lastModifiedBy>JHOAN_PERLAZA</cp:lastModifiedBy>
  <cp:revision>1</cp:revision>
  <dcterms:created xsi:type="dcterms:W3CDTF">2016-04-16T00:36:00Z</dcterms:created>
  <dcterms:modified xsi:type="dcterms:W3CDTF">2016-04-16T01:19:00Z</dcterms:modified>
</cp:coreProperties>
</file>