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2025-11-26T12:11:52Z</dcterms:modified>
  <cp:category/>
</cp:coreProperties>
</file>