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body17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body18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2025-11-26T12:11:53Z</dcterms:modified>
  <cp:category/>
</cp:coreProperties>
</file>