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2025-11-26T11:54:50Z</dcterms:modified>
  <cp:category/>
</cp:coreProperties>
</file>