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2025-11-26T11:54:51Z</dcterms:modified>
  <cp:category/>
</cp:coreProperties>
</file>