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ile1aaf6a3f5cda.docx" ContentType="application/vnd.openxmlformats-officedocument.wordprocessingml.document.main+xml"/>
  <Override PartName="/word/file1aaf38447a56.docx" ContentType="application/vnd.openxmlformats-officedocument.wordprocessingml.document.main+xml"/>
  <Override PartName="/word/file1aaf355f186d.docx" ContentType="application/vnd.openxmlformats-officedocument.wordprocessingml.document.main+xml"/>
  <Override PartName="/word/file1aaf67f275db.docx" ContentType="application/vnd.openxmlformats-officedocument.wordprocessingml.document.main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altChunk r:id="rId7"/>
    <w:altChunk r:id="rId8"/>
    <w:altChunk r:id="rId9"/>
    <w:altChunk r:id="rId10"/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aFChunk" Target="file1aaf6a3f5cda.docx"/>
<Relationship Id="rId8" Type="http://schemas.openxmlformats.org/officeDocument/2006/relationships/aFChunk" Target="file1aaf38447a56.docx"/>
<Relationship Id="rId9" Type="http://schemas.openxmlformats.org/officeDocument/2006/relationships/aFChunk" Target="file1aaf355f186d.docx"/>
<Relationship Id="rId10" Type="http://schemas.openxmlformats.org/officeDocument/2006/relationships/aFChunk" Target="file1aaf67f275db.docx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2026-03-06T23:40:48Z</dcterms:modified>
  <cp:category/>
</cp:coreProperties>
</file>