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1753a366e7e53.docx" ContentType="application/vnd.openxmlformats-officedocument.wordprocessingml.document.main+xml"/>
  <Override PartName="/word/file1753a6b44e427.docx" ContentType="application/vnd.openxmlformats-officedocument.wordprocessingml.document.main+xml"/>
  <Override PartName="/word/file1753a5414f89c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1753a366e7e53.docx"/>
<Relationship Id="rId8" Type="http://schemas.openxmlformats.org/officeDocument/2006/relationships/aFChunk" Target="file1753a6b44e427.docx"/>
<Relationship Id="rId9" Type="http://schemas.openxmlformats.org/officeDocument/2006/relationships/aFChunk" Target="file1753a5414f89c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2026-03-06T09:29:40Z</dcterms:modified>
  <cp:category/>
</cp:coreProperties>
</file>