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365"/>
        <w:gridCol w:w="1203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2026-03-05T12:28:46Z</dcterms:modified>
  <cp:category/>
</cp:coreProperties>
</file>