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586d4f23971e.docx" ContentType="application/vnd.openxmlformats-officedocument.wordprocessingml.document.main+xml"/>
  <Override PartName="/word/file586d3d2f8326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altChunk r:id="rId7"/>
    <w:altChunk r:id="rId8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file586d4f23971e.docx"/>
<Relationship Id="rId8" Type="http://schemas.openxmlformats.org/officeDocument/2006/relationships/aFChunk" Target="file586d3d2f8326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2026-06-10T12:32:50Z</dcterms:modified>
  <cp:category/>
</cp:coreProperties>
</file>