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Comunicazione ARROTOLATORI</w:t>
      </w:r>
    </w:p>
    <w:p w:rsidR="00000000" w:rsidDel="00000000" w:rsidP="00000000" w:rsidRDefault="00000000" w:rsidRPr="00000000" w14:paraId="00000002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Richieste del cliente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Archiviazione dati stampa etichetta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comunicazione tra gestionale e Smart Bianco avverrà tramite comunicazione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 TCP/IP.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gestionale verrà assegnato un indirizzo IP macchina.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Panello Bianco 192.168.99.148 Mask 255.255.255.0, porta 502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Gestionale 192.168.99.180 Mask 255.255.255.0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Eventuali altri indirizzi riservati per gestionale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 192.168.99.181 a 192.168.99.189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Funzionamento e word in scambio.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 scritta da Bianco</w:t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2"/>
        <w:gridCol w:w="850"/>
        <w:gridCol w:w="2833"/>
        <w:gridCol w:w="1912"/>
        <w:gridCol w:w="3498"/>
        <w:tblGridChange w:id="0">
          <w:tblGrid>
            <w:gridCol w:w="1062"/>
            <w:gridCol w:w="850"/>
            <w:gridCol w:w="2833"/>
            <w:gridCol w:w="1912"/>
            <w:gridCol w:w="3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WORD Modbus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Funzione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Numero Articulo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 40 caratteri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Es el valor que sale en el código de barras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 40 caratteri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Articulo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 40 caratteri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Artículo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 40 caratteri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 10 caratteri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Peso en Kg (se toma automaicamente)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Metros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 10 caratteri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Metros (se toma automaicamente)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Rollo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 10 caratteri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numero de rollo correspondiente a la partida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 40 caratteri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de rendimiento calculado automaticamente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Operario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 40 caratteri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o numero de operario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Ancho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Stringa 40 caratteri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Ancho de tela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04B42"/>
    <w:pPr>
      <w:spacing w:after="0" w:line="240" w:lineRule="auto"/>
    </w:pPr>
    <w:rPr>
      <w:rFonts w:ascii="Calibri" w:cs="Calibri" w:hAnsi="Calibri"/>
      <w:lang w:eastAsia="it-IT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C4E97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sinformato">
    <w:name w:val="Plain Text"/>
    <w:basedOn w:val="Normal"/>
    <w:link w:val="TextosinformatoCar"/>
    <w:uiPriority w:val="99"/>
    <w:unhideWhenUsed w:val="1"/>
    <w:rsid w:val="00704B42"/>
    <w:rPr>
      <w:rFonts w:cstheme="minorBidi"/>
      <w:szCs w:val="21"/>
      <w:lang w:eastAsia="en-US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704B42"/>
    <w:rPr>
      <w:rFonts w:ascii="Calibri" w:hAnsi="Calibri"/>
      <w:szCs w:val="21"/>
    </w:rPr>
  </w:style>
  <w:style w:type="character" w:styleId="Ttulo2Car" w:customStyle="1">
    <w:name w:val="Título 2 Car"/>
    <w:basedOn w:val="Fuentedeprrafopredeter"/>
    <w:link w:val="Ttulo2"/>
    <w:uiPriority w:val="9"/>
    <w:rsid w:val="006C4E97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it-IT"/>
    </w:rPr>
  </w:style>
  <w:style w:type="paragraph" w:styleId="Ttulo">
    <w:name w:val="Title"/>
    <w:basedOn w:val="Normal"/>
    <w:next w:val="Normal"/>
    <w:link w:val="TtuloCar"/>
    <w:uiPriority w:val="10"/>
    <w:qFormat w:val="1"/>
    <w:rsid w:val="006C4E97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C4E97"/>
    <w:rPr>
      <w:rFonts w:asciiTheme="majorHAnsi" w:cstheme="majorBidi" w:eastAsiaTheme="majorEastAsia" w:hAnsiTheme="majorHAnsi"/>
      <w:spacing w:val="-10"/>
      <w:kern w:val="28"/>
      <w:sz w:val="56"/>
      <w:szCs w:val="56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2RZZ5RfGxHrvMttEemsD0zqkQ==">CgMxLjA4AHIhMU5SaWY1MWF1Z1BHVjQ3V2FLUkFIZHZDbjJ5cC1QVUFq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2023-09-07T16:31:00Z</dcterms:created>
  <dc:creator>start</dc:creator>
</cp:coreProperties>
</file>