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2019-03-21</w:t>
      </w:r>
    </w:p>
    <w:p>
      <w:pPr>
        <w:pStyle w:val="Heading1"/>
      </w:pPr>
      <w:bookmarkStart w:id="21" w:name="read-data-and-take-the-difference-from-baseline-per-person"/>
      <w:bookmarkEnd w:id="21"/>
      <w:r>
        <w:t xml:space="preserve">Read data and take the difference from baseline per person</w:t>
      </w:r>
    </w:p>
    <w:p>
      <w:pPr>
        <w:pStyle w:val="FirstParagraph"/>
      </w:pPr>
      <w:r>
        <w:t xml:space="preserve">Clinical metadata at</w:t>
      </w:r>
      <w:r>
        <w:t xml:space="preserve"> </w:t>
      </w:r>
      <w:hyperlink r:id="rId22">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3">
        <w:r>
          <w:rPr>
            <w:rStyle w:val="Hyperlink"/>
          </w:rPr>
          <w:t xml:space="preserve">soma_annot.csv</w:t>
        </w:r>
      </w:hyperlink>
      <w:r>
        <w:t xml:space="preserve"> </w:t>
      </w:r>
      <w:r>
        <w:t xml:space="preserve">and log2-transformed to write</w:t>
      </w:r>
      <w:r>
        <w:t xml:space="preserve"> </w:t>
      </w:r>
      <w:hyperlink r:id="rId24">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5">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6">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7" w:name="differential-abundance-between-groups"/>
      <w:bookmarkEnd w:id="27"/>
      <w:r>
        <w:t xml:space="preserve">Differential abundance between groups</w:t>
      </w:r>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8" w:name="proteome"/>
      <w:bookmarkEnd w:id="28"/>
      <w:r>
        <w:t xml:space="preserve">Proteome</w:t>
      </w:r>
    </w:p>
    <w:p>
      <w:pPr>
        <w:pStyle w:val="FirstParagraph"/>
      </w:pPr>
      <w:r>
        <w:t xml:space="preserve">The Soma supp table with means per group per time point and statistics on differences between groups on differences from baseline is at</w:t>
      </w:r>
      <w:r>
        <w:t xml:space="preserve"> </w:t>
      </w:r>
      <w:hyperlink r:id="rId29">
        <w:r>
          <w:rPr>
            <w:rStyle w:val="Hyperlink"/>
          </w:rPr>
          <w:t xml:space="preserve">soma_supp_table.csv</w:t>
        </w:r>
      </w:hyperlink>
      <w:r>
        <w:t xml:space="preserve">.</w:t>
      </w:r>
    </w:p>
    <w:p>
      <w:pPr>
        <w:pStyle w:val="BodyText"/>
      </w:pPr>
      <w:r>
        <w:t xml:space="preserve">A table representing a Venn diagram of proteomics using FDR = 0.05 is at</w:t>
      </w:r>
      <w:r>
        <w:t xml:space="preserve"> </w:t>
      </w:r>
      <w:hyperlink r:id="rId30">
        <w:r>
          <w:rPr>
            <w:rStyle w:val="Hyperlink"/>
          </w:rPr>
          <w:t xml:space="preserve">soma_FDR05_venn.csv</w:t>
        </w:r>
      </w:hyperlink>
      <w:r>
        <w:t xml:space="preserve">. A table representing a heatmap of the logFC of each of the proteins that ever has FDR &lt; 0.05 without BMI adjustment over time is at</w:t>
      </w:r>
      <w:r>
        <w:t xml:space="preserve"> </w:t>
      </w:r>
      <w:hyperlink r:id="rId31">
        <w:r>
          <w:rPr>
            <w:rStyle w:val="Hyperlink"/>
          </w:rPr>
          <w:t xml:space="preserve">soma_heat.csv</w:t>
        </w:r>
      </w:hyperlink>
      <w:r>
        <w:t xml:space="preserve">.</w:t>
      </w:r>
    </w:p>
    <w:p>
      <w:pPr>
        <w:pStyle w:val="Heading2"/>
      </w:pPr>
      <w:bookmarkStart w:id="32" w:name="metabolome"/>
      <w:bookmarkEnd w:id="32"/>
      <w:r>
        <w:t xml:space="preserve">Metabolome</w:t>
      </w:r>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3">
        <w:r>
          <w:rPr>
            <w:rStyle w:val="Hyperlink"/>
          </w:rPr>
          <w:t xml:space="preserve">met_supp_table.csv</w:t>
        </w:r>
      </w:hyperlink>
      <w:r>
        <w:t xml:space="preserve">.</w:t>
      </w:r>
    </w:p>
    <w:p>
      <w:pPr>
        <w:pStyle w:val="BodyText"/>
      </w:pPr>
      <w:r>
        <w:t xml:space="preserve">A table representing a Venn diagram of metabolomics using FDR = 0.05 is at</w:t>
      </w:r>
      <w:r>
        <w:t xml:space="preserve"> </w:t>
      </w:r>
      <w:hyperlink r:id="rId34">
        <w:r>
          <w:rPr>
            <w:rStyle w:val="Hyperlink"/>
          </w:rPr>
          <w:t xml:space="preserve">met_FDR05_venn.csv</w:t>
        </w:r>
      </w:hyperlink>
      <w:r>
        <w:t xml:space="preserve">. A table representing a heatmap of the logFC of each of the metabolites that ever has FDR &lt; 0.05 without BMI adjustment over time is at</w:t>
      </w:r>
      <w:r>
        <w:t xml:space="preserve"> </w:t>
      </w:r>
      <w:hyperlink r:id="rId35">
        <w:r>
          <w:rPr>
            <w:rStyle w:val="Hyperlink"/>
          </w:rPr>
          <w:t xml:space="preserve">met_heat.csv</w:t>
        </w:r>
      </w:hyperlink>
      <w:r>
        <w:t xml:space="preserve">.</w:t>
      </w:r>
    </w:p>
    <w:p>
      <w:pPr>
        <w:pStyle w:val="Heading1"/>
      </w:pPr>
      <w:bookmarkStart w:id="36" w:name="hitman"/>
      <w:bookmarkEnd w:id="36"/>
      <w:r>
        <w:t xml:space="preserve">Hitman</w:t>
      </w:r>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7">
        <w:r>
          <w:rPr>
            <w:rStyle w:val="Hyperlink"/>
          </w:rPr>
          <w:t xml:space="preserve">output</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w:t>
      </w:r>
    </w:p>
    <w:p>
      <w:pPr>
        <w:pStyle w:val="Heading2"/>
      </w:pPr>
      <w:bookmarkStart w:id="38" w:name="hba1c"/>
      <w:bookmarkEnd w:id="38"/>
      <w:r>
        <w:t xml:space="preserve">HbA1c</w:t>
      </w:r>
    </w:p>
    <w:p>
      <w:pPr>
        <w:pStyle w:val="FirstParagraph"/>
      </w:pPr>
      <w:r>
        <w:t xml:space="preserve">We apply Hitman to 12mo HbA1c change using change at 3mo from baseline in analytes and clinical parameters as mediators.</w:t>
      </w:r>
    </w:p>
    <w:p>
      <w:pPr>
        <w:pStyle w:val="Heading2"/>
      </w:pPr>
      <w:bookmarkStart w:id="39" w:name="homa-ir"/>
      <w:bookmarkEnd w:id="39"/>
      <w:r>
        <w:t xml:space="preserve">HOMA-IR</w:t>
      </w:r>
    </w:p>
    <w:p>
      <w:pPr>
        <w:pStyle w:val="FirstParagraph"/>
      </w:pPr>
      <w:r>
        <w:t xml:space="preserve">We apply Hitman to 12mo HOMA-IR change using 3mo analyte change as mediators.</w:t>
      </w:r>
    </w:p>
    <w:p>
      <w:pPr>
        <w:pStyle w:val="Heading2"/>
      </w:pPr>
      <w:bookmarkStart w:id="40" w:name="dins030"/>
      <w:bookmarkEnd w:id="40"/>
      <w:r>
        <w:t xml:space="preserve">dins030</w:t>
      </w:r>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1" w:name="pants"/>
      <w:bookmarkEnd w:id="41"/>
      <w:r>
        <w:t xml:space="preserve">Pants</w:t>
      </w:r>
    </w:p>
    <w:p>
      <w:pPr>
        <w:pStyle w:val="FirstParagraph"/>
      </w:pPr>
      <w:r>
        <w:t xml:space="preserve">For a network integration analysis of differences, we use Pathway Commons PC9 and SMPDB files downloaded around 2016.</w:t>
      </w:r>
    </w:p>
    <w:p>
      <w:pPr>
        <w:pStyle w:val="BodyText"/>
      </w:pPr>
      <w:r>
        <w:t xml:space="preserve">We map ChEBI IDs in PC9 to chemical names, so that we can show the names in our network plots.</w:t>
      </w:r>
    </w:p>
    <w:p>
      <w:pPr>
        <w:pStyle w:val="BodyText"/>
      </w:pPr>
      <w:r>
        <w:t xml:space="preserve">For input data to Pants, differences from baseline are combined for people who have both somascan &amp; metabolomics. Analytes are subset and summarized (by averaging over analytes with the same ID) to match network.</w:t>
      </w:r>
    </w:p>
    <w:p>
      <w:pPr>
        <w:pStyle w:val="Heading2"/>
      </w:pPr>
      <w:bookmarkStart w:id="42" w:name="pants-between-group"/>
      <w:bookmarkEnd w:id="42"/>
      <w:r>
        <w:t xml:space="preserve">Pants between-group</w:t>
      </w:r>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output.</w:t>
      </w:r>
    </w:p>
    <w:p>
      <w:pPr>
        <w:pStyle w:val="BodyText"/>
      </w:pPr>
      <w:r>
        <w:t xml:space="preserve">We executed the chunk below on 2019-02-17 on a Linux cluster parallelized over 20 cores, and it took only several minutes. Here we execute it on a Windows machine with 8 cores with less RAM, which takes much longer. You can see how many cores you have available with</w:t>
      </w:r>
      <w:r>
        <w:t xml:space="preserve"> </w:t>
      </w:r>
      <w:r>
        <w:rPr>
          <w:rStyle w:val="VerbatimChar"/>
        </w:rPr>
        <w:t xml:space="preserve">parallel::detectCores()</w:t>
      </w:r>
      <w:r>
        <w:t xml:space="preserve">.</w:t>
      </w:r>
    </w:p>
    <w:p>
      <w:pPr>
        <w:pStyle w:val="BodyText"/>
      </w:pPr>
      <w:r>
        <w:t xml:space="preserve">We plot the top pathways shown in the paper. The t-statistics from above have sufficiently many degrees of freedom to be approximately z-scores, which are better known, so we annotate them as z-scores.</w:t>
      </w:r>
    </w:p>
    <w:p>
      <w:pPr>
        <w:pStyle w:val="Heading2"/>
      </w:pPr>
      <w:bookmarkStart w:id="43" w:name="pants-hitman-homair"/>
      <w:bookmarkEnd w:id="43"/>
      <w:r>
        <w:t xml:space="preserve">Pants Hitman homair</w:t>
      </w:r>
    </w:p>
    <w:p>
      <w:pPr>
        <w:pStyle w:val="FirstParagraph"/>
      </w:pPr>
      <w:r>
        <w:t xml:space="preserve">We write the hitman results for each analyte’s 3mo change from baseline as a mediator of 12mo HOMA-IR change.</w:t>
      </w:r>
    </w:p>
    <w:p>
      <w:pPr>
        <w:pStyle w:val="Heading1"/>
      </w:pPr>
      <w:bookmarkStart w:id="44" w:name="session-info"/>
      <w:bookmarkEnd w:id="44"/>
      <w:r>
        <w:t xml:space="preserve">Session info</w:t>
      </w:r>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3.5.2 (2018-12-20)</w:t>
      </w:r>
      <w:r>
        <w:br w:type="textWrapping"/>
      </w:r>
      <w:r>
        <w:rPr>
          <w:rStyle w:val="VerbatimChar"/>
        </w:rPr>
        <w:t xml:space="preserve">##  os       Windows 7 x64 SP 1          </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English_United States.1252  </w:t>
      </w:r>
      <w:r>
        <w:br w:type="textWrapping"/>
      </w:r>
      <w:r>
        <w:rPr>
          <w:rStyle w:val="VerbatimChar"/>
        </w:rPr>
        <w:t xml:space="preserve">##  ctype    English_United States.1252  </w:t>
      </w:r>
      <w:r>
        <w:br w:type="textWrapping"/>
      </w:r>
      <w:r>
        <w:rPr>
          <w:rStyle w:val="VerbatimChar"/>
        </w:rPr>
        <w:t xml:space="preserve">##  tz       America/New_York            </w:t>
      </w:r>
      <w:r>
        <w:br w:type="textWrapping"/>
      </w:r>
      <w:r>
        <w:rPr>
          <w:rStyle w:val="VerbatimChar"/>
        </w:rPr>
        <w:t xml:space="preserve">##  date     2019-03-21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lib source        </w:t>
      </w:r>
      <w:r>
        <w:br w:type="textWrapping"/>
      </w:r>
      <w:r>
        <w:rPr>
          <w:rStyle w:val="VerbatimChar"/>
        </w:rPr>
        <w:t xml:space="preserve">##  assertthat     0.2.0      2017-04-11 [1] CRAN (R 3.5.2)</w:t>
      </w:r>
      <w:r>
        <w:br w:type="textWrapping"/>
      </w:r>
      <w:r>
        <w:rPr>
          <w:rStyle w:val="VerbatimChar"/>
        </w:rPr>
        <w:t xml:space="preserve">##  backports      1.1.3      2018-12-14 [1] CRAN (R 3.5.2)</w:t>
      </w:r>
      <w:r>
        <w:br w:type="textWrapping"/>
      </w:r>
      <w:r>
        <w:rPr>
          <w:rStyle w:val="VerbatimChar"/>
        </w:rPr>
        <w:t xml:space="preserve">##  callr          3.2.0      2019-03-15 [1] CRAN (R 3.5.2)</w:t>
      </w:r>
      <w:r>
        <w:br w:type="textWrapping"/>
      </w:r>
      <w:r>
        <w:rPr>
          <w:rStyle w:val="VerbatimChar"/>
        </w:rPr>
        <w:t xml:space="preserve">##  cli            1.0.1      2018-09-25 [1] CRAN (R 3.5.2)</w:t>
      </w:r>
      <w:r>
        <w:br w:type="textWrapping"/>
      </w:r>
      <w:r>
        <w:rPr>
          <w:rStyle w:val="VerbatimChar"/>
        </w:rPr>
        <w:t xml:space="preserve">##  colorspace     1.4-0      2019-01-13 [1] CRAN (R 3.5.2)</w:t>
      </w:r>
      <w:r>
        <w:br w:type="textWrapping"/>
      </w:r>
      <w:r>
        <w:rPr>
          <w:rStyle w:val="VerbatimChar"/>
        </w:rPr>
        <w:t xml:space="preserve">##  crayon         1.3.4      2017-09-16 [1] CRAN (R 3.5.2)</w:t>
      </w:r>
      <w:r>
        <w:br w:type="textWrapping"/>
      </w:r>
      <w:r>
        <w:rPr>
          <w:rStyle w:val="VerbatimChar"/>
        </w:rPr>
        <w:t xml:space="preserve">##  desc           1.2.0      2018-05-01 [1] CRAN (R 3.5.2)</w:t>
      </w:r>
      <w:r>
        <w:br w:type="textWrapping"/>
      </w:r>
      <w:r>
        <w:rPr>
          <w:rStyle w:val="VerbatimChar"/>
        </w:rPr>
        <w:t xml:space="preserve">##  devtools     * 2.0.1      2018-10-26 [1] CRAN (R 3.5.2)</w:t>
      </w:r>
      <w:r>
        <w:br w:type="textWrapping"/>
      </w:r>
      <w:r>
        <w:rPr>
          <w:rStyle w:val="VerbatimChar"/>
        </w:rPr>
        <w:t xml:space="preserve">##  digest         0.6.18     2018-10-10 [1] CRAN (R 3.5.2)</w:t>
      </w:r>
      <w:r>
        <w:br w:type="textWrapping"/>
      </w:r>
      <w:r>
        <w:rPr>
          <w:rStyle w:val="VerbatimChar"/>
        </w:rPr>
        <w:t xml:space="preserve">##  dplyr          0.8.0.1    2019-02-15 [1] CRAN (R 3.5.2)</w:t>
      </w:r>
      <w:r>
        <w:br w:type="textWrapping"/>
      </w:r>
      <w:r>
        <w:rPr>
          <w:rStyle w:val="VerbatimChar"/>
        </w:rPr>
        <w:t xml:space="preserve">##  evaluate       0.13       2019-02-12 [1] CRAN (R 3.5.2)</w:t>
      </w:r>
      <w:r>
        <w:br w:type="textWrapping"/>
      </w:r>
      <w:r>
        <w:rPr>
          <w:rStyle w:val="VerbatimChar"/>
        </w:rPr>
        <w:t xml:space="preserve">##  ezlimma      * 0.2.2.9005 2019-03-06 [1] local         </w:t>
      </w:r>
      <w:r>
        <w:br w:type="textWrapping"/>
      </w:r>
      <w:r>
        <w:rPr>
          <w:rStyle w:val="VerbatimChar"/>
        </w:rPr>
        <w:t xml:space="preserve">##  ezlimmaplot  * 0.0.1.9007 2019-03-07 [1] local         </w:t>
      </w:r>
      <w:r>
        <w:br w:type="textWrapping"/>
      </w:r>
      <w:r>
        <w:rPr>
          <w:rStyle w:val="VerbatimChar"/>
        </w:rPr>
        <w:t xml:space="preserve">##  fs             1.2.6      2018-08-23 [1] CRAN (R 3.5.2)</w:t>
      </w:r>
      <w:r>
        <w:br w:type="textWrapping"/>
      </w:r>
      <w:r>
        <w:rPr>
          <w:rStyle w:val="VerbatimChar"/>
        </w:rPr>
        <w:t xml:space="preserve">##  ggplot2      * 3.1.0      2018-10-25 [1] CRAN (R 3.5.2)</w:t>
      </w:r>
      <w:r>
        <w:br w:type="textWrapping"/>
      </w:r>
      <w:r>
        <w:rPr>
          <w:rStyle w:val="VerbatimChar"/>
        </w:rPr>
        <w:t xml:space="preserve">##  glue           1.3.1      2019-03-12 [1] CRAN (R 3.5.3)</w:t>
      </w:r>
      <w:r>
        <w:br w:type="textWrapping"/>
      </w:r>
      <w:r>
        <w:rPr>
          <w:rStyle w:val="VerbatimChar"/>
        </w:rPr>
        <w:t xml:space="preserve">##  gtable         0.2.0      2016-02-26 [1] CRAN (R 3.5.2)</w:t>
      </w:r>
      <w:r>
        <w:br w:type="textWrapping"/>
      </w:r>
      <w:r>
        <w:rPr>
          <w:rStyle w:val="VerbatimChar"/>
        </w:rPr>
        <w:t xml:space="preserve">##  htmltools      0.3.6      2017-04-28 [1] CRAN (R 3.5.2)</w:t>
      </w:r>
      <w:r>
        <w:br w:type="textWrapping"/>
      </w:r>
      <w:r>
        <w:rPr>
          <w:rStyle w:val="VerbatimChar"/>
        </w:rPr>
        <w:t xml:space="preserve">##  igraph         1.2.4      2019-02-13 [1] CRAN (R 3.5.2)</w:t>
      </w:r>
      <w:r>
        <w:br w:type="textWrapping"/>
      </w:r>
      <w:r>
        <w:rPr>
          <w:rStyle w:val="VerbatimChar"/>
        </w:rPr>
        <w:t xml:space="preserve">##  knitr        * 1.22       2019-03-08 [1] CRAN (R 3.5.3)</w:t>
      </w:r>
      <w:r>
        <w:br w:type="textWrapping"/>
      </w:r>
      <w:r>
        <w:rPr>
          <w:rStyle w:val="VerbatimChar"/>
        </w:rPr>
        <w:t xml:space="preserve">##  labeling       0.3        2014-08-23 [1] CRAN (R 3.5.2)</w:t>
      </w:r>
      <w:r>
        <w:br w:type="textWrapping"/>
      </w:r>
      <w:r>
        <w:rPr>
          <w:rStyle w:val="VerbatimChar"/>
        </w:rPr>
        <w:t xml:space="preserve">##  lattice        0.20-38    2018-11-04 [1] CRAN (R 3.5.2)</w:t>
      </w:r>
      <w:r>
        <w:br w:type="textWrapping"/>
      </w:r>
      <w:r>
        <w:rPr>
          <w:rStyle w:val="VerbatimChar"/>
        </w:rPr>
        <w:t xml:space="preserve">##  lazyeval       0.2.2      2019-03-15 [1] CRAN (R 3.5.2)</w:t>
      </w:r>
      <w:r>
        <w:br w:type="textWrapping"/>
      </w:r>
      <w:r>
        <w:rPr>
          <w:rStyle w:val="VerbatimChar"/>
        </w:rPr>
        <w:t xml:space="preserve">##  limma        * 3.38.3     2018-12-02 [1] Bioconductor  </w:t>
      </w:r>
      <w:r>
        <w:br w:type="textWrapping"/>
      </w:r>
      <w:r>
        <w:rPr>
          <w:rStyle w:val="VerbatimChar"/>
        </w:rPr>
        <w:t xml:space="preserve">##  magrittr       1.5        2014-11-22 [1] CRAN (R 3.5.2)</w:t>
      </w:r>
      <w:r>
        <w:br w:type="textWrapping"/>
      </w:r>
      <w:r>
        <w:rPr>
          <w:rStyle w:val="VerbatimChar"/>
        </w:rPr>
        <w:t xml:space="preserve">##  Matrix         1.2-16     2019-03-08 [1] CRAN (R 3.5.3)</w:t>
      </w:r>
      <w:r>
        <w:br w:type="textWrapping"/>
      </w:r>
      <w:r>
        <w:rPr>
          <w:rStyle w:val="VerbatimChar"/>
        </w:rPr>
        <w:t xml:space="preserve">##  memoise        1.1.0      2017-04-21 [1] CRAN (R 3.5.2)</w:t>
      </w:r>
      <w:r>
        <w:br w:type="textWrapping"/>
      </w:r>
      <w:r>
        <w:rPr>
          <w:rStyle w:val="VerbatimChar"/>
        </w:rPr>
        <w:t xml:space="preserve">##  munsell        0.5.0      2018-06-12 [1] CRAN (R 3.5.2)</w:t>
      </w:r>
      <w:r>
        <w:br w:type="textWrapping"/>
      </w:r>
      <w:r>
        <w:rPr>
          <w:rStyle w:val="VerbatimChar"/>
        </w:rPr>
        <w:t xml:space="preserve">##  PANTS        * 0.0.3.9022 2019-03-21 [1] local         </w:t>
      </w:r>
      <w:r>
        <w:br w:type="textWrapping"/>
      </w:r>
      <w:r>
        <w:rPr>
          <w:rStyle w:val="VerbatimChar"/>
        </w:rPr>
        <w:t xml:space="preserve">##  pillar         1.3.1      2018-12-15 [1] CRAN (R 3.5.2)</w:t>
      </w:r>
      <w:r>
        <w:br w:type="textWrapping"/>
      </w:r>
      <w:r>
        <w:rPr>
          <w:rStyle w:val="VerbatimChar"/>
        </w:rPr>
        <w:t xml:space="preserve">##  pkgbuild       1.0.2      2018-10-16 [1] CRAN (R 3.5.2)</w:t>
      </w:r>
      <w:r>
        <w:br w:type="textWrapping"/>
      </w:r>
      <w:r>
        <w:rPr>
          <w:rStyle w:val="VerbatimChar"/>
        </w:rPr>
        <w:t xml:space="preserve">##  pkgconfig      2.0.2      2018-08-16 [1] CRAN (R 3.5.2)</w:t>
      </w:r>
      <w:r>
        <w:br w:type="textWrapping"/>
      </w:r>
      <w:r>
        <w:rPr>
          <w:rStyle w:val="VerbatimChar"/>
        </w:rPr>
        <w:t xml:space="preserve">##  pkgload        1.0.2      2018-10-29 [1] CRAN (R 3.5.2)</w:t>
      </w:r>
      <w:r>
        <w:br w:type="textWrapping"/>
      </w:r>
      <w:r>
        <w:rPr>
          <w:rStyle w:val="VerbatimChar"/>
        </w:rPr>
        <w:t xml:space="preserve">##  plyr           1.8.4      2016-06-08 [1] CRAN (R 3.5.2)</w:t>
      </w:r>
      <w:r>
        <w:br w:type="textWrapping"/>
      </w:r>
      <w:r>
        <w:rPr>
          <w:rStyle w:val="VerbatimChar"/>
        </w:rPr>
        <w:t xml:space="preserve">##  prettyunits    1.0.2      2015-07-13 [1] CRAN (R 3.5.2)</w:t>
      </w:r>
      <w:r>
        <w:br w:type="textWrapping"/>
      </w:r>
      <w:r>
        <w:rPr>
          <w:rStyle w:val="VerbatimChar"/>
        </w:rPr>
        <w:t xml:space="preserve">##  processx       3.3.0      2019-03-10 [1] CRAN (R 3.5.3)</w:t>
      </w:r>
      <w:r>
        <w:br w:type="textWrapping"/>
      </w:r>
      <w:r>
        <w:rPr>
          <w:rStyle w:val="VerbatimChar"/>
        </w:rPr>
        <w:t xml:space="preserve">##  ps             1.3.0      2018-12-21 [1] CRAN (R 3.5.2)</w:t>
      </w:r>
      <w:r>
        <w:br w:type="textWrapping"/>
      </w:r>
      <w:r>
        <w:rPr>
          <w:rStyle w:val="VerbatimChar"/>
        </w:rPr>
        <w:t xml:space="preserve">##  purrr          0.3.2      2019-03-15 [1] CRAN (R 3.5.2)</w:t>
      </w:r>
      <w:r>
        <w:br w:type="textWrapping"/>
      </w:r>
      <w:r>
        <w:rPr>
          <w:rStyle w:val="VerbatimChar"/>
        </w:rPr>
        <w:t xml:space="preserve">##  R6             2.4.0      2019-02-14 [1] CRAN (R 3.5.2)</w:t>
      </w:r>
      <w:r>
        <w:br w:type="textWrapping"/>
      </w:r>
      <w:r>
        <w:rPr>
          <w:rStyle w:val="VerbatimChar"/>
        </w:rPr>
        <w:t xml:space="preserve">##  RColorBrewer   1.1-2      2014-12-07 [1] CRAN (R 3.5.2)</w:t>
      </w:r>
      <w:r>
        <w:br w:type="textWrapping"/>
      </w:r>
      <w:r>
        <w:rPr>
          <w:rStyle w:val="VerbatimChar"/>
        </w:rPr>
        <w:t xml:space="preserve">##  Rcpp           1.0.0      2018-11-07 [1] CRAN (R 3.5.2)</w:t>
      </w:r>
      <w:r>
        <w:br w:type="textWrapping"/>
      </w:r>
      <w:r>
        <w:rPr>
          <w:rStyle w:val="VerbatimChar"/>
        </w:rPr>
        <w:t xml:space="preserve">##  remotes        2.0.2      2018-10-30 [1] CRAN (R 3.5.2)</w:t>
      </w:r>
      <w:r>
        <w:br w:type="textWrapping"/>
      </w:r>
      <w:r>
        <w:rPr>
          <w:rStyle w:val="VerbatimChar"/>
        </w:rPr>
        <w:t xml:space="preserve">##  rlang          0.3.1      2019-01-08 [1] CRAN (R 3.5.2)</w:t>
      </w:r>
      <w:r>
        <w:br w:type="textWrapping"/>
      </w:r>
      <w:r>
        <w:rPr>
          <w:rStyle w:val="VerbatimChar"/>
        </w:rPr>
        <w:t xml:space="preserve">##  rmarkdown      1.12       2019-03-14 [1] CRAN (R 3.5.2)</w:t>
      </w:r>
      <w:r>
        <w:br w:type="textWrapping"/>
      </w:r>
      <w:r>
        <w:rPr>
          <w:rStyle w:val="VerbatimChar"/>
        </w:rPr>
        <w:t xml:space="preserve">##  rprojroot      1.3-2      2018-01-03 [1] CRAN (R 3.5.2)</w:t>
      </w:r>
      <w:r>
        <w:br w:type="textWrapping"/>
      </w:r>
      <w:r>
        <w:rPr>
          <w:rStyle w:val="VerbatimChar"/>
        </w:rPr>
        <w:t xml:space="preserve">##  scales         1.0.0      2018-08-09 [1] CRAN (R 3.5.2)</w:t>
      </w:r>
      <w:r>
        <w:br w:type="textWrapping"/>
      </w:r>
      <w:r>
        <w:rPr>
          <w:rStyle w:val="VerbatimChar"/>
        </w:rPr>
        <w:t xml:space="preserve">##  sessioninfo    1.1.1      2018-11-05 [1] CRAN (R 3.5.2)</w:t>
      </w:r>
      <w:r>
        <w:br w:type="textWrapping"/>
      </w:r>
      <w:r>
        <w:rPr>
          <w:rStyle w:val="VerbatimChar"/>
        </w:rPr>
        <w:t xml:space="preserve">##  stringi        1.4.3      2019-03-12 [1] CRAN (R 3.5.3)</w:t>
      </w:r>
      <w:r>
        <w:br w:type="textWrapping"/>
      </w:r>
      <w:r>
        <w:rPr>
          <w:rStyle w:val="VerbatimChar"/>
        </w:rPr>
        <w:t xml:space="preserve">##  stringr        1.4.0      2019-02-10 [1] CRAN (R 3.5.2)</w:t>
      </w:r>
      <w:r>
        <w:br w:type="textWrapping"/>
      </w:r>
      <w:r>
        <w:rPr>
          <w:rStyle w:val="VerbatimChar"/>
        </w:rPr>
        <w:t xml:space="preserve">##  testthat       2.0.1      2018-10-13 [1] CRAN (R 3.5.2)</w:t>
      </w:r>
      <w:r>
        <w:br w:type="textWrapping"/>
      </w:r>
      <w:r>
        <w:rPr>
          <w:rStyle w:val="VerbatimChar"/>
        </w:rPr>
        <w:t xml:space="preserve">##  tibble         2.1.1      2019-03-16 [1] CRAN (R 3.5.2)</w:t>
      </w:r>
      <w:r>
        <w:br w:type="textWrapping"/>
      </w:r>
      <w:r>
        <w:rPr>
          <w:rStyle w:val="VerbatimChar"/>
        </w:rPr>
        <w:t xml:space="preserve">##  tidyselect     0.2.5      2018-10-11 [1] CRAN (R 3.5.2)</w:t>
      </w:r>
      <w:r>
        <w:br w:type="textWrapping"/>
      </w:r>
      <w:r>
        <w:rPr>
          <w:rStyle w:val="VerbatimChar"/>
        </w:rPr>
        <w:t xml:space="preserve">##  usethis      * 1.4.0      2018-08-14 [1] CRAN (R 3.5.2)</w:t>
      </w:r>
      <w:r>
        <w:br w:type="textWrapping"/>
      </w:r>
      <w:r>
        <w:rPr>
          <w:rStyle w:val="VerbatimChar"/>
        </w:rPr>
        <w:t xml:space="preserve">##  withr          2.1.2      2018-03-15 [1] CRAN (R 3.5.2)</w:t>
      </w:r>
      <w:r>
        <w:br w:type="textWrapping"/>
      </w:r>
      <w:r>
        <w:rPr>
          <w:rStyle w:val="VerbatimChar"/>
        </w:rPr>
        <w:t xml:space="preserve">##  xfun           0.5        2019-02-20 [1] CRAN (R 3.5.2)</w:t>
      </w:r>
      <w:r>
        <w:br w:type="textWrapping"/>
      </w:r>
      <w:r>
        <w:rPr>
          <w:rStyle w:val="VerbatimChar"/>
        </w:rPr>
        <w:t xml:space="preserve">##  yaml           2.2.0      2018-07-25 [1] CRAN (R 3.5.2)</w:t>
      </w:r>
      <w:r>
        <w:br w:type="textWrapping"/>
      </w:r>
      <w:r>
        <w:rPr>
          <w:rStyle w:val="VerbatimChar"/>
        </w:rPr>
        <w:t xml:space="preserve">##  zeallot      * 0.1.0      2018-01-28 [1] CRAN (R 3.5.2)</w:t>
      </w:r>
      <w:r>
        <w:br w:type="textWrapping"/>
      </w:r>
      <w:r>
        <w:rPr>
          <w:rStyle w:val="VerbatimChar"/>
        </w:rPr>
        <w:t xml:space="preserve">## </w:t>
      </w:r>
      <w:r>
        <w:br w:type="textWrapping"/>
      </w:r>
      <w:r>
        <w:rPr>
          <w:rStyle w:val="VerbatimChar"/>
        </w:rPr>
        <w:t xml:space="preserve">## [1] C:/Program Files/R/R-3.5.2/library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be0e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7" Target="./output/" TargetMode="External" /><Relationship Type="http://schemas.openxmlformats.org/officeDocument/2006/relationships/hyperlink" Id="rId34" Target="./output/met_FDR05_venn.csv" TargetMode="External" /><Relationship Type="http://schemas.openxmlformats.org/officeDocument/2006/relationships/hyperlink" Id="rId35" Target="./output/met_heat.csv" TargetMode="External" /><Relationship Type="http://schemas.openxmlformats.org/officeDocument/2006/relationships/hyperlink" Id="rId33" Target="./output/met_supp_table.csv" TargetMode="External" /><Relationship Type="http://schemas.openxmlformats.org/officeDocument/2006/relationships/hyperlink" Id="rId30" Target="./output/soma_FDR05_venn.csv" TargetMode="External" /><Relationship Type="http://schemas.openxmlformats.org/officeDocument/2006/relationships/hyperlink" Id="rId31" Target="./output/soma_heat.csv" TargetMode="External" /><Relationship Type="http://schemas.openxmlformats.org/officeDocument/2006/relationships/hyperlink" Id="rId29" Target="./output/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7" Target="./output/" TargetMode="External" /><Relationship Type="http://schemas.openxmlformats.org/officeDocument/2006/relationships/hyperlink" Id="rId34" Target="./output/met_FDR05_venn.csv" TargetMode="External" /><Relationship Type="http://schemas.openxmlformats.org/officeDocument/2006/relationships/hyperlink" Id="rId35" Target="./output/met_heat.csv" TargetMode="External" /><Relationship Type="http://schemas.openxmlformats.org/officeDocument/2006/relationships/hyperlink" Id="rId33" Target="./output/met_supp_table.csv" TargetMode="External" /><Relationship Type="http://schemas.openxmlformats.org/officeDocument/2006/relationships/hyperlink" Id="rId30" Target="./output/soma_FDR05_venn.csv" TargetMode="External" /><Relationship Type="http://schemas.openxmlformats.org/officeDocument/2006/relationships/hyperlink" Id="rId31" Target="./output/soma_heat.csv" TargetMode="External" /><Relationship Type="http://schemas.openxmlformats.org/officeDocument/2006/relationships/hyperlink" Id="rId29" Target="./output/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dcterms:created xsi:type="dcterms:W3CDTF">2019-03-21T09:34:17Z</dcterms:created>
  <dcterms:modified xsi:type="dcterms:W3CDTF">2019-03-21T09:34:17Z</dcterms:modified>
</cp:coreProperties>
</file>