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F12CE" w14:textId="316F494A" w:rsidR="0086753E" w:rsidRDefault="0086753E" w:rsidP="00241C18">
      <w:pPr>
        <w:pStyle w:val="NoSpacing"/>
        <w:rPr>
          <w:b/>
          <w:sz w:val="28"/>
        </w:rPr>
      </w:pPr>
      <w:r>
        <w:rPr>
          <w:b/>
          <w:sz w:val="28"/>
        </w:rPr>
        <w:t>Introduction</w:t>
      </w:r>
    </w:p>
    <w:p w14:paraId="155B65FD" w14:textId="63AB0570" w:rsidR="0086753E" w:rsidRDefault="0086753E" w:rsidP="00241C18">
      <w:pPr>
        <w:pStyle w:val="NoSpacing"/>
      </w:pPr>
      <w:r>
        <w:t>In this assignment we were tasked with implementing two versions of the factor graph SLAM algorithm. In the first section, the algorithm is applied to linear data. In the second version it is expanded to work with nonlinear data. Different optimization techniques are explored and evaluated as well.</w:t>
      </w:r>
    </w:p>
    <w:p w14:paraId="32FC795F" w14:textId="1AC909A1" w:rsidR="00C27BAE" w:rsidRDefault="00C27BAE" w:rsidP="00241C18">
      <w:pPr>
        <w:pStyle w:val="NoSpacing"/>
      </w:pPr>
    </w:p>
    <w:p w14:paraId="2D833058" w14:textId="4AB0C216" w:rsidR="00C27BAE" w:rsidRDefault="00C27BAE" w:rsidP="00241C18">
      <w:pPr>
        <w:pStyle w:val="NoSpacing"/>
      </w:pPr>
      <w:r>
        <w:t>Collaborators: Joe Phaneuf, David Evans</w:t>
      </w:r>
      <w:bookmarkStart w:id="0" w:name="_GoBack"/>
      <w:bookmarkEnd w:id="0"/>
    </w:p>
    <w:p w14:paraId="1CD1B317" w14:textId="77777777" w:rsidR="0086753E" w:rsidRPr="0086753E" w:rsidRDefault="0086753E" w:rsidP="00241C18">
      <w:pPr>
        <w:pStyle w:val="NoSpacing"/>
      </w:pPr>
    </w:p>
    <w:p w14:paraId="782D12A6" w14:textId="1B1FCED9" w:rsidR="00241C18" w:rsidRDefault="00241C18" w:rsidP="00241C18">
      <w:pPr>
        <w:pStyle w:val="NoSpacing"/>
        <w:rPr>
          <w:b/>
          <w:sz w:val="28"/>
        </w:rPr>
      </w:pPr>
      <w:r>
        <w:rPr>
          <w:b/>
          <w:sz w:val="28"/>
        </w:rPr>
        <w:t>2D Linear SLAM</w:t>
      </w:r>
    </w:p>
    <w:p w14:paraId="01FC5823" w14:textId="6101B6CE" w:rsidR="00241C18" w:rsidRDefault="00241C18" w:rsidP="00241C18">
      <w:pPr>
        <w:pStyle w:val="NoSpacing"/>
        <w:numPr>
          <w:ilvl w:val="0"/>
          <w:numId w:val="1"/>
        </w:numPr>
      </w:pPr>
      <w:r>
        <w:t>The odometry function can be determined by do the following:</w:t>
      </w:r>
    </w:p>
    <w:p w14:paraId="5D3B6F3B" w14:textId="77777777" w:rsidR="00241C18" w:rsidRPr="00241C18" w:rsidRDefault="00241C18" w:rsidP="00241C18">
      <w:pPr>
        <w:pStyle w:val="NoSpacing"/>
        <w:ind w:left="720"/>
        <w:rPr>
          <w:rFonts w:eastAsiaTheme="minorEastAsia"/>
        </w:rPr>
      </w:pPr>
      <m:oMathPara>
        <m:oMath>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y</m:t>
                        </m:r>
                      </m:sub>
                    </m:sSub>
                  </m:e>
                </m:mr>
              </m:m>
            </m:e>
          </m:d>
          <m:r>
            <w:rPr>
              <w:rFonts w:ascii="Cambria Math" w:hAnsi="Cambria Math"/>
            </w:rPr>
            <m:t>,  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r>
                      <w:rPr>
                        <w:rFonts w:ascii="Cambria Math" w:hAnsi="Cambria Math"/>
                      </w:rPr>
                      <m:t>x</m:t>
                    </m:r>
                  </m:e>
                </m:mr>
                <m:mr>
                  <m:e>
                    <m:r>
                      <m:rPr>
                        <m:sty m:val="p"/>
                      </m:rPr>
                      <w:rPr>
                        <w:rFonts w:ascii="Cambria Math" w:hAnsi="Cambria Math"/>
                      </w:rPr>
                      <m:t>Δ</m:t>
                    </m:r>
                    <m:r>
                      <w:rPr>
                        <w:rFonts w:ascii="Cambria Math" w:hAnsi="Cambria Math"/>
                      </w:rPr>
                      <m:t xml:space="preserve">y </m:t>
                    </m:r>
                  </m:e>
                </m:mr>
              </m:m>
            </m:e>
          </m:d>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t-1</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t-1</m:t>
                        </m:r>
                      </m:sup>
                    </m:sSubSup>
                  </m:e>
                </m:mr>
              </m:m>
            </m:e>
          </m:d>
        </m:oMath>
      </m:oMathPara>
    </w:p>
    <w:p w14:paraId="3F75057A" w14:textId="7315019F" w:rsidR="00241C18" w:rsidRDefault="00FA2DD6" w:rsidP="00241C18">
      <w:pPr>
        <w:pStyle w:val="NoSpacing"/>
        <w:ind w:left="720"/>
      </w:pPr>
      <m:oMathPara>
        <m:oMath>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r</m:t>
              </m:r>
            </m:e>
            <m:sup>
              <m:r>
                <w:rPr>
                  <w:rFonts w:ascii="Cambria Math" w:hAnsi="Cambria Math"/>
                </w:rPr>
                <m:t>t-1</m:t>
              </m:r>
            </m:sup>
          </m:sSup>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hAnsi="Cambria Math"/>
            </w:rPr>
            <m:t>=u=</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t-1</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t-1</m:t>
                        </m:r>
                      </m:sup>
                    </m:sSubSup>
                  </m:e>
                </m:mr>
              </m:m>
            </m:e>
          </m:d>
          <m:r>
            <m:rPr>
              <m:sty m:val="p"/>
            </m:rPr>
            <w:rPr>
              <w:rFonts w:ascii="Cambria Math" w:hAnsi="Cambria Math"/>
            </w:rPr>
            <w:br/>
          </m:r>
        </m:oMath>
      </m:oMathPara>
      <w:r w:rsidR="00241C18">
        <w:t xml:space="preserve">To derive the </w:t>
      </w:r>
      <w:proofErr w:type="gramStart"/>
      <w:r w:rsidR="00241C18">
        <w:t>Jacobian</w:t>
      </w:r>
      <w:proofErr w:type="gramEnd"/>
      <w:r w:rsidR="00241C18">
        <w:t xml:space="preserve"> we take the partial derivative with respect to each of the terms:</w:t>
      </w:r>
    </w:p>
    <w:p w14:paraId="6759368A" w14:textId="5CCC27A5" w:rsidR="00241C18" w:rsidRPr="0029430A" w:rsidRDefault="00FA2DD6" w:rsidP="00241C18">
      <w:pPr>
        <w:pStyle w:val="NoSpacing"/>
        <w:ind w:left="72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ox</m:t>
                            </m:r>
                          </m:sub>
                        </m:sSub>
                      </m:num>
                      <m:den>
                        <m:sSubSup>
                          <m:sSubSupPr>
                            <m:ctrlPr>
                              <w:rPr>
                                <w:rFonts w:ascii="Cambria Math" w:eastAsiaTheme="minorEastAsia" w:hAnsi="Cambria Math"/>
                                <w:i/>
                              </w:rPr>
                            </m:ctrlPr>
                          </m:sSubSupPr>
                          <m:e>
                            <m:r>
                              <w:rPr>
                                <w:rFonts w:ascii="Cambria Math" w:eastAsiaTheme="minorEastAsia" w:hAnsi="Cambria Math"/>
                              </w:rPr>
                              <m:t>r</m:t>
                            </m:r>
                            <m:ctrlPr>
                              <w:rPr>
                                <w:rFonts w:ascii="Cambria Math" w:hAnsi="Cambria Math"/>
                                <w:i/>
                              </w:rPr>
                            </m:ctrlPr>
                          </m:e>
                          <m:sub>
                            <m:r>
                              <w:rPr>
                                <w:rFonts w:ascii="Cambria Math" w:eastAsiaTheme="minorEastAsia" w:hAnsi="Cambria Math"/>
                              </w:rPr>
                              <m:t>x</m:t>
                            </m:r>
                          </m:sub>
                          <m:sup>
                            <m:r>
                              <w:rPr>
                                <w:rFonts w:ascii="Cambria Math" w:eastAsiaTheme="minorEastAsia" w:hAnsi="Cambria Math"/>
                              </w:rPr>
                              <m:t>t-1</m:t>
                            </m:r>
                          </m:sup>
                        </m:sSubSup>
                      </m:den>
                    </m:f>
                    <m:ctrlPr>
                      <w:rPr>
                        <w:rFonts w:ascii="Cambria Math" w:eastAsiaTheme="minorEastAsia" w:hAnsi="Cambria Math"/>
                        <w:i/>
                      </w:rPr>
                    </m:ctrlPr>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ox</m:t>
                            </m:r>
                          </m:sub>
                        </m:sSub>
                      </m:num>
                      <m:den>
                        <m:sSubSup>
                          <m:sSubSupPr>
                            <m:ctrlPr>
                              <w:rPr>
                                <w:rFonts w:ascii="Cambria Math" w:eastAsiaTheme="minorEastAsia" w:hAnsi="Cambria Math"/>
                                <w:i/>
                              </w:rPr>
                            </m:ctrlPr>
                          </m:sSubSupPr>
                          <m:e>
                            <m:r>
                              <w:rPr>
                                <w:rFonts w:ascii="Cambria Math" w:eastAsiaTheme="minorEastAsia" w:hAnsi="Cambria Math"/>
                              </w:rPr>
                              <m:t>r</m:t>
                            </m:r>
                            <m:ctrlPr>
                              <w:rPr>
                                <w:rFonts w:ascii="Cambria Math" w:hAnsi="Cambria Math"/>
                                <w:i/>
                              </w:rPr>
                            </m:ctrlPr>
                          </m:e>
                          <m:sub>
                            <m:r>
                              <w:rPr>
                                <w:rFonts w:ascii="Cambria Math" w:eastAsiaTheme="minorEastAsia" w:hAnsi="Cambria Math"/>
                              </w:rPr>
                              <m:t>y</m:t>
                            </m:r>
                          </m:sub>
                          <m:sup>
                            <m:r>
                              <w:rPr>
                                <w:rFonts w:ascii="Cambria Math" w:eastAsiaTheme="minorEastAsia" w:hAnsi="Cambria Math"/>
                              </w:rPr>
                              <m:t>t-1</m:t>
                            </m:r>
                          </m:sup>
                        </m:sSubSup>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ox</m:t>
                            </m:r>
                          </m:sub>
                        </m:sSub>
                      </m:num>
                      <m:den>
                        <m:sSubSup>
                          <m:sSubSupPr>
                            <m:ctrlPr>
                              <w:rPr>
                                <w:rFonts w:ascii="Cambria Math" w:eastAsiaTheme="minorEastAsia" w:hAnsi="Cambria Math"/>
                                <w:i/>
                              </w:rPr>
                            </m:ctrlPr>
                          </m:sSubSupPr>
                          <m:e>
                            <m:r>
                              <w:rPr>
                                <w:rFonts w:ascii="Cambria Math" w:eastAsiaTheme="minorEastAsia" w:hAnsi="Cambria Math"/>
                              </w:rPr>
                              <m:t>r</m:t>
                            </m:r>
                            <m:ctrlPr>
                              <w:rPr>
                                <w:rFonts w:ascii="Cambria Math" w:hAnsi="Cambria Math"/>
                                <w:i/>
                              </w:rPr>
                            </m:ctrlPr>
                          </m:e>
                          <m:sub>
                            <m:r>
                              <w:rPr>
                                <w:rFonts w:ascii="Cambria Math" w:eastAsiaTheme="minorEastAsia" w:hAnsi="Cambria Math"/>
                              </w:rPr>
                              <m:t>x</m:t>
                            </m:r>
                          </m:sub>
                          <m:sup>
                            <m:r>
                              <w:rPr>
                                <w:rFonts w:ascii="Cambria Math" w:eastAsiaTheme="minorEastAsia" w:hAnsi="Cambria Math"/>
                              </w:rPr>
                              <m:t>t</m:t>
                            </m:r>
                          </m:sup>
                        </m:sSubSup>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ox</m:t>
                            </m:r>
                          </m:sub>
                        </m:sSub>
                      </m:num>
                      <m:den>
                        <m:sSubSup>
                          <m:sSubSupPr>
                            <m:ctrlPr>
                              <w:rPr>
                                <w:rFonts w:ascii="Cambria Math" w:eastAsiaTheme="minorEastAsia" w:hAnsi="Cambria Math"/>
                                <w:i/>
                              </w:rPr>
                            </m:ctrlPr>
                          </m:sSubSupPr>
                          <m:e>
                            <m:r>
                              <w:rPr>
                                <w:rFonts w:ascii="Cambria Math" w:eastAsiaTheme="minorEastAsia" w:hAnsi="Cambria Math"/>
                              </w:rPr>
                              <m:t>r</m:t>
                            </m:r>
                            <m:ctrlPr>
                              <w:rPr>
                                <w:rFonts w:ascii="Cambria Math" w:hAnsi="Cambria Math"/>
                                <w:i/>
                              </w:rPr>
                            </m:ctrlPr>
                          </m:e>
                          <m:sub>
                            <m:r>
                              <w:rPr>
                                <w:rFonts w:ascii="Cambria Math" w:hAnsi="Cambria Math"/>
                              </w:rPr>
                              <m:t>y</m:t>
                            </m:r>
                          </m:sub>
                          <m:sup>
                            <m:r>
                              <w:rPr>
                                <w:rFonts w:ascii="Cambria Math" w:eastAsiaTheme="minorEastAsia" w:hAnsi="Cambria Math"/>
                              </w:rPr>
                              <m:t>t</m:t>
                            </m:r>
                          </m:sup>
                        </m:sSubSup>
                      </m:den>
                    </m:f>
                  </m:e>
                </m:mr>
                <m:m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oy</m:t>
                            </m:r>
                          </m:sub>
                        </m:sSub>
                      </m:num>
                      <m:den>
                        <m:sSubSup>
                          <m:sSubSupPr>
                            <m:ctrlPr>
                              <w:rPr>
                                <w:rFonts w:ascii="Cambria Math" w:eastAsiaTheme="minorEastAsia" w:hAnsi="Cambria Math"/>
                                <w:i/>
                              </w:rPr>
                            </m:ctrlPr>
                          </m:sSubSupPr>
                          <m:e>
                            <m:r>
                              <w:rPr>
                                <w:rFonts w:ascii="Cambria Math" w:eastAsiaTheme="minorEastAsia" w:hAnsi="Cambria Math"/>
                              </w:rPr>
                              <m:t>r</m:t>
                            </m:r>
                            <m:ctrlPr>
                              <w:rPr>
                                <w:rFonts w:ascii="Cambria Math" w:hAnsi="Cambria Math"/>
                                <w:i/>
                              </w:rPr>
                            </m:ctrlPr>
                          </m:e>
                          <m:sub>
                            <m:r>
                              <w:rPr>
                                <w:rFonts w:ascii="Cambria Math" w:eastAsiaTheme="minorEastAsia" w:hAnsi="Cambria Math"/>
                              </w:rPr>
                              <m:t>x</m:t>
                            </m:r>
                          </m:sub>
                          <m:sup>
                            <m:r>
                              <w:rPr>
                                <w:rFonts w:ascii="Cambria Math" w:eastAsiaTheme="minorEastAsia" w:hAnsi="Cambria Math"/>
                              </w:rPr>
                              <m:t>t-1</m:t>
                            </m:r>
                          </m:sup>
                        </m:sSubSup>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oy</m:t>
                            </m:r>
                          </m:sub>
                        </m:sSub>
                      </m:num>
                      <m:den>
                        <m:sSubSup>
                          <m:sSubSupPr>
                            <m:ctrlPr>
                              <w:rPr>
                                <w:rFonts w:ascii="Cambria Math" w:eastAsiaTheme="minorEastAsia" w:hAnsi="Cambria Math"/>
                                <w:i/>
                              </w:rPr>
                            </m:ctrlPr>
                          </m:sSubSupPr>
                          <m:e>
                            <m:r>
                              <w:rPr>
                                <w:rFonts w:ascii="Cambria Math" w:eastAsiaTheme="minorEastAsia" w:hAnsi="Cambria Math"/>
                              </w:rPr>
                              <m:t>r</m:t>
                            </m:r>
                            <m:ctrlPr>
                              <w:rPr>
                                <w:rFonts w:ascii="Cambria Math" w:hAnsi="Cambria Math"/>
                                <w:i/>
                              </w:rPr>
                            </m:ctrlPr>
                          </m:e>
                          <m:sub>
                            <m:r>
                              <w:rPr>
                                <w:rFonts w:ascii="Cambria Math" w:eastAsiaTheme="minorEastAsia" w:hAnsi="Cambria Math"/>
                              </w:rPr>
                              <m:t>y</m:t>
                            </m:r>
                          </m:sub>
                          <m:sup>
                            <m:r>
                              <w:rPr>
                                <w:rFonts w:ascii="Cambria Math" w:eastAsiaTheme="minorEastAsia" w:hAnsi="Cambria Math"/>
                              </w:rPr>
                              <m:t>t-1</m:t>
                            </m:r>
                          </m:sup>
                        </m:sSubSup>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oy</m:t>
                            </m:r>
                          </m:sub>
                        </m:sSub>
                      </m:num>
                      <m:den>
                        <m:sSubSup>
                          <m:sSubSupPr>
                            <m:ctrlPr>
                              <w:rPr>
                                <w:rFonts w:ascii="Cambria Math" w:eastAsiaTheme="minorEastAsia" w:hAnsi="Cambria Math"/>
                                <w:i/>
                              </w:rPr>
                            </m:ctrlPr>
                          </m:sSubSupPr>
                          <m:e>
                            <m:r>
                              <w:rPr>
                                <w:rFonts w:ascii="Cambria Math" w:eastAsiaTheme="minorEastAsia" w:hAnsi="Cambria Math"/>
                              </w:rPr>
                              <m:t>r</m:t>
                            </m:r>
                            <m:ctrlPr>
                              <w:rPr>
                                <w:rFonts w:ascii="Cambria Math" w:hAnsi="Cambria Math"/>
                                <w:i/>
                              </w:rPr>
                            </m:ctrlPr>
                          </m:e>
                          <m:sub>
                            <m:r>
                              <w:rPr>
                                <w:rFonts w:ascii="Cambria Math" w:eastAsiaTheme="minorEastAsia" w:hAnsi="Cambria Math"/>
                              </w:rPr>
                              <m:t>x</m:t>
                            </m:r>
                          </m:sub>
                          <m:sup>
                            <m:r>
                              <w:rPr>
                                <w:rFonts w:ascii="Cambria Math" w:eastAsiaTheme="minorEastAsia" w:hAnsi="Cambria Math"/>
                              </w:rPr>
                              <m:t>t</m:t>
                            </m:r>
                          </m:sup>
                        </m:sSubSup>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oy</m:t>
                            </m:r>
                          </m:sub>
                        </m:sSub>
                      </m:num>
                      <m:den>
                        <m:sSubSup>
                          <m:sSubSupPr>
                            <m:ctrlPr>
                              <w:rPr>
                                <w:rFonts w:ascii="Cambria Math" w:eastAsiaTheme="minorEastAsia" w:hAnsi="Cambria Math"/>
                                <w:i/>
                              </w:rPr>
                            </m:ctrlPr>
                          </m:sSubSupPr>
                          <m:e>
                            <m:r>
                              <w:rPr>
                                <w:rFonts w:ascii="Cambria Math" w:eastAsiaTheme="minorEastAsia" w:hAnsi="Cambria Math"/>
                              </w:rPr>
                              <m:t>r</m:t>
                            </m:r>
                            <m:ctrlPr>
                              <w:rPr>
                                <w:rFonts w:ascii="Cambria Math" w:hAnsi="Cambria Math"/>
                                <w:i/>
                              </w:rPr>
                            </m:ctrlPr>
                          </m:e>
                          <m:sub>
                            <m:r>
                              <w:rPr>
                                <w:rFonts w:ascii="Cambria Math" w:hAnsi="Cambria Math"/>
                              </w:rPr>
                              <m:t>y</m:t>
                            </m:r>
                          </m:sub>
                          <m:sup>
                            <m:r>
                              <w:rPr>
                                <w:rFonts w:ascii="Cambria Math" w:eastAsiaTheme="minorEastAsia" w:hAnsi="Cambria Math"/>
                              </w:rPr>
                              <m:t>t</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mr>
              </m:m>
            </m:e>
          </m:d>
        </m:oMath>
      </m:oMathPara>
    </w:p>
    <w:p w14:paraId="372AA521" w14:textId="141B54C0" w:rsidR="0029430A" w:rsidRDefault="0029430A" w:rsidP="00241C18">
      <w:pPr>
        <w:pStyle w:val="NoSpacing"/>
        <w:ind w:left="720"/>
        <w:rPr>
          <w:rFonts w:eastAsiaTheme="minorEastAsia"/>
        </w:rPr>
      </w:pPr>
      <w:r>
        <w:rPr>
          <w:rFonts w:eastAsiaTheme="minorEastAsia"/>
        </w:rPr>
        <w:t>For the landmark measurement function:</w:t>
      </w:r>
    </w:p>
    <w:p w14:paraId="778F0AB6" w14:textId="1218E91C" w:rsidR="0029430A" w:rsidRPr="0029430A" w:rsidRDefault="0029430A" w:rsidP="00241C18">
      <w:pPr>
        <w:pStyle w:val="NoSpacing"/>
        <w:ind w:left="720"/>
        <w:rPr>
          <w:rFonts w:eastAsiaTheme="minorEastAsia"/>
        </w:rPr>
      </w:pPr>
      <m:oMathPara>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e>
                </m:mr>
              </m:m>
            </m:e>
          </m:d>
          <m:r>
            <w:rPr>
              <w:rFonts w:ascii="Cambria Math" w:eastAsiaTheme="minorEastAsia" w:hAnsi="Cambria Math"/>
            </w:rPr>
            <m:t>,  l=</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e>
                </m:mr>
              </m:m>
            </m:e>
          </m:d>
          <m:r>
            <m:rPr>
              <m:sty m:val="p"/>
            </m:rPr>
            <w:rPr>
              <w:rFonts w:ascii="Cambria Math" w:eastAsiaTheme="minorEastAsia" w:hAnsi="Cambria Math"/>
            </w:rPr>
            <w:br/>
          </m:r>
        </m:oMath>
        <m:oMath>
          <m:r>
            <w:rPr>
              <w:rFonts w:ascii="Cambria Math" w:eastAsiaTheme="minorEastAsia" w:hAnsi="Cambria Math"/>
            </w:rPr>
            <m:t>l=m+r</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=m=l-r=</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e>
                </m:mr>
              </m:m>
            </m:e>
          </m:d>
        </m:oMath>
      </m:oMathPara>
    </w:p>
    <w:p w14:paraId="12C21813" w14:textId="0B20DDE1" w:rsidR="0029430A" w:rsidRDefault="0029430A" w:rsidP="00241C18">
      <w:pPr>
        <w:pStyle w:val="NoSpacing"/>
        <w:ind w:left="720"/>
        <w:rPr>
          <w:rFonts w:eastAsiaTheme="minorEastAsia"/>
        </w:rPr>
      </w:pPr>
      <w:r>
        <w:rPr>
          <w:rFonts w:eastAsiaTheme="minorEastAsia"/>
        </w:rPr>
        <w:t>And for the measurement Jacobian:</w:t>
      </w:r>
    </w:p>
    <w:p w14:paraId="15B1D103" w14:textId="08E1A36C" w:rsidR="0029430A" w:rsidRPr="000F5445" w:rsidRDefault="00FA2DD6" w:rsidP="0029430A">
      <w:pPr>
        <w:pStyle w:val="NoSpacing"/>
        <w:ind w:left="72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δh</m:t>
                            </m:r>
                          </m:e>
                          <m:sub>
                            <m:r>
                              <w:rPr>
                                <w:rFonts w:ascii="Cambria Math" w:hAnsi="Cambria Math"/>
                              </w:rPr>
                              <m:t>mx</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en>
                    </m:f>
                    <m:ctrlPr>
                      <w:rPr>
                        <w:rFonts w:ascii="Cambria Math" w:eastAsiaTheme="minorEastAsia" w:hAnsi="Cambria Math"/>
                        <w:i/>
                      </w:rPr>
                    </m:ctrlPr>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mx</m:t>
                            </m:r>
                          </m:sub>
                        </m:sSub>
                      </m:num>
                      <m:den>
                        <m:sSub>
                          <m:sSubPr>
                            <m:ctrlPr>
                              <w:rPr>
                                <w:rFonts w:ascii="Cambria Math" w:hAnsi="Cambria Math"/>
                                <w:i/>
                              </w:rPr>
                            </m:ctrlPr>
                          </m:sSubPr>
                          <m:e>
                            <m:r>
                              <w:rPr>
                                <w:rFonts w:ascii="Cambria Math" w:hAnsi="Cambria Math"/>
                              </w:rPr>
                              <m:t>r</m:t>
                            </m:r>
                          </m:e>
                          <m:sub>
                            <m:r>
                              <w:rPr>
                                <w:rFonts w:ascii="Cambria Math" w:hAnsi="Cambria Math"/>
                              </w:rPr>
                              <m:t>y</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mx</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mx</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den>
                    </m:f>
                  </m:e>
                </m:mr>
                <m:m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my</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my</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my</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my</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mr>
              </m:m>
            </m:e>
          </m:d>
        </m:oMath>
      </m:oMathPara>
    </w:p>
    <w:p w14:paraId="53470A6D" w14:textId="761D6349" w:rsidR="00A61F97" w:rsidRDefault="000F5445" w:rsidP="000F5445">
      <w:pPr>
        <w:pStyle w:val="NoSpacing"/>
        <w:numPr>
          <w:ilvl w:val="0"/>
          <w:numId w:val="2"/>
        </w:numPr>
        <w:rPr>
          <w:rFonts w:eastAsiaTheme="minorEastAsia"/>
        </w:rPr>
      </w:pPr>
      <w:r>
        <w:rPr>
          <w:rFonts w:eastAsiaTheme="minorEastAsia"/>
        </w:rPr>
        <w:t xml:space="preserve">iii.) It is possible to utilize the “economy size” version of the </w:t>
      </w:r>
      <w:proofErr w:type="spellStart"/>
      <w:proofErr w:type="gramStart"/>
      <w:r>
        <w:rPr>
          <w:rFonts w:eastAsiaTheme="minorEastAsia"/>
        </w:rPr>
        <w:t>qr</w:t>
      </w:r>
      <w:proofErr w:type="spellEnd"/>
      <w:r>
        <w:rPr>
          <w:rFonts w:eastAsiaTheme="minorEastAsia"/>
        </w:rPr>
        <w:t>(</w:t>
      </w:r>
      <w:proofErr w:type="gramEnd"/>
      <w:r>
        <w:rPr>
          <w:rFonts w:eastAsiaTheme="minorEastAsia"/>
        </w:rPr>
        <w:t>) function as the full A matrix is over determined, meaning it has row &gt; cols.</w:t>
      </w:r>
    </w:p>
    <w:p w14:paraId="6076D92F" w14:textId="77777777" w:rsidR="00A61F97" w:rsidRDefault="00A61F97">
      <w:pPr>
        <w:rPr>
          <w:rFonts w:eastAsiaTheme="minorEastAsia"/>
        </w:rPr>
      </w:pPr>
      <w:r>
        <w:rPr>
          <w:rFonts w:eastAsiaTheme="minorEastAsia"/>
        </w:rPr>
        <w:br w:type="page"/>
      </w:r>
    </w:p>
    <w:p w14:paraId="57A1D2B6" w14:textId="177FB506" w:rsidR="000F5445" w:rsidRPr="0029430A" w:rsidRDefault="00A61F97" w:rsidP="000F5445">
      <w:pPr>
        <w:pStyle w:val="NoSpacing"/>
        <w:numPr>
          <w:ilvl w:val="0"/>
          <w:numId w:val="2"/>
        </w:numPr>
        <w:rPr>
          <w:rFonts w:eastAsiaTheme="minorEastAsia"/>
        </w:rPr>
      </w:pPr>
      <w:proofErr w:type="spellStart"/>
      <w:r>
        <w:rPr>
          <w:rFonts w:eastAsiaTheme="minorEastAsia"/>
        </w:rPr>
        <w:lastRenderedPageBreak/>
        <w:t>i</w:t>
      </w:r>
      <w:proofErr w:type="spellEnd"/>
      <w:r>
        <w:rPr>
          <w:rFonts w:eastAsiaTheme="minorEastAsia"/>
        </w:rPr>
        <w:t>.)</w:t>
      </w:r>
    </w:p>
    <w:p w14:paraId="4AF1B336" w14:textId="77777777" w:rsidR="00A61F97" w:rsidRDefault="00A61F97" w:rsidP="00A61F97">
      <w:pPr>
        <w:pStyle w:val="NoSpacing"/>
        <w:ind w:left="720"/>
        <w:jc w:val="center"/>
        <w:rPr>
          <w:rFonts w:eastAsiaTheme="minorEastAsia"/>
        </w:rPr>
      </w:pPr>
      <w:r>
        <w:rPr>
          <w:rFonts w:eastAsiaTheme="minorEastAsia"/>
          <w:noProof/>
        </w:rPr>
        <w:drawing>
          <wp:inline distT="0" distB="0" distL="0" distR="0" wp14:anchorId="0F4128FA" wp14:editId="076FBC8A">
            <wp:extent cx="3051042"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042" cy="2286000"/>
                    </a:xfrm>
                    <a:prstGeom prst="rect">
                      <a:avLst/>
                    </a:prstGeom>
                    <a:noFill/>
                    <a:ln>
                      <a:noFill/>
                    </a:ln>
                  </pic:spPr>
                </pic:pic>
              </a:graphicData>
            </a:graphic>
          </wp:inline>
        </w:drawing>
      </w:r>
    </w:p>
    <w:p w14:paraId="61AC0659" w14:textId="0A3A0C87" w:rsidR="00A61F97" w:rsidRDefault="00A61F97" w:rsidP="00A61F97">
      <w:pPr>
        <w:pStyle w:val="NoSpacing"/>
        <w:ind w:left="720"/>
        <w:jc w:val="center"/>
        <w:rPr>
          <w:rFonts w:eastAsiaTheme="minorEastAsia"/>
          <w:b/>
        </w:rPr>
      </w:pPr>
      <w:r>
        <w:rPr>
          <w:rFonts w:eastAsiaTheme="minorEastAsia"/>
          <w:b/>
        </w:rPr>
        <w:t>Figure 1: Map Result for Linear 2D SLAM</w:t>
      </w:r>
    </w:p>
    <w:p w14:paraId="6FFF59CD" w14:textId="3225079B" w:rsidR="00A61F97" w:rsidRDefault="00A61F97" w:rsidP="00A61F97">
      <w:pPr>
        <w:pStyle w:val="NoSpacing"/>
        <w:ind w:left="720"/>
        <w:jc w:val="center"/>
        <w:rPr>
          <w:rFonts w:eastAsiaTheme="minorEastAsia"/>
          <w:b/>
        </w:rPr>
      </w:pPr>
    </w:p>
    <w:p w14:paraId="51A1A225" w14:textId="47D85C11" w:rsidR="00A61F97" w:rsidRDefault="00A61F97" w:rsidP="00A61F97">
      <w:pPr>
        <w:pStyle w:val="NoSpacing"/>
        <w:ind w:left="720"/>
        <w:jc w:val="center"/>
        <w:rPr>
          <w:rFonts w:eastAsiaTheme="minorEastAsia"/>
          <w:b/>
        </w:rPr>
      </w:pPr>
      <w:r>
        <w:rPr>
          <w:rFonts w:eastAsiaTheme="minorEastAsia"/>
          <w:b/>
          <w:noProof/>
        </w:rPr>
        <w:drawing>
          <wp:inline distT="0" distB="0" distL="0" distR="0" wp14:anchorId="5D312D7B" wp14:editId="7F5A5769">
            <wp:extent cx="5680812"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9638" b="27395"/>
                    <a:stretch/>
                  </pic:blipFill>
                  <pic:spPr bwMode="auto">
                    <a:xfrm>
                      <a:off x="0" y="0"/>
                      <a:ext cx="5680812"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5250DB01" w14:textId="4A4ED04B" w:rsidR="00A61F97" w:rsidRDefault="00A61F97" w:rsidP="00A61F97">
      <w:pPr>
        <w:pStyle w:val="NoSpacing"/>
        <w:ind w:left="720"/>
        <w:jc w:val="center"/>
        <w:rPr>
          <w:rFonts w:eastAsiaTheme="minorEastAsia"/>
          <w:b/>
        </w:rPr>
      </w:pPr>
      <w:r>
        <w:rPr>
          <w:rFonts w:eastAsiaTheme="minorEastAsia"/>
          <w:b/>
        </w:rPr>
        <w:t>Figure 2: Matrix Results for Linear 2D SLAM</w:t>
      </w:r>
    </w:p>
    <w:p w14:paraId="4C99A9B5" w14:textId="77777777" w:rsidR="00A61F97" w:rsidRDefault="00A61F97" w:rsidP="00886B0C">
      <w:pPr>
        <w:pStyle w:val="NoSpacing"/>
        <w:ind w:left="720"/>
        <w:jc w:val="center"/>
        <w:rPr>
          <w:rFonts w:eastAsiaTheme="minorEastAsia"/>
          <w:b/>
        </w:rPr>
      </w:pPr>
    </w:p>
    <w:tbl>
      <w:tblPr>
        <w:tblStyle w:val="TableGrid"/>
        <w:tblW w:w="0" w:type="auto"/>
        <w:jc w:val="center"/>
        <w:tblLook w:val="04A0" w:firstRow="1" w:lastRow="0" w:firstColumn="1" w:lastColumn="0" w:noHBand="0" w:noVBand="1"/>
      </w:tblPr>
      <w:tblGrid>
        <w:gridCol w:w="2169"/>
        <w:gridCol w:w="2172"/>
      </w:tblGrid>
      <w:tr w:rsidR="00A61F97" w14:paraId="08DD6B3D" w14:textId="77777777" w:rsidTr="00886B0C">
        <w:trPr>
          <w:trHeight w:val="270"/>
          <w:jc w:val="center"/>
        </w:trPr>
        <w:tc>
          <w:tcPr>
            <w:tcW w:w="4341" w:type="dxa"/>
            <w:gridSpan w:val="2"/>
          </w:tcPr>
          <w:p w14:paraId="5D43B0AB" w14:textId="244219F7" w:rsidR="00A61F97" w:rsidRDefault="00A61F97" w:rsidP="00886B0C">
            <w:pPr>
              <w:pStyle w:val="NoSpacing"/>
              <w:jc w:val="center"/>
              <w:rPr>
                <w:rFonts w:eastAsiaTheme="minorEastAsia"/>
                <w:b/>
              </w:rPr>
            </w:pPr>
            <w:r>
              <w:rPr>
                <w:rFonts w:eastAsiaTheme="minorEastAsia"/>
                <w:b/>
              </w:rPr>
              <w:t>Timings for Linear 2D SLAM</w:t>
            </w:r>
          </w:p>
        </w:tc>
      </w:tr>
      <w:tr w:rsidR="00A61F97" w14:paraId="131BD0DB" w14:textId="77777777" w:rsidTr="00886B0C">
        <w:trPr>
          <w:trHeight w:val="270"/>
          <w:jc w:val="center"/>
        </w:trPr>
        <w:tc>
          <w:tcPr>
            <w:tcW w:w="2169" w:type="dxa"/>
          </w:tcPr>
          <w:p w14:paraId="3167B1D7" w14:textId="43E877DE" w:rsidR="00A61F97" w:rsidRDefault="00A61F97" w:rsidP="00886B0C">
            <w:pPr>
              <w:pStyle w:val="NoSpacing"/>
              <w:jc w:val="center"/>
              <w:rPr>
                <w:rFonts w:eastAsiaTheme="minorEastAsia"/>
                <w:b/>
              </w:rPr>
            </w:pPr>
            <w:r>
              <w:rPr>
                <w:rFonts w:eastAsiaTheme="minorEastAsia"/>
                <w:b/>
              </w:rPr>
              <w:t>QR2</w:t>
            </w:r>
          </w:p>
        </w:tc>
        <w:tc>
          <w:tcPr>
            <w:tcW w:w="2171" w:type="dxa"/>
          </w:tcPr>
          <w:p w14:paraId="721E6529" w14:textId="1BD8EF0F" w:rsidR="00A61F97" w:rsidRDefault="00A61F97" w:rsidP="00886B0C">
            <w:pPr>
              <w:pStyle w:val="NoSpacing"/>
              <w:jc w:val="center"/>
              <w:rPr>
                <w:rFonts w:eastAsiaTheme="minorEastAsia"/>
                <w:b/>
              </w:rPr>
            </w:pPr>
            <w:r w:rsidRPr="000F5445">
              <w:rPr>
                <w:rFonts w:eastAsiaTheme="minorEastAsia"/>
              </w:rPr>
              <w:t>1.319814e-01 sec</w:t>
            </w:r>
          </w:p>
        </w:tc>
      </w:tr>
      <w:tr w:rsidR="00A61F97" w14:paraId="1EFF6DCA" w14:textId="77777777" w:rsidTr="00886B0C">
        <w:trPr>
          <w:trHeight w:val="270"/>
          <w:jc w:val="center"/>
        </w:trPr>
        <w:tc>
          <w:tcPr>
            <w:tcW w:w="2169" w:type="dxa"/>
          </w:tcPr>
          <w:p w14:paraId="2D2817E2" w14:textId="77A368B6" w:rsidR="00A61F97" w:rsidRDefault="00A61F97" w:rsidP="00886B0C">
            <w:pPr>
              <w:pStyle w:val="NoSpacing"/>
              <w:jc w:val="center"/>
              <w:rPr>
                <w:rFonts w:eastAsiaTheme="minorEastAsia"/>
                <w:b/>
              </w:rPr>
            </w:pPr>
            <w:r>
              <w:rPr>
                <w:rFonts w:eastAsiaTheme="minorEastAsia"/>
                <w:b/>
              </w:rPr>
              <w:t>Chol2</w:t>
            </w:r>
          </w:p>
        </w:tc>
        <w:tc>
          <w:tcPr>
            <w:tcW w:w="2171" w:type="dxa"/>
          </w:tcPr>
          <w:p w14:paraId="76290706" w14:textId="34488BA2" w:rsidR="00A61F97" w:rsidRDefault="00A61F97" w:rsidP="00886B0C">
            <w:pPr>
              <w:pStyle w:val="NoSpacing"/>
              <w:jc w:val="center"/>
              <w:rPr>
                <w:rFonts w:eastAsiaTheme="minorEastAsia"/>
                <w:b/>
              </w:rPr>
            </w:pPr>
            <w:r w:rsidRPr="000F5445">
              <w:rPr>
                <w:rFonts w:eastAsiaTheme="minorEastAsia"/>
              </w:rPr>
              <w:t>1.390131e-01 sec</w:t>
            </w:r>
          </w:p>
        </w:tc>
      </w:tr>
      <w:tr w:rsidR="00A61F97" w14:paraId="5D7C62AC" w14:textId="77777777" w:rsidTr="00886B0C">
        <w:trPr>
          <w:trHeight w:val="270"/>
          <w:jc w:val="center"/>
        </w:trPr>
        <w:tc>
          <w:tcPr>
            <w:tcW w:w="2169" w:type="dxa"/>
          </w:tcPr>
          <w:p w14:paraId="4823948E" w14:textId="535E6E3A" w:rsidR="00A61F97" w:rsidRDefault="00A61F97" w:rsidP="00886B0C">
            <w:pPr>
              <w:pStyle w:val="NoSpacing"/>
              <w:jc w:val="center"/>
              <w:rPr>
                <w:rFonts w:eastAsiaTheme="minorEastAsia"/>
                <w:b/>
              </w:rPr>
            </w:pPr>
            <w:r>
              <w:rPr>
                <w:rFonts w:eastAsiaTheme="minorEastAsia"/>
                <w:b/>
              </w:rPr>
              <w:t>QR2</w:t>
            </w:r>
          </w:p>
        </w:tc>
        <w:tc>
          <w:tcPr>
            <w:tcW w:w="2171" w:type="dxa"/>
          </w:tcPr>
          <w:p w14:paraId="1806F1F1" w14:textId="5AB8D5E7" w:rsidR="00A61F97" w:rsidRDefault="00A61F97" w:rsidP="00886B0C">
            <w:pPr>
              <w:pStyle w:val="NoSpacing"/>
              <w:jc w:val="center"/>
              <w:rPr>
                <w:rFonts w:eastAsiaTheme="minorEastAsia"/>
                <w:b/>
              </w:rPr>
            </w:pPr>
            <w:r w:rsidRPr="000F5445">
              <w:rPr>
                <w:rFonts w:eastAsiaTheme="minorEastAsia"/>
              </w:rPr>
              <w:t>2.416307e-01 sec</w:t>
            </w:r>
          </w:p>
        </w:tc>
      </w:tr>
      <w:tr w:rsidR="00A61F97" w14:paraId="7350F64E" w14:textId="77777777" w:rsidTr="00886B0C">
        <w:trPr>
          <w:trHeight w:val="255"/>
          <w:jc w:val="center"/>
        </w:trPr>
        <w:tc>
          <w:tcPr>
            <w:tcW w:w="2169" w:type="dxa"/>
          </w:tcPr>
          <w:p w14:paraId="07E23C33" w14:textId="62C65703" w:rsidR="00A61F97" w:rsidRDefault="00A61F97" w:rsidP="00886B0C">
            <w:pPr>
              <w:pStyle w:val="NoSpacing"/>
              <w:jc w:val="center"/>
              <w:rPr>
                <w:rFonts w:eastAsiaTheme="minorEastAsia"/>
                <w:b/>
              </w:rPr>
            </w:pPr>
            <w:r>
              <w:rPr>
                <w:rFonts w:eastAsiaTheme="minorEastAsia"/>
                <w:b/>
              </w:rPr>
              <w:t>Chol1</w:t>
            </w:r>
          </w:p>
        </w:tc>
        <w:tc>
          <w:tcPr>
            <w:tcW w:w="2171" w:type="dxa"/>
          </w:tcPr>
          <w:p w14:paraId="0D2C3098" w14:textId="7FF2E711" w:rsidR="00A61F97" w:rsidRDefault="00A61F97" w:rsidP="00886B0C">
            <w:pPr>
              <w:pStyle w:val="NoSpacing"/>
              <w:jc w:val="center"/>
              <w:rPr>
                <w:rFonts w:eastAsiaTheme="minorEastAsia"/>
                <w:b/>
              </w:rPr>
            </w:pPr>
            <w:r w:rsidRPr="000F5445">
              <w:rPr>
                <w:rFonts w:eastAsiaTheme="minorEastAsia"/>
              </w:rPr>
              <w:t>2.482342e-01 sec</w:t>
            </w:r>
          </w:p>
        </w:tc>
      </w:tr>
      <w:tr w:rsidR="00A61F97" w14:paraId="160A5061" w14:textId="77777777" w:rsidTr="00886B0C">
        <w:trPr>
          <w:trHeight w:val="270"/>
          <w:jc w:val="center"/>
        </w:trPr>
        <w:tc>
          <w:tcPr>
            <w:tcW w:w="2169" w:type="dxa"/>
          </w:tcPr>
          <w:p w14:paraId="04060C4B" w14:textId="04E0C2E5" w:rsidR="00A61F97" w:rsidRDefault="00A61F97" w:rsidP="00886B0C">
            <w:pPr>
              <w:pStyle w:val="NoSpacing"/>
              <w:jc w:val="center"/>
              <w:rPr>
                <w:rFonts w:eastAsiaTheme="minorEastAsia"/>
                <w:b/>
              </w:rPr>
            </w:pPr>
            <w:r>
              <w:rPr>
                <w:rFonts w:eastAsiaTheme="minorEastAsia"/>
                <w:b/>
              </w:rPr>
              <w:t>P</w:t>
            </w:r>
            <w:r w:rsidR="00C14737">
              <w:rPr>
                <w:rFonts w:eastAsiaTheme="minorEastAsia"/>
                <w:b/>
              </w:rPr>
              <w:t>inv</w:t>
            </w:r>
          </w:p>
        </w:tc>
        <w:tc>
          <w:tcPr>
            <w:tcW w:w="2171" w:type="dxa"/>
          </w:tcPr>
          <w:p w14:paraId="771259C2" w14:textId="24976373" w:rsidR="00A61F97" w:rsidRDefault="00A61F97" w:rsidP="00886B0C">
            <w:pPr>
              <w:pStyle w:val="NoSpacing"/>
              <w:jc w:val="center"/>
              <w:rPr>
                <w:rFonts w:eastAsiaTheme="minorEastAsia"/>
                <w:b/>
              </w:rPr>
            </w:pPr>
            <w:r w:rsidRPr="000F5445">
              <w:rPr>
                <w:rFonts w:eastAsiaTheme="minorEastAsia"/>
              </w:rPr>
              <w:t>2.224639e+00 sec</w:t>
            </w:r>
          </w:p>
        </w:tc>
      </w:tr>
    </w:tbl>
    <w:p w14:paraId="1F283C31" w14:textId="77777777" w:rsidR="00A61F97" w:rsidRPr="00A61F97" w:rsidRDefault="00A61F97" w:rsidP="00A61F97">
      <w:pPr>
        <w:pStyle w:val="NoSpacing"/>
        <w:ind w:left="720"/>
        <w:jc w:val="center"/>
        <w:rPr>
          <w:rFonts w:eastAsiaTheme="minorEastAsia"/>
          <w:b/>
        </w:rPr>
      </w:pPr>
    </w:p>
    <w:p w14:paraId="59C3A240" w14:textId="24D4DC82" w:rsidR="00A61F97" w:rsidRPr="00737818" w:rsidRDefault="000B1F5C" w:rsidP="000F5445">
      <w:pPr>
        <w:pStyle w:val="NoSpacing"/>
        <w:ind w:left="720"/>
        <w:rPr>
          <w:rFonts w:eastAsiaTheme="minorEastAsia"/>
        </w:rPr>
      </w:pPr>
      <w:r>
        <w:rPr>
          <w:rFonts w:eastAsiaTheme="minorEastAsia"/>
        </w:rPr>
        <w:t xml:space="preserve">Both versions of QR and Cholesky operate in </w:t>
      </w:r>
      <w:r w:rsidR="00C14737">
        <w:rPr>
          <w:rFonts w:eastAsiaTheme="minorEastAsia"/>
        </w:rPr>
        <w:t>with the complexity of O(mn</w:t>
      </w:r>
      <w:r w:rsidR="00C14737">
        <w:rPr>
          <w:rFonts w:eastAsiaTheme="minorEastAsia"/>
          <w:vertAlign w:val="superscript"/>
        </w:rPr>
        <w:t>2</w:t>
      </w:r>
      <w:r w:rsidR="00C14737">
        <w:rPr>
          <w:rFonts w:eastAsiaTheme="minorEastAsia"/>
        </w:rPr>
        <w:t>) which is why QR1 is comparable to Chol1 and QR2 is comparable to Chol2. The 2</w:t>
      </w:r>
      <w:r w:rsidR="00C14737" w:rsidRPr="00C14737">
        <w:rPr>
          <w:rFonts w:eastAsiaTheme="minorEastAsia"/>
          <w:vertAlign w:val="superscript"/>
        </w:rPr>
        <w:t>nd</w:t>
      </w:r>
      <w:r w:rsidR="00C14737">
        <w:rPr>
          <w:rFonts w:eastAsiaTheme="minorEastAsia"/>
        </w:rPr>
        <w:t xml:space="preserve"> version of each is faster than the original version because the reduced fill-in techniques used increase the sparsity of the respective matrixes allowing for higher efficiency in factorization.</w:t>
      </w:r>
      <w:r w:rsidR="00737818">
        <w:rPr>
          <w:rFonts w:eastAsiaTheme="minorEastAsia"/>
        </w:rPr>
        <w:t xml:space="preserve"> </w:t>
      </w:r>
      <w:proofErr w:type="spellStart"/>
      <w:r w:rsidR="00737818">
        <w:rPr>
          <w:rFonts w:eastAsiaTheme="minorEastAsia"/>
        </w:rPr>
        <w:t>Pinv</w:t>
      </w:r>
      <w:proofErr w:type="spellEnd"/>
      <w:r w:rsidR="00737818">
        <w:rPr>
          <w:rFonts w:eastAsiaTheme="minorEastAsia"/>
        </w:rPr>
        <w:t xml:space="preserve"> is the slowest because it has complexity of O(n</w:t>
      </w:r>
      <w:r w:rsidR="00737818">
        <w:rPr>
          <w:rFonts w:eastAsiaTheme="minorEastAsia"/>
          <w:vertAlign w:val="superscript"/>
        </w:rPr>
        <w:t>3</w:t>
      </w:r>
      <w:r w:rsidR="00737818">
        <w:rPr>
          <w:rFonts w:eastAsiaTheme="minorEastAsia"/>
        </w:rPr>
        <w:t>).</w:t>
      </w:r>
    </w:p>
    <w:p w14:paraId="1261B2CB" w14:textId="77777777" w:rsidR="00A61F97" w:rsidRDefault="00A61F97">
      <w:pPr>
        <w:rPr>
          <w:rFonts w:eastAsiaTheme="minorEastAsia"/>
        </w:rPr>
      </w:pPr>
      <w:r>
        <w:rPr>
          <w:rFonts w:eastAsiaTheme="minorEastAsia"/>
        </w:rPr>
        <w:br w:type="page"/>
      </w:r>
    </w:p>
    <w:p w14:paraId="63F2B25F" w14:textId="4134670A" w:rsidR="000F5445" w:rsidRDefault="00A61F97" w:rsidP="000F5445">
      <w:pPr>
        <w:pStyle w:val="NoSpacing"/>
        <w:ind w:left="720"/>
        <w:rPr>
          <w:rFonts w:eastAsiaTheme="minorEastAsia"/>
        </w:rPr>
      </w:pPr>
      <w:r>
        <w:rPr>
          <w:rFonts w:eastAsiaTheme="minorEastAsia"/>
        </w:rPr>
        <w:lastRenderedPageBreak/>
        <w:t>ii.)</w:t>
      </w:r>
    </w:p>
    <w:p w14:paraId="43833321" w14:textId="1B4D5EAB" w:rsidR="00A61F97" w:rsidRDefault="00A61F97" w:rsidP="00A61F97">
      <w:pPr>
        <w:pStyle w:val="NoSpacing"/>
        <w:ind w:left="720"/>
        <w:jc w:val="center"/>
        <w:rPr>
          <w:rFonts w:eastAsiaTheme="minorEastAsia"/>
        </w:rPr>
      </w:pPr>
      <w:r>
        <w:rPr>
          <w:rFonts w:eastAsiaTheme="minorEastAsia"/>
          <w:noProof/>
        </w:rPr>
        <w:drawing>
          <wp:inline distT="0" distB="0" distL="0" distR="0" wp14:anchorId="7EA99E1B" wp14:editId="1422764A">
            <wp:extent cx="3051042"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042" cy="2286000"/>
                    </a:xfrm>
                    <a:prstGeom prst="rect">
                      <a:avLst/>
                    </a:prstGeom>
                    <a:noFill/>
                    <a:ln>
                      <a:noFill/>
                    </a:ln>
                  </pic:spPr>
                </pic:pic>
              </a:graphicData>
            </a:graphic>
          </wp:inline>
        </w:drawing>
      </w:r>
    </w:p>
    <w:p w14:paraId="02358C42" w14:textId="5ECEF862" w:rsidR="00A61F97" w:rsidRDefault="00A61F97" w:rsidP="00A61F97">
      <w:pPr>
        <w:pStyle w:val="NoSpacing"/>
        <w:ind w:left="720"/>
        <w:jc w:val="center"/>
        <w:rPr>
          <w:rFonts w:eastAsiaTheme="minorEastAsia"/>
          <w:b/>
        </w:rPr>
      </w:pPr>
      <w:r>
        <w:rPr>
          <w:rFonts w:eastAsiaTheme="minorEastAsia"/>
          <w:b/>
        </w:rPr>
        <w:t>Figure 3: Map Result for Linear 2D SLAM with Loop</w:t>
      </w:r>
    </w:p>
    <w:p w14:paraId="451BBDFD" w14:textId="77777777" w:rsidR="00886B0C" w:rsidRPr="00A61F97" w:rsidRDefault="00886B0C" w:rsidP="00A61F97">
      <w:pPr>
        <w:pStyle w:val="NoSpacing"/>
        <w:ind w:left="720"/>
        <w:jc w:val="center"/>
        <w:rPr>
          <w:rFonts w:eastAsiaTheme="minorEastAsia"/>
          <w:b/>
        </w:rPr>
      </w:pPr>
    </w:p>
    <w:p w14:paraId="3174023F" w14:textId="66530B00" w:rsidR="00A61F97" w:rsidRDefault="00A61F97" w:rsidP="00A61F97">
      <w:pPr>
        <w:pStyle w:val="NoSpacing"/>
        <w:ind w:left="720"/>
        <w:jc w:val="center"/>
        <w:rPr>
          <w:rFonts w:eastAsiaTheme="minorEastAsia"/>
        </w:rPr>
      </w:pPr>
      <w:r>
        <w:rPr>
          <w:rFonts w:eastAsiaTheme="minorEastAsia"/>
          <w:noProof/>
        </w:rPr>
        <w:drawing>
          <wp:inline distT="0" distB="0" distL="0" distR="0" wp14:anchorId="7F8BD965" wp14:editId="1E20AB29">
            <wp:extent cx="5088043" cy="181977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410" t="30043" r="6956" b="29081"/>
                    <a:stretch/>
                  </pic:blipFill>
                  <pic:spPr bwMode="auto">
                    <a:xfrm>
                      <a:off x="0" y="0"/>
                      <a:ext cx="5089715" cy="1820369"/>
                    </a:xfrm>
                    <a:prstGeom prst="rect">
                      <a:avLst/>
                    </a:prstGeom>
                    <a:noFill/>
                    <a:ln>
                      <a:noFill/>
                    </a:ln>
                    <a:extLst>
                      <a:ext uri="{53640926-AAD7-44D8-BBD7-CCE9431645EC}">
                        <a14:shadowObscured xmlns:a14="http://schemas.microsoft.com/office/drawing/2010/main"/>
                      </a:ext>
                    </a:extLst>
                  </pic:spPr>
                </pic:pic>
              </a:graphicData>
            </a:graphic>
          </wp:inline>
        </w:drawing>
      </w:r>
    </w:p>
    <w:p w14:paraId="1AD9E74E" w14:textId="723FC10B" w:rsidR="00886B0C" w:rsidRDefault="00886B0C" w:rsidP="00A61F97">
      <w:pPr>
        <w:pStyle w:val="NoSpacing"/>
        <w:ind w:left="720"/>
        <w:jc w:val="center"/>
        <w:rPr>
          <w:rFonts w:eastAsiaTheme="minorEastAsia"/>
          <w:b/>
        </w:rPr>
      </w:pPr>
      <w:r>
        <w:rPr>
          <w:rFonts w:eastAsiaTheme="minorEastAsia"/>
          <w:b/>
        </w:rPr>
        <w:t>Figure 4: Matrix Results for Linear 2D SLAM with Loop</w:t>
      </w:r>
    </w:p>
    <w:p w14:paraId="12DDA993" w14:textId="5CBF3981" w:rsidR="00886B0C" w:rsidRDefault="00886B0C" w:rsidP="00A61F97">
      <w:pPr>
        <w:pStyle w:val="NoSpacing"/>
        <w:ind w:left="720"/>
        <w:jc w:val="center"/>
        <w:rPr>
          <w:rFonts w:eastAsiaTheme="minorEastAsia"/>
          <w:b/>
        </w:rPr>
      </w:pPr>
    </w:p>
    <w:tbl>
      <w:tblPr>
        <w:tblStyle w:val="TableGrid"/>
        <w:tblW w:w="0" w:type="auto"/>
        <w:jc w:val="center"/>
        <w:tblLook w:val="04A0" w:firstRow="1" w:lastRow="0" w:firstColumn="1" w:lastColumn="0" w:noHBand="0" w:noVBand="1"/>
      </w:tblPr>
      <w:tblGrid>
        <w:gridCol w:w="2010"/>
        <w:gridCol w:w="2011"/>
      </w:tblGrid>
      <w:tr w:rsidR="00886B0C" w14:paraId="1506EAB1" w14:textId="77777777" w:rsidTr="00886B0C">
        <w:trPr>
          <w:trHeight w:val="322"/>
          <w:jc w:val="center"/>
        </w:trPr>
        <w:tc>
          <w:tcPr>
            <w:tcW w:w="4021" w:type="dxa"/>
            <w:gridSpan w:val="2"/>
          </w:tcPr>
          <w:p w14:paraId="732607D2" w14:textId="6D80654F" w:rsidR="00886B0C" w:rsidRDefault="00886B0C" w:rsidP="00A61F97">
            <w:pPr>
              <w:pStyle w:val="NoSpacing"/>
              <w:jc w:val="center"/>
              <w:rPr>
                <w:rFonts w:eastAsiaTheme="minorEastAsia"/>
                <w:b/>
              </w:rPr>
            </w:pPr>
            <w:r>
              <w:rPr>
                <w:rFonts w:eastAsiaTheme="minorEastAsia"/>
                <w:b/>
              </w:rPr>
              <w:t>Timing Results</w:t>
            </w:r>
          </w:p>
        </w:tc>
      </w:tr>
      <w:tr w:rsidR="00886B0C" w14:paraId="3F3909F2" w14:textId="77777777" w:rsidTr="00886B0C">
        <w:trPr>
          <w:trHeight w:val="322"/>
          <w:jc w:val="center"/>
        </w:trPr>
        <w:tc>
          <w:tcPr>
            <w:tcW w:w="2010" w:type="dxa"/>
          </w:tcPr>
          <w:p w14:paraId="45665541" w14:textId="0535C7B5" w:rsidR="00886B0C" w:rsidRDefault="00886B0C" w:rsidP="00A61F97">
            <w:pPr>
              <w:pStyle w:val="NoSpacing"/>
              <w:jc w:val="center"/>
              <w:rPr>
                <w:rFonts w:eastAsiaTheme="minorEastAsia"/>
                <w:b/>
              </w:rPr>
            </w:pPr>
            <w:r>
              <w:rPr>
                <w:rFonts w:eastAsiaTheme="minorEastAsia"/>
                <w:b/>
              </w:rPr>
              <w:t>QR2</w:t>
            </w:r>
          </w:p>
        </w:tc>
        <w:tc>
          <w:tcPr>
            <w:tcW w:w="2010" w:type="dxa"/>
          </w:tcPr>
          <w:p w14:paraId="01E16700" w14:textId="0479BB27" w:rsidR="00886B0C" w:rsidRDefault="00886B0C" w:rsidP="00A61F97">
            <w:pPr>
              <w:pStyle w:val="NoSpacing"/>
              <w:jc w:val="center"/>
              <w:rPr>
                <w:rFonts w:eastAsiaTheme="minorEastAsia"/>
                <w:b/>
              </w:rPr>
            </w:pPr>
            <w:r w:rsidRPr="000F5445">
              <w:rPr>
                <w:rFonts w:eastAsiaTheme="minorEastAsia"/>
              </w:rPr>
              <w:t>7.566219e-03 sec</w:t>
            </w:r>
          </w:p>
        </w:tc>
      </w:tr>
      <w:tr w:rsidR="00886B0C" w14:paraId="046CC4BA" w14:textId="77777777" w:rsidTr="00886B0C">
        <w:trPr>
          <w:trHeight w:val="322"/>
          <w:jc w:val="center"/>
        </w:trPr>
        <w:tc>
          <w:tcPr>
            <w:tcW w:w="2010" w:type="dxa"/>
          </w:tcPr>
          <w:p w14:paraId="0A3F636F" w14:textId="0DE0942F" w:rsidR="00886B0C" w:rsidRDefault="00886B0C" w:rsidP="00A61F97">
            <w:pPr>
              <w:pStyle w:val="NoSpacing"/>
              <w:jc w:val="center"/>
              <w:rPr>
                <w:rFonts w:eastAsiaTheme="minorEastAsia"/>
                <w:b/>
              </w:rPr>
            </w:pPr>
            <w:r>
              <w:rPr>
                <w:rFonts w:eastAsiaTheme="minorEastAsia"/>
                <w:b/>
              </w:rPr>
              <w:t>Chol2</w:t>
            </w:r>
          </w:p>
        </w:tc>
        <w:tc>
          <w:tcPr>
            <w:tcW w:w="2010" w:type="dxa"/>
          </w:tcPr>
          <w:p w14:paraId="3CD64DA0" w14:textId="27E763B6" w:rsidR="00886B0C" w:rsidRDefault="00886B0C" w:rsidP="00A61F97">
            <w:pPr>
              <w:pStyle w:val="NoSpacing"/>
              <w:jc w:val="center"/>
              <w:rPr>
                <w:rFonts w:eastAsiaTheme="minorEastAsia"/>
                <w:b/>
              </w:rPr>
            </w:pPr>
            <w:r w:rsidRPr="000F5445">
              <w:rPr>
                <w:rFonts w:eastAsiaTheme="minorEastAsia"/>
              </w:rPr>
              <w:t>2.228305e-02 sec</w:t>
            </w:r>
          </w:p>
        </w:tc>
      </w:tr>
      <w:tr w:rsidR="00886B0C" w14:paraId="0538BE20" w14:textId="77777777" w:rsidTr="00886B0C">
        <w:trPr>
          <w:trHeight w:val="322"/>
          <w:jc w:val="center"/>
        </w:trPr>
        <w:tc>
          <w:tcPr>
            <w:tcW w:w="2010" w:type="dxa"/>
          </w:tcPr>
          <w:p w14:paraId="5BC3BFA0" w14:textId="6A5ABCC8" w:rsidR="00886B0C" w:rsidRDefault="00886B0C" w:rsidP="00A61F97">
            <w:pPr>
              <w:pStyle w:val="NoSpacing"/>
              <w:jc w:val="center"/>
              <w:rPr>
                <w:rFonts w:eastAsiaTheme="minorEastAsia"/>
                <w:b/>
              </w:rPr>
            </w:pPr>
            <w:proofErr w:type="spellStart"/>
            <w:r>
              <w:rPr>
                <w:rFonts w:eastAsiaTheme="minorEastAsia"/>
                <w:b/>
              </w:rPr>
              <w:t>Pinv</w:t>
            </w:r>
            <w:proofErr w:type="spellEnd"/>
          </w:p>
        </w:tc>
        <w:tc>
          <w:tcPr>
            <w:tcW w:w="2010" w:type="dxa"/>
          </w:tcPr>
          <w:p w14:paraId="7F9B55D5" w14:textId="567D6262" w:rsidR="00886B0C" w:rsidRDefault="00886B0C" w:rsidP="00A61F97">
            <w:pPr>
              <w:pStyle w:val="NoSpacing"/>
              <w:jc w:val="center"/>
              <w:rPr>
                <w:rFonts w:eastAsiaTheme="minorEastAsia"/>
                <w:b/>
              </w:rPr>
            </w:pPr>
            <w:r w:rsidRPr="000F5445">
              <w:rPr>
                <w:rFonts w:eastAsiaTheme="minorEastAsia"/>
              </w:rPr>
              <w:t>8.502041e-02 sec</w:t>
            </w:r>
          </w:p>
        </w:tc>
      </w:tr>
      <w:tr w:rsidR="00886B0C" w14:paraId="4AF0FF4F" w14:textId="77777777" w:rsidTr="00886B0C">
        <w:trPr>
          <w:trHeight w:val="305"/>
          <w:jc w:val="center"/>
        </w:trPr>
        <w:tc>
          <w:tcPr>
            <w:tcW w:w="2010" w:type="dxa"/>
          </w:tcPr>
          <w:p w14:paraId="6CE27AE8" w14:textId="4EB4F2B6" w:rsidR="00886B0C" w:rsidRDefault="00886B0C" w:rsidP="00A61F97">
            <w:pPr>
              <w:pStyle w:val="NoSpacing"/>
              <w:jc w:val="center"/>
              <w:rPr>
                <w:rFonts w:eastAsiaTheme="minorEastAsia"/>
                <w:b/>
              </w:rPr>
            </w:pPr>
            <w:r>
              <w:rPr>
                <w:rFonts w:eastAsiaTheme="minorEastAsia"/>
                <w:b/>
              </w:rPr>
              <w:t>Chol1</w:t>
            </w:r>
          </w:p>
        </w:tc>
        <w:tc>
          <w:tcPr>
            <w:tcW w:w="2010" w:type="dxa"/>
          </w:tcPr>
          <w:p w14:paraId="479219B5" w14:textId="74314822" w:rsidR="00886B0C" w:rsidRDefault="00886B0C" w:rsidP="00A61F97">
            <w:pPr>
              <w:pStyle w:val="NoSpacing"/>
              <w:jc w:val="center"/>
              <w:rPr>
                <w:rFonts w:eastAsiaTheme="minorEastAsia"/>
                <w:b/>
              </w:rPr>
            </w:pPr>
            <w:r w:rsidRPr="000F5445">
              <w:rPr>
                <w:rFonts w:eastAsiaTheme="minorEastAsia"/>
              </w:rPr>
              <w:t>1.113201e-01 sec</w:t>
            </w:r>
          </w:p>
        </w:tc>
      </w:tr>
      <w:tr w:rsidR="00886B0C" w14:paraId="26C15B35" w14:textId="77777777" w:rsidTr="00886B0C">
        <w:trPr>
          <w:trHeight w:val="322"/>
          <w:jc w:val="center"/>
        </w:trPr>
        <w:tc>
          <w:tcPr>
            <w:tcW w:w="2010" w:type="dxa"/>
          </w:tcPr>
          <w:p w14:paraId="1A7F4947" w14:textId="7B97ADE6" w:rsidR="00886B0C" w:rsidRDefault="00886B0C" w:rsidP="00A61F97">
            <w:pPr>
              <w:pStyle w:val="NoSpacing"/>
              <w:jc w:val="center"/>
              <w:rPr>
                <w:rFonts w:eastAsiaTheme="minorEastAsia"/>
                <w:b/>
              </w:rPr>
            </w:pPr>
            <w:r>
              <w:rPr>
                <w:rFonts w:eastAsiaTheme="minorEastAsia"/>
                <w:b/>
              </w:rPr>
              <w:t>QR1</w:t>
            </w:r>
          </w:p>
        </w:tc>
        <w:tc>
          <w:tcPr>
            <w:tcW w:w="2010" w:type="dxa"/>
          </w:tcPr>
          <w:p w14:paraId="202AD886" w14:textId="3E661B1A" w:rsidR="00886B0C" w:rsidRDefault="00886B0C" w:rsidP="00A61F97">
            <w:pPr>
              <w:pStyle w:val="NoSpacing"/>
              <w:jc w:val="center"/>
              <w:rPr>
                <w:rFonts w:eastAsiaTheme="minorEastAsia"/>
                <w:b/>
              </w:rPr>
            </w:pPr>
            <w:r w:rsidRPr="000F5445">
              <w:rPr>
                <w:rFonts w:eastAsiaTheme="minorEastAsia"/>
              </w:rPr>
              <w:t>1.398858e-01 sec</w:t>
            </w:r>
          </w:p>
        </w:tc>
      </w:tr>
    </w:tbl>
    <w:p w14:paraId="2F0DE02F" w14:textId="77777777" w:rsidR="00886B0C" w:rsidRPr="00886B0C" w:rsidRDefault="00886B0C" w:rsidP="00A61F97">
      <w:pPr>
        <w:pStyle w:val="NoSpacing"/>
        <w:ind w:left="720"/>
        <w:jc w:val="center"/>
        <w:rPr>
          <w:rFonts w:eastAsiaTheme="minorEastAsia"/>
          <w:b/>
        </w:rPr>
      </w:pPr>
    </w:p>
    <w:p w14:paraId="4A36FEEC" w14:textId="103648F1" w:rsidR="000F5445" w:rsidRDefault="00886B0C" w:rsidP="00886B0C">
      <w:pPr>
        <w:pStyle w:val="NoSpacing"/>
        <w:rPr>
          <w:rFonts w:eastAsiaTheme="minorEastAsia"/>
        </w:rPr>
      </w:pPr>
      <w:r>
        <w:rPr>
          <w:rFonts w:eastAsiaTheme="minorEastAsia"/>
        </w:rPr>
        <w:t>It is not in the same order.</w:t>
      </w:r>
      <w:r w:rsidR="00737818">
        <w:rPr>
          <w:rFonts w:eastAsiaTheme="minorEastAsia"/>
        </w:rPr>
        <w:t xml:space="preserve"> QR2 and Chol2 remain the fastest because they are very sparse. </w:t>
      </w:r>
      <w:proofErr w:type="spellStart"/>
      <w:r w:rsidR="00737818">
        <w:rPr>
          <w:rFonts w:eastAsiaTheme="minorEastAsia"/>
        </w:rPr>
        <w:t>Pinv</w:t>
      </w:r>
      <w:proofErr w:type="spellEnd"/>
      <w:r w:rsidR="00737818">
        <w:rPr>
          <w:rFonts w:eastAsiaTheme="minorEastAsia"/>
        </w:rPr>
        <w:t xml:space="preserve"> overtook QR1 and Chol1 because those two matrixes are very dense resulting in much lower efficiency of computation.</w:t>
      </w:r>
    </w:p>
    <w:p w14:paraId="086432B6" w14:textId="06FA14D6" w:rsidR="00886B0C" w:rsidRDefault="00886B0C" w:rsidP="00886B0C">
      <w:pPr>
        <w:pStyle w:val="NoSpacing"/>
        <w:rPr>
          <w:rFonts w:eastAsiaTheme="minorEastAsia"/>
        </w:rPr>
      </w:pPr>
    </w:p>
    <w:p w14:paraId="42FE095E" w14:textId="26BA3AC2" w:rsidR="00886B0C" w:rsidRDefault="00886B0C">
      <w:pPr>
        <w:rPr>
          <w:rFonts w:eastAsiaTheme="minorEastAsia"/>
        </w:rPr>
      </w:pPr>
      <w:r>
        <w:rPr>
          <w:rFonts w:eastAsiaTheme="minorEastAsia"/>
        </w:rPr>
        <w:br w:type="page"/>
      </w:r>
    </w:p>
    <w:p w14:paraId="516CF5A0" w14:textId="13918B50" w:rsidR="00886B0C" w:rsidRDefault="00886B0C" w:rsidP="00886B0C">
      <w:pPr>
        <w:pStyle w:val="NoSpacing"/>
        <w:rPr>
          <w:rFonts w:eastAsiaTheme="minorEastAsia"/>
          <w:b/>
          <w:sz w:val="28"/>
        </w:rPr>
      </w:pPr>
      <w:r>
        <w:rPr>
          <w:rFonts w:eastAsiaTheme="minorEastAsia"/>
          <w:b/>
          <w:sz w:val="28"/>
        </w:rPr>
        <w:lastRenderedPageBreak/>
        <w:t>2D Nonlinear SLAM</w:t>
      </w:r>
    </w:p>
    <w:p w14:paraId="519A2679" w14:textId="5393771C" w:rsidR="00886B0C" w:rsidRDefault="00886B0C" w:rsidP="00886B0C">
      <w:pPr>
        <w:pStyle w:val="NoSpacing"/>
        <w:numPr>
          <w:ilvl w:val="0"/>
          <w:numId w:val="1"/>
        </w:numPr>
        <w:rPr>
          <w:rFonts w:eastAsiaTheme="minorEastAsia"/>
        </w:rPr>
      </w:pPr>
      <w:r>
        <w:rPr>
          <w:rFonts w:eastAsiaTheme="minorEastAsia"/>
        </w:rPr>
        <w:t>To get the Jacobian for the nonlinear measurement function we perform the same operations as in part 1:</w:t>
      </w:r>
    </w:p>
    <w:p w14:paraId="5B4D522D" w14:textId="2C797DFB" w:rsidR="00886B0C" w:rsidRPr="005974D6" w:rsidRDefault="00FA2DD6" w:rsidP="00886B0C">
      <w:pPr>
        <w:pStyle w:val="NoSpacing"/>
        <w:ind w:left="72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δh</m:t>
                            </m:r>
                          </m:e>
                          <m:sub>
                            <m:r>
                              <w:rPr>
                                <w:rFonts w:ascii="Cambria Math" w:hAnsi="Cambria Math"/>
                              </w:rPr>
                              <m:t>mx</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en>
                    </m:f>
                    <m:ctrlPr>
                      <w:rPr>
                        <w:rFonts w:ascii="Cambria Math" w:eastAsiaTheme="minorEastAsia" w:hAnsi="Cambria Math"/>
                        <w:i/>
                      </w:rPr>
                    </m:ctrlPr>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mx</m:t>
                            </m:r>
                          </m:sub>
                        </m:sSub>
                      </m:num>
                      <m:den>
                        <m:sSub>
                          <m:sSubPr>
                            <m:ctrlPr>
                              <w:rPr>
                                <w:rFonts w:ascii="Cambria Math" w:hAnsi="Cambria Math"/>
                                <w:i/>
                              </w:rPr>
                            </m:ctrlPr>
                          </m:sSubPr>
                          <m:e>
                            <m:r>
                              <w:rPr>
                                <w:rFonts w:ascii="Cambria Math" w:hAnsi="Cambria Math"/>
                              </w:rPr>
                              <m:t>r</m:t>
                            </m:r>
                          </m:e>
                          <m:sub>
                            <m:r>
                              <w:rPr>
                                <w:rFonts w:ascii="Cambria Math" w:hAnsi="Cambria Math"/>
                              </w:rPr>
                              <m:t>y</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mx</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mx</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den>
                    </m:f>
                  </m:e>
                </m:mr>
                <m:m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my</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my</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my</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den>
                    </m:f>
                  </m:e>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my</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den>
                    </m:f>
                  </m:e>
                </m:mr>
              </m:m>
            </m:e>
          </m:d>
          <m:r>
            <m:rPr>
              <m:sty m:val="p"/>
            </m:rPr>
            <w:rPr>
              <w:rFonts w:ascii="Cambria Math"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num>
                      <m:den>
                        <m:r>
                          <w:rPr>
                            <w:rFonts w:ascii="Cambria Math" w:eastAsiaTheme="minorEastAsia" w:hAnsi="Cambria Math"/>
                          </w:rPr>
                          <m:t>d</m:t>
                        </m:r>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num>
                      <m:den>
                        <m:r>
                          <w:rPr>
                            <w:rFonts w:ascii="Cambria Math" w:eastAsiaTheme="minorEastAsia" w:hAnsi="Cambria Math"/>
                          </w:rPr>
                          <m:t>d</m:t>
                        </m:r>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num>
                      <m:den>
                        <m:r>
                          <w:rPr>
                            <w:rFonts w:ascii="Cambria Math" w:eastAsiaTheme="minorEastAsia" w:hAnsi="Cambria Math"/>
                          </w:rPr>
                          <m:t>d</m:t>
                        </m:r>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num>
                      <m:den>
                        <m:r>
                          <w:rPr>
                            <w:rFonts w:ascii="Cambria Math" w:eastAsiaTheme="minorEastAsia" w:hAnsi="Cambria Math"/>
                          </w:rPr>
                          <m:t>d</m:t>
                        </m:r>
                      </m:den>
                    </m:f>
                  </m:e>
                </m:mr>
                <m:m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num>
                      <m:den>
                        <m:rad>
                          <m:radPr>
                            <m:degHide m:val="1"/>
                            <m:ctrlPr>
                              <w:rPr>
                                <w:rFonts w:ascii="Cambria Math" w:eastAsiaTheme="minorEastAsia" w:hAnsi="Cambria Math"/>
                                <w:i/>
                              </w:rPr>
                            </m:ctrlPr>
                          </m:radPr>
                          <m:deg/>
                          <m:e>
                            <m:r>
                              <w:rPr>
                                <w:rFonts w:ascii="Cambria Math" w:eastAsiaTheme="minorEastAsia" w:hAnsi="Cambria Math"/>
                              </w:rPr>
                              <m:t>d</m:t>
                            </m:r>
                          </m:e>
                        </m:rad>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num>
                      <m:den>
                        <m:rad>
                          <m:radPr>
                            <m:degHide m:val="1"/>
                            <m:ctrlPr>
                              <w:rPr>
                                <w:rFonts w:ascii="Cambria Math" w:eastAsiaTheme="minorEastAsia" w:hAnsi="Cambria Math"/>
                                <w:i/>
                              </w:rPr>
                            </m:ctrlPr>
                          </m:radPr>
                          <m:deg/>
                          <m:e>
                            <m:r>
                              <w:rPr>
                                <w:rFonts w:ascii="Cambria Math" w:eastAsiaTheme="minorEastAsia" w:hAnsi="Cambria Math"/>
                              </w:rPr>
                              <m:t>d</m:t>
                            </m:r>
                          </m:e>
                        </m:rad>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num>
                      <m:den>
                        <m:rad>
                          <m:radPr>
                            <m:degHide m:val="1"/>
                            <m:ctrlPr>
                              <w:rPr>
                                <w:rFonts w:ascii="Cambria Math" w:eastAsiaTheme="minorEastAsia" w:hAnsi="Cambria Math"/>
                                <w:i/>
                              </w:rPr>
                            </m:ctrlPr>
                          </m:radPr>
                          <m:deg/>
                          <m:e>
                            <m:r>
                              <w:rPr>
                                <w:rFonts w:ascii="Cambria Math" w:eastAsiaTheme="minorEastAsia" w:hAnsi="Cambria Math"/>
                              </w:rPr>
                              <m:t>d</m:t>
                            </m:r>
                          </m:e>
                        </m:rad>
                      </m:den>
                    </m:f>
                  </m:e>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e>
                        </m:d>
                      </m:num>
                      <m:den>
                        <m:rad>
                          <m:radPr>
                            <m:degHide m:val="1"/>
                            <m:ctrlPr>
                              <w:rPr>
                                <w:rFonts w:ascii="Cambria Math" w:eastAsiaTheme="minorEastAsia" w:hAnsi="Cambria Math"/>
                                <w:i/>
                              </w:rPr>
                            </m:ctrlPr>
                          </m:radPr>
                          <m:deg/>
                          <m:e>
                            <m:r>
                              <w:rPr>
                                <w:rFonts w:ascii="Cambria Math" w:eastAsiaTheme="minorEastAsia" w:hAnsi="Cambria Math"/>
                              </w:rPr>
                              <m:t>d</m:t>
                            </m:r>
                          </m:e>
                        </m:rad>
                      </m:den>
                    </m:f>
                  </m:e>
                </m:mr>
              </m:m>
            </m:e>
          </m:d>
          <m:r>
            <m:rPr>
              <m:sty m:val="p"/>
            </m:rPr>
            <w:rPr>
              <w:rFonts w:ascii="Cambria Math" w:eastAsiaTheme="minorEastAsia" w:hAnsi="Cambria Math"/>
            </w:rPr>
            <w:br/>
          </m:r>
        </m:oMath>
        <m:oMath>
          <m:r>
            <w:rPr>
              <w:rFonts w:ascii="Cambria Math" w:eastAsiaTheme="minorEastAsia" w:hAnsi="Cambria Math"/>
            </w:rPr>
            <m:t>d=</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e>
              </m:d>
            </m:e>
            <m:sup>
              <m:r>
                <w:rPr>
                  <w:rFonts w:ascii="Cambria Math" w:eastAsiaTheme="minorEastAsia" w:hAnsi="Cambria Math"/>
                </w:rPr>
                <m:t>2</m:t>
              </m:r>
            </m:sup>
          </m:sSup>
        </m:oMath>
      </m:oMathPara>
    </w:p>
    <w:p w14:paraId="74619E4D" w14:textId="01B1CBAD" w:rsidR="00965417" w:rsidRDefault="00965417" w:rsidP="00965417">
      <w:pPr>
        <w:pStyle w:val="NoSpacing"/>
        <w:numPr>
          <w:ilvl w:val="0"/>
          <w:numId w:val="3"/>
        </w:numPr>
        <w:rPr>
          <w:rFonts w:eastAsiaTheme="minorEastAsia"/>
        </w:rPr>
      </w:pPr>
    </w:p>
    <w:p w14:paraId="18A06732" w14:textId="1CDF6FCF" w:rsidR="005974D6" w:rsidRDefault="005974D6" w:rsidP="00965417">
      <w:pPr>
        <w:pStyle w:val="NoSpacing"/>
        <w:ind w:left="720"/>
        <w:jc w:val="center"/>
        <w:rPr>
          <w:rFonts w:eastAsiaTheme="minorEastAsia"/>
        </w:rPr>
      </w:pPr>
      <w:r>
        <w:rPr>
          <w:rFonts w:eastAsiaTheme="minorEastAsia"/>
        </w:rPr>
        <w:br/>
      </w:r>
      <w:r>
        <w:rPr>
          <w:rFonts w:eastAsiaTheme="minorEastAsia"/>
          <w:noProof/>
        </w:rPr>
        <w:drawing>
          <wp:inline distT="0" distB="0" distL="0" distR="0" wp14:anchorId="77F62492" wp14:editId="13D0D559">
            <wp:extent cx="3051042"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042" cy="2286000"/>
                    </a:xfrm>
                    <a:prstGeom prst="rect">
                      <a:avLst/>
                    </a:prstGeom>
                    <a:noFill/>
                    <a:ln>
                      <a:noFill/>
                    </a:ln>
                  </pic:spPr>
                </pic:pic>
              </a:graphicData>
            </a:graphic>
          </wp:inline>
        </w:drawing>
      </w:r>
    </w:p>
    <w:p w14:paraId="42D12860" w14:textId="61793579" w:rsidR="00965417" w:rsidRDefault="00965417" w:rsidP="00965417">
      <w:pPr>
        <w:pStyle w:val="NoSpacing"/>
        <w:ind w:left="720"/>
        <w:jc w:val="center"/>
        <w:rPr>
          <w:rFonts w:eastAsiaTheme="minorEastAsia"/>
          <w:b/>
        </w:rPr>
      </w:pPr>
      <w:r>
        <w:rPr>
          <w:rFonts w:eastAsiaTheme="minorEastAsia"/>
          <w:b/>
        </w:rPr>
        <w:t>Figure 5: Map Result for Nonlinear 2D SLAM</w:t>
      </w:r>
    </w:p>
    <w:p w14:paraId="02055467" w14:textId="2183A70C" w:rsidR="00965417" w:rsidRDefault="00965417" w:rsidP="00965417">
      <w:pPr>
        <w:pStyle w:val="NoSpacing"/>
        <w:ind w:left="720"/>
        <w:jc w:val="center"/>
        <w:rPr>
          <w:rFonts w:eastAsiaTheme="minorEastAsia"/>
          <w:b/>
        </w:rPr>
      </w:pPr>
    </w:p>
    <w:tbl>
      <w:tblPr>
        <w:tblStyle w:val="TableGrid"/>
        <w:tblW w:w="0" w:type="auto"/>
        <w:jc w:val="center"/>
        <w:tblLook w:val="04A0" w:firstRow="1" w:lastRow="0" w:firstColumn="1" w:lastColumn="0" w:noHBand="0" w:noVBand="1"/>
      </w:tblPr>
      <w:tblGrid>
        <w:gridCol w:w="2277"/>
        <w:gridCol w:w="2278"/>
      </w:tblGrid>
      <w:tr w:rsidR="00965417" w14:paraId="51EECA69" w14:textId="77777777" w:rsidTr="000B1F5C">
        <w:trPr>
          <w:trHeight w:val="258"/>
          <w:jc w:val="center"/>
        </w:trPr>
        <w:tc>
          <w:tcPr>
            <w:tcW w:w="4555" w:type="dxa"/>
            <w:gridSpan w:val="2"/>
          </w:tcPr>
          <w:p w14:paraId="24E3CAFB" w14:textId="623FBBDB" w:rsidR="00965417" w:rsidRDefault="00965417" w:rsidP="00965417">
            <w:pPr>
              <w:pStyle w:val="NoSpacing"/>
              <w:jc w:val="center"/>
              <w:rPr>
                <w:rFonts w:eastAsiaTheme="minorEastAsia"/>
                <w:b/>
              </w:rPr>
            </w:pPr>
            <w:r>
              <w:rPr>
                <w:rFonts w:eastAsiaTheme="minorEastAsia"/>
                <w:b/>
              </w:rPr>
              <w:t>Error Values</w:t>
            </w:r>
          </w:p>
        </w:tc>
      </w:tr>
      <w:tr w:rsidR="00965417" w14:paraId="2E35112E" w14:textId="77777777" w:rsidTr="000B1F5C">
        <w:trPr>
          <w:trHeight w:val="258"/>
          <w:jc w:val="center"/>
        </w:trPr>
        <w:tc>
          <w:tcPr>
            <w:tcW w:w="2277" w:type="dxa"/>
          </w:tcPr>
          <w:p w14:paraId="50D80612" w14:textId="6F88624C" w:rsidR="00965417" w:rsidRDefault="00965417" w:rsidP="00965417">
            <w:pPr>
              <w:pStyle w:val="NoSpacing"/>
              <w:jc w:val="center"/>
              <w:rPr>
                <w:rFonts w:eastAsiaTheme="minorEastAsia"/>
                <w:b/>
              </w:rPr>
            </w:pPr>
            <w:r>
              <w:rPr>
                <w:rFonts w:eastAsiaTheme="minorEastAsia"/>
                <w:b/>
              </w:rPr>
              <w:t>RMSE Odom</w:t>
            </w:r>
          </w:p>
        </w:tc>
        <w:tc>
          <w:tcPr>
            <w:tcW w:w="2277" w:type="dxa"/>
          </w:tcPr>
          <w:p w14:paraId="0A6DB7E9" w14:textId="6113E2ED" w:rsidR="00965417" w:rsidRPr="00965417" w:rsidRDefault="00965417" w:rsidP="00965417">
            <w:pPr>
              <w:pStyle w:val="NoSpacing"/>
              <w:jc w:val="center"/>
              <w:rPr>
                <w:rFonts w:eastAsiaTheme="minorEastAsia"/>
              </w:rPr>
            </w:pPr>
            <w:r w:rsidRPr="00965417">
              <w:rPr>
                <w:rFonts w:eastAsiaTheme="minorEastAsia"/>
              </w:rPr>
              <w:t>0.0579</w:t>
            </w:r>
          </w:p>
        </w:tc>
      </w:tr>
      <w:tr w:rsidR="00965417" w14:paraId="03CABBB7" w14:textId="77777777" w:rsidTr="000B1F5C">
        <w:trPr>
          <w:trHeight w:val="244"/>
          <w:jc w:val="center"/>
        </w:trPr>
        <w:tc>
          <w:tcPr>
            <w:tcW w:w="2277" w:type="dxa"/>
          </w:tcPr>
          <w:p w14:paraId="44E0D9A4" w14:textId="206A6935" w:rsidR="00965417" w:rsidRDefault="00965417" w:rsidP="00965417">
            <w:pPr>
              <w:pStyle w:val="NoSpacing"/>
              <w:jc w:val="center"/>
              <w:rPr>
                <w:rFonts w:eastAsiaTheme="minorEastAsia"/>
                <w:b/>
              </w:rPr>
            </w:pPr>
            <w:r>
              <w:rPr>
                <w:rFonts w:eastAsiaTheme="minorEastAsia"/>
                <w:b/>
              </w:rPr>
              <w:t>RMSE SLAM</w:t>
            </w:r>
          </w:p>
        </w:tc>
        <w:tc>
          <w:tcPr>
            <w:tcW w:w="2277" w:type="dxa"/>
          </w:tcPr>
          <w:p w14:paraId="010A50CF" w14:textId="14D86EE0" w:rsidR="00965417" w:rsidRPr="00965417" w:rsidRDefault="00965417" w:rsidP="00965417">
            <w:pPr>
              <w:pStyle w:val="NoSpacing"/>
              <w:jc w:val="center"/>
              <w:rPr>
                <w:rFonts w:eastAsiaTheme="minorEastAsia"/>
              </w:rPr>
            </w:pPr>
            <w:r w:rsidRPr="00965417">
              <w:rPr>
                <w:rFonts w:eastAsiaTheme="minorEastAsia"/>
              </w:rPr>
              <w:t>0.0144</w:t>
            </w:r>
          </w:p>
        </w:tc>
      </w:tr>
    </w:tbl>
    <w:p w14:paraId="52AC309B" w14:textId="21789159" w:rsidR="00965417" w:rsidRDefault="00965417" w:rsidP="00965417">
      <w:pPr>
        <w:pStyle w:val="NoSpacing"/>
        <w:ind w:left="720"/>
        <w:jc w:val="center"/>
        <w:rPr>
          <w:rFonts w:eastAsiaTheme="minorEastAsia"/>
          <w:b/>
        </w:rPr>
      </w:pPr>
    </w:p>
    <w:p w14:paraId="296CCB7D" w14:textId="79F7BE54" w:rsidR="000B1F5C" w:rsidRPr="000B1F5C" w:rsidRDefault="00737818" w:rsidP="000B1F5C">
      <w:pPr>
        <w:pStyle w:val="NoSpacing"/>
        <w:numPr>
          <w:ilvl w:val="0"/>
          <w:numId w:val="3"/>
        </w:numPr>
        <w:rPr>
          <w:rFonts w:eastAsiaTheme="minorEastAsia"/>
        </w:rPr>
      </w:pPr>
      <w:r>
        <w:rPr>
          <w:rFonts w:eastAsiaTheme="minorEastAsia"/>
        </w:rPr>
        <w:t xml:space="preserve">The nonlinear algorithm needs to be solved iteratively because we are only making a guess at the start and we don’t know how </w:t>
      </w:r>
      <w:proofErr w:type="gramStart"/>
      <w:r>
        <w:rPr>
          <w:rFonts w:eastAsiaTheme="minorEastAsia"/>
        </w:rPr>
        <w:t>good</w:t>
      </w:r>
      <w:proofErr w:type="gramEnd"/>
      <w:r>
        <w:rPr>
          <w:rFonts w:eastAsiaTheme="minorEastAsia"/>
        </w:rPr>
        <w:t xml:space="preserve"> that it will be. We </w:t>
      </w:r>
      <w:proofErr w:type="gramStart"/>
      <w:r>
        <w:rPr>
          <w:rFonts w:eastAsiaTheme="minorEastAsia"/>
        </w:rPr>
        <w:t>have to</w:t>
      </w:r>
      <w:proofErr w:type="gramEnd"/>
      <w:r>
        <w:rPr>
          <w:rFonts w:eastAsiaTheme="minorEastAsia"/>
        </w:rPr>
        <w:t xml:space="preserve"> linearize around that guess to determine whether it was correct and then make a small adjustment based o</w:t>
      </w:r>
      <w:r w:rsidR="007F0712">
        <w:rPr>
          <w:rFonts w:eastAsiaTheme="minorEastAsia"/>
        </w:rPr>
        <w:t>n how much error there was in our guess.</w:t>
      </w:r>
    </w:p>
    <w:sectPr w:rsidR="000B1F5C" w:rsidRPr="000B1F5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760AC" w14:textId="77777777" w:rsidR="00FA2DD6" w:rsidRDefault="00FA2DD6" w:rsidP="00241C18">
      <w:pPr>
        <w:spacing w:after="0" w:line="240" w:lineRule="auto"/>
      </w:pPr>
      <w:r>
        <w:separator/>
      </w:r>
    </w:p>
  </w:endnote>
  <w:endnote w:type="continuationSeparator" w:id="0">
    <w:p w14:paraId="2FE513BB" w14:textId="77777777" w:rsidR="00FA2DD6" w:rsidRDefault="00FA2DD6" w:rsidP="0024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62148" w14:textId="77777777" w:rsidR="00FA2DD6" w:rsidRDefault="00FA2DD6" w:rsidP="00241C18">
      <w:pPr>
        <w:spacing w:after="0" w:line="240" w:lineRule="auto"/>
      </w:pPr>
      <w:r>
        <w:separator/>
      </w:r>
    </w:p>
  </w:footnote>
  <w:footnote w:type="continuationSeparator" w:id="0">
    <w:p w14:paraId="23C80D5B" w14:textId="77777777" w:rsidR="00FA2DD6" w:rsidRDefault="00FA2DD6" w:rsidP="00241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82CC" w14:textId="2225181A" w:rsidR="005974D6" w:rsidRDefault="005974D6" w:rsidP="00241C18">
    <w:pPr>
      <w:pStyle w:val="Header"/>
      <w:tabs>
        <w:tab w:val="clear" w:pos="4680"/>
      </w:tabs>
    </w:pPr>
    <w:r>
      <w:t>Adam Driscoll</w:t>
    </w:r>
    <w:r>
      <w:tab/>
      <w:t>3/30/2018</w:t>
    </w:r>
  </w:p>
  <w:p w14:paraId="16A852EB" w14:textId="67A3974F" w:rsidR="005974D6" w:rsidRDefault="005974D6" w:rsidP="00241C18">
    <w:pPr>
      <w:pStyle w:val="Header"/>
      <w:tabs>
        <w:tab w:val="clear" w:pos="4680"/>
      </w:tabs>
    </w:pPr>
    <w:r>
      <w:t>SLAM</w:t>
    </w:r>
    <w:r>
      <w:tab/>
      <w:t>HW3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A42"/>
    <w:multiLevelType w:val="hybridMultilevel"/>
    <w:tmpl w:val="064E4350"/>
    <w:lvl w:ilvl="0" w:tplc="964A0304">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F0452"/>
    <w:multiLevelType w:val="hybridMultilevel"/>
    <w:tmpl w:val="C9847B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42359"/>
    <w:multiLevelType w:val="hybridMultilevel"/>
    <w:tmpl w:val="84146C7A"/>
    <w:lvl w:ilvl="0" w:tplc="A06CB762">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35"/>
    <w:rsid w:val="000A185A"/>
    <w:rsid w:val="000B1F5C"/>
    <w:rsid w:val="000B78C7"/>
    <w:rsid w:val="000F5445"/>
    <w:rsid w:val="001135FD"/>
    <w:rsid w:val="00241C18"/>
    <w:rsid w:val="0029430A"/>
    <w:rsid w:val="00301E31"/>
    <w:rsid w:val="004732EE"/>
    <w:rsid w:val="005974D6"/>
    <w:rsid w:val="00664C35"/>
    <w:rsid w:val="00737818"/>
    <w:rsid w:val="007F0712"/>
    <w:rsid w:val="007F1C2F"/>
    <w:rsid w:val="0086753E"/>
    <w:rsid w:val="00886B0C"/>
    <w:rsid w:val="00965417"/>
    <w:rsid w:val="00A61F97"/>
    <w:rsid w:val="00C14737"/>
    <w:rsid w:val="00C27BAE"/>
    <w:rsid w:val="00FA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9286B"/>
  <w15:chartTrackingRefBased/>
  <w15:docId w15:val="{3ED5D52E-978C-48CA-88E1-EEAE659B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C18"/>
  </w:style>
  <w:style w:type="paragraph" w:styleId="Footer">
    <w:name w:val="footer"/>
    <w:basedOn w:val="Normal"/>
    <w:link w:val="FooterChar"/>
    <w:uiPriority w:val="99"/>
    <w:unhideWhenUsed/>
    <w:rsid w:val="00241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C18"/>
  </w:style>
  <w:style w:type="paragraph" w:styleId="NoSpacing">
    <w:name w:val="No Spacing"/>
    <w:uiPriority w:val="1"/>
    <w:qFormat/>
    <w:rsid w:val="00241C18"/>
    <w:pPr>
      <w:spacing w:after="0" w:line="240" w:lineRule="auto"/>
    </w:pPr>
  </w:style>
  <w:style w:type="character" w:styleId="PlaceholderText">
    <w:name w:val="Placeholder Text"/>
    <w:basedOn w:val="DefaultParagraphFont"/>
    <w:uiPriority w:val="99"/>
    <w:semiHidden/>
    <w:rsid w:val="00241C18"/>
    <w:rPr>
      <w:color w:val="808080"/>
    </w:rPr>
  </w:style>
  <w:style w:type="table" w:styleId="TableGrid">
    <w:name w:val="Table Grid"/>
    <w:basedOn w:val="TableNormal"/>
    <w:uiPriority w:val="39"/>
    <w:rsid w:val="00A61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7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5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D3FF-12C5-4974-AF67-A8AAC9373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jdriscol</dc:creator>
  <cp:keywords/>
  <dc:description/>
  <cp:lastModifiedBy> </cp:lastModifiedBy>
  <cp:revision>8</cp:revision>
  <cp:lastPrinted>2018-03-31T01:05:00Z</cp:lastPrinted>
  <dcterms:created xsi:type="dcterms:W3CDTF">2018-03-30T22:55:00Z</dcterms:created>
  <dcterms:modified xsi:type="dcterms:W3CDTF">2018-03-31T01:12:00Z</dcterms:modified>
</cp:coreProperties>
</file>