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0F5B" w14:textId="3CD5FC91" w:rsidR="00752279" w:rsidRPr="00E86629" w:rsidRDefault="00752279" w:rsidP="00752279">
      <w:pPr>
        <w:pStyle w:val="NoSpacing"/>
        <w:rPr>
          <w:b/>
          <w:sz w:val="24"/>
        </w:rPr>
      </w:pPr>
      <w:r w:rsidRPr="00E86629">
        <w:rPr>
          <w:b/>
          <w:sz w:val="24"/>
        </w:rPr>
        <w:t>Introduction</w:t>
      </w:r>
    </w:p>
    <w:p w14:paraId="78471A38" w14:textId="5AC5C47D" w:rsidR="00752279" w:rsidRDefault="00752279" w:rsidP="00752279">
      <w:pPr>
        <w:pStyle w:val="NoSpacing"/>
        <w:rPr>
          <w:b/>
          <w:sz w:val="28"/>
        </w:rPr>
      </w:pPr>
    </w:p>
    <w:p w14:paraId="700FC9D9" w14:textId="50C3EAAE" w:rsidR="00752279" w:rsidRPr="00E86629" w:rsidRDefault="00752279" w:rsidP="00752279">
      <w:pPr>
        <w:pStyle w:val="NoSpacing"/>
        <w:rPr>
          <w:b/>
          <w:sz w:val="24"/>
        </w:rPr>
      </w:pPr>
      <w:r w:rsidRPr="00E86629">
        <w:rPr>
          <w:b/>
          <w:sz w:val="24"/>
        </w:rPr>
        <w:t>ICP</w:t>
      </w:r>
    </w:p>
    <w:p w14:paraId="070EFCEA" w14:textId="3030DB9D" w:rsidR="00752279" w:rsidRPr="00752279" w:rsidRDefault="00752279" w:rsidP="00752279">
      <w:pPr>
        <w:pStyle w:val="NoSpacing"/>
        <w:numPr>
          <w:ilvl w:val="0"/>
          <w:numId w:val="1"/>
        </w:numPr>
      </w:pPr>
      <w:r>
        <w:rPr>
          <w:b/>
        </w:rPr>
        <w:t>[talk about energy here]</w:t>
      </w:r>
    </w:p>
    <w:p w14:paraId="5D65EB14" w14:textId="65478FD9" w:rsidR="00752279" w:rsidRDefault="00752279" w:rsidP="00752279">
      <w:pPr>
        <w:pStyle w:val="NoSpacing"/>
        <w:numPr>
          <w:ilvl w:val="0"/>
          <w:numId w:val="1"/>
        </w:numPr>
      </w:pPr>
      <w:r>
        <w:t>To derive equation 20 from the paper we must perform the following steps:</w:t>
      </w:r>
    </w:p>
    <w:p w14:paraId="0566641B" w14:textId="5BD8D530" w:rsidR="00752279" w:rsidRPr="00227E4C" w:rsidRDefault="006564D3" w:rsidP="00752279">
      <w:pPr>
        <w:pStyle w:val="NoSpacing"/>
        <w:ind w:left="72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x+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78427BC" w14:textId="5C278E2D" w:rsidR="006564D3" w:rsidRDefault="006564D3" w:rsidP="00752279">
      <w:pPr>
        <w:pStyle w:val="NoSpacing"/>
        <w:ind w:left="720"/>
      </w:pPr>
      <w:r>
        <w:t>From the paper we are given that:</w:t>
      </w:r>
    </w:p>
    <w:p w14:paraId="748645A3" w14:textId="31C2A001" w:rsidR="006564D3" w:rsidRPr="006564D3" w:rsidRDefault="006564D3" w:rsidP="00752279">
      <w:pPr>
        <w:pStyle w:val="NoSpacing"/>
        <w:ind w:left="72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128116C4" w14:textId="3802C7FC" w:rsidR="006564D3" w:rsidRDefault="006564D3" w:rsidP="00752279">
      <w:pPr>
        <w:pStyle w:val="NoSpacing"/>
        <w:ind w:left="720"/>
        <w:rPr>
          <w:rFonts w:eastAsiaTheme="minorEastAsia"/>
        </w:rPr>
      </w:pPr>
      <w:r>
        <w:t xml:space="preserve">And we know that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p>
        </m:sSub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eastAsiaTheme="minorEastAsia"/>
        </w:rPr>
        <w:t xml:space="preserve"> is a vector of points which we can represent as such:</w:t>
      </w:r>
    </w:p>
    <w:p w14:paraId="5DBEE3AA" w14:textId="187077C6" w:rsidR="006564D3" w:rsidRPr="005374F4" w:rsidRDefault="006564D3" w:rsidP="00752279">
      <w:pPr>
        <w:pStyle w:val="NoSpacing"/>
        <w:ind w:left="720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2DAF984F" w14:textId="798E2ACA" w:rsidR="005374F4" w:rsidRDefault="005374F4" w:rsidP="00752279">
      <w:pPr>
        <w:pStyle w:val="NoSpacing"/>
        <w:ind w:left="720"/>
      </w:pPr>
      <w:r>
        <w:t>Multiplying through we get:</w:t>
      </w:r>
    </w:p>
    <w:p w14:paraId="5E0C8D6E" w14:textId="78BCB2B7" w:rsidR="005374F4" w:rsidRDefault="00BE6E28" w:rsidP="00752279">
      <w:pPr>
        <w:pStyle w:val="NoSpacing"/>
        <w:ind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  <w:b/>
            </w:rPr>
            <w:br/>
          </m:r>
        </m:oMath>
      </m:oMathPara>
      <w:r w:rsidR="00DB0FAD">
        <w:t>Again, from the paper w</w:t>
      </w:r>
      <w:r w:rsidR="00C27DC8">
        <w:t>e are given that:</w:t>
      </w:r>
    </w:p>
    <w:p w14:paraId="6456DE2D" w14:textId="6C5F3236" w:rsidR="00C27DC8" w:rsidRPr="00C27DC8" w:rsidRDefault="00C27DC8" w:rsidP="00752279">
      <w:pPr>
        <w:pStyle w:val="NoSpacing"/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×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w:rPr>
              <w:rFonts w:eastAsiaTheme="minorEastAsia"/>
              <w:b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29A6973F" w14:textId="1989B533" w:rsidR="00C27DC8" w:rsidRDefault="00C27DC8" w:rsidP="00752279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And multiplying these through and adding the points we get:</w:t>
      </w:r>
    </w:p>
    <w:p w14:paraId="6B0A9C7A" w14:textId="1A8C7622" w:rsidR="00C27DC8" w:rsidRPr="00C27DC8" w:rsidRDefault="00C27DC8" w:rsidP="00752279">
      <w:pPr>
        <w:pStyle w:val="NoSpacing"/>
        <w:ind w:left="720"/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k,z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3875A291" w14:textId="199CC2C8" w:rsidR="00C27DC8" w:rsidRDefault="00C27DC8" w:rsidP="00752279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Which is of the same form as the equation above.</w:t>
      </w:r>
    </w:p>
    <w:p w14:paraId="2DE930A0" w14:textId="6FD0B0C8" w:rsidR="00C27DC8" w:rsidRDefault="00C27DC8" w:rsidP="00752279">
      <w:pPr>
        <w:pStyle w:val="NoSpacing"/>
        <w:ind w:left="720"/>
        <w:rPr>
          <w:rFonts w:eastAsiaTheme="minorEastAsia"/>
        </w:rPr>
      </w:pPr>
    </w:p>
    <w:p w14:paraId="341AE32A" w14:textId="06899B80" w:rsidR="004675EA" w:rsidRDefault="004675EA" w:rsidP="00752279">
      <w:pPr>
        <w:pStyle w:val="NoSpacing"/>
        <w:ind w:left="720"/>
        <w:rPr>
          <w:rFonts w:eastAsiaTheme="minorEastAsia"/>
        </w:rPr>
      </w:pPr>
    </w:p>
    <w:p w14:paraId="681F3DC9" w14:textId="11924261" w:rsidR="004675EA" w:rsidRDefault="004675EA" w:rsidP="00752279">
      <w:pPr>
        <w:pStyle w:val="NoSpacing"/>
        <w:ind w:left="720"/>
        <w:rPr>
          <w:rFonts w:eastAsiaTheme="minorEastAsia"/>
        </w:rPr>
      </w:pPr>
    </w:p>
    <w:p w14:paraId="33094E78" w14:textId="07141329" w:rsidR="004675EA" w:rsidRDefault="004675EA" w:rsidP="00752279">
      <w:pPr>
        <w:pStyle w:val="NoSpacing"/>
        <w:ind w:left="720"/>
        <w:rPr>
          <w:rFonts w:eastAsiaTheme="minorEastAsia"/>
        </w:rPr>
      </w:pPr>
    </w:p>
    <w:p w14:paraId="282FBCE6" w14:textId="4A6E9573" w:rsidR="004675EA" w:rsidRDefault="004675EA" w:rsidP="00752279">
      <w:pPr>
        <w:pStyle w:val="NoSpacing"/>
        <w:ind w:left="720"/>
        <w:rPr>
          <w:rFonts w:eastAsiaTheme="minorEastAsia"/>
        </w:rPr>
      </w:pPr>
    </w:p>
    <w:p w14:paraId="7F8E3165" w14:textId="0D09F8BD" w:rsidR="004675EA" w:rsidRDefault="004675EA" w:rsidP="004675EA">
      <w:pPr>
        <w:pStyle w:val="NoSpacing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noProof/>
        </w:rPr>
        <w:drawing>
          <wp:inline distT="0" distB="0" distL="0" distR="0" wp14:anchorId="63D93F4B" wp14:editId="1CED7495">
            <wp:extent cx="2743200" cy="2572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3" t="19154" r="16651" b="3363"/>
                    <a:stretch/>
                  </pic:blipFill>
                  <pic:spPr bwMode="auto">
                    <a:xfrm>
                      <a:off x="0" y="0"/>
                      <a:ext cx="2743200" cy="25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C79E554" wp14:editId="538C1219">
            <wp:extent cx="2743200" cy="33107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r="16667" b="10256"/>
                    <a:stretch/>
                  </pic:blipFill>
                  <pic:spPr bwMode="auto">
                    <a:xfrm>
                      <a:off x="0" y="0"/>
                      <a:ext cx="2743200" cy="33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826AD" w14:textId="0FA19358" w:rsidR="004675EA" w:rsidRPr="004675EA" w:rsidRDefault="004675EA" w:rsidP="004675EA">
      <w:pPr>
        <w:pStyle w:val="NoSpacing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B.</w:t>
      </w:r>
    </w:p>
    <w:p w14:paraId="0F684B13" w14:textId="449E5370" w:rsidR="004675EA" w:rsidRDefault="004675EA" w:rsidP="004675EA">
      <w:pPr>
        <w:pStyle w:val="NoSpacing"/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0B68F1C" wp14:editId="40CDC6B7">
            <wp:extent cx="3657600" cy="21521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5" t="13333" r="3462" b="20684"/>
                    <a:stretch/>
                  </pic:blipFill>
                  <pic:spPr bwMode="auto">
                    <a:xfrm>
                      <a:off x="0" y="0"/>
                      <a:ext cx="3657600" cy="21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3B992" w14:textId="6AA173CA" w:rsidR="004675EA" w:rsidRDefault="004675EA" w:rsidP="004675EA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C.</w:t>
      </w:r>
    </w:p>
    <w:p w14:paraId="4EE3F07D" w14:textId="4696476D" w:rsidR="004675EA" w:rsidRDefault="004675EA" w:rsidP="004675EA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1 A-C: Results of the ICP algorithm without fusion</w:t>
      </w:r>
    </w:p>
    <w:p w14:paraId="47C9D061" w14:textId="244BE96A" w:rsidR="004675EA" w:rsidRDefault="004675EA" w:rsidP="004675EA">
      <w:pPr>
        <w:pStyle w:val="NoSpacing"/>
        <w:ind w:left="720"/>
        <w:jc w:val="center"/>
        <w:rPr>
          <w:rFonts w:eastAsiaTheme="minorEastAsia"/>
          <w:b/>
        </w:rPr>
      </w:pPr>
    </w:p>
    <w:p w14:paraId="0F4648A0" w14:textId="7042ABFA" w:rsidR="004675EA" w:rsidRDefault="004675EA" w:rsidP="004675EA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In Figure 1 above we can see the reconstruction of a small room using the Iterative Closest Point algorithm. The red line represents the estimated camera trajectory, with the black asterisk representing the starting position and the blue the final position. </w:t>
      </w:r>
      <w:r w:rsidR="00F07EC7">
        <w:rPr>
          <w:rFonts w:eastAsiaTheme="minorEastAsia"/>
        </w:rPr>
        <w:t xml:space="preserve">A discontinuity in the camera trajectory can be noticed. </w:t>
      </w:r>
      <w:r>
        <w:rPr>
          <w:rFonts w:eastAsiaTheme="minorEastAsia"/>
        </w:rPr>
        <w:t>Within the reconstruction there are some ina</w:t>
      </w:r>
      <w:r w:rsidR="00F07EC7">
        <w:rPr>
          <w:rFonts w:eastAsiaTheme="minorEastAsia"/>
        </w:rPr>
        <w:t xml:space="preserve">ccuracies present, the blue pillow on the couch was not fully reconstructed and looks like a second version of it was partially built. The paintings on the wall are also wavy instead of straight. The reconstruction is also grainy in some areas. </w:t>
      </w:r>
    </w:p>
    <w:p w14:paraId="48CC8F81" w14:textId="6AAA211A" w:rsidR="00E86629" w:rsidRDefault="00E866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C4C919" w14:textId="63D7D230" w:rsidR="00E86629" w:rsidRPr="00E86629" w:rsidRDefault="00E86629" w:rsidP="00E86629">
      <w:pPr>
        <w:pStyle w:val="NoSpacing"/>
        <w:jc w:val="both"/>
        <w:rPr>
          <w:rFonts w:eastAsiaTheme="minorEastAsia"/>
          <w:b/>
          <w:sz w:val="24"/>
        </w:rPr>
      </w:pPr>
      <w:r w:rsidRPr="00E86629">
        <w:rPr>
          <w:rFonts w:eastAsiaTheme="minorEastAsia"/>
          <w:b/>
          <w:sz w:val="24"/>
        </w:rPr>
        <w:lastRenderedPageBreak/>
        <w:t>Point-based Fusion</w:t>
      </w:r>
    </w:p>
    <w:p w14:paraId="69A7690E" w14:textId="6E7E0AD3" w:rsidR="00E86629" w:rsidRPr="00E86629" w:rsidRDefault="00E86629" w:rsidP="00E86629">
      <w:pPr>
        <w:pStyle w:val="NoSpacing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[</w:t>
      </w:r>
      <w:r>
        <w:rPr>
          <w:rFonts w:eastAsiaTheme="minorEastAsia"/>
          <w:b/>
        </w:rPr>
        <w:t>Talk about benefits here]</w:t>
      </w:r>
    </w:p>
    <w:p w14:paraId="7472413A" w14:textId="77777777" w:rsidR="00E86629" w:rsidRPr="00E86629" w:rsidRDefault="00E86629" w:rsidP="00E86629">
      <w:pPr>
        <w:pStyle w:val="NoSpacing"/>
        <w:numPr>
          <w:ilvl w:val="0"/>
          <w:numId w:val="4"/>
        </w:numPr>
        <w:jc w:val="both"/>
        <w:rPr>
          <w:rFonts w:eastAsiaTheme="minorEastAsia"/>
        </w:rPr>
      </w:pPr>
      <w:bookmarkStart w:id="0" w:name="_GoBack"/>
      <w:bookmarkEnd w:id="0"/>
    </w:p>
    <w:sectPr w:rsidR="00E86629" w:rsidRPr="00E866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D0AF" w14:textId="77777777" w:rsidR="0083499B" w:rsidRDefault="0083499B" w:rsidP="009F658B">
      <w:pPr>
        <w:spacing w:after="0" w:line="240" w:lineRule="auto"/>
      </w:pPr>
      <w:r>
        <w:separator/>
      </w:r>
    </w:p>
  </w:endnote>
  <w:endnote w:type="continuationSeparator" w:id="0">
    <w:p w14:paraId="525DB536" w14:textId="77777777" w:rsidR="0083499B" w:rsidRDefault="0083499B" w:rsidP="009F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06B1" w14:textId="77777777" w:rsidR="0083499B" w:rsidRDefault="0083499B" w:rsidP="009F658B">
      <w:pPr>
        <w:spacing w:after="0" w:line="240" w:lineRule="auto"/>
      </w:pPr>
      <w:r>
        <w:separator/>
      </w:r>
    </w:p>
  </w:footnote>
  <w:footnote w:type="continuationSeparator" w:id="0">
    <w:p w14:paraId="6BDEFF63" w14:textId="77777777" w:rsidR="0083499B" w:rsidRDefault="0083499B" w:rsidP="009F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2684" w14:textId="01766364" w:rsidR="009F658B" w:rsidRDefault="009F658B" w:rsidP="009F658B">
    <w:pPr>
      <w:pStyle w:val="Header"/>
      <w:tabs>
        <w:tab w:val="clear" w:pos="4680"/>
      </w:tabs>
    </w:pPr>
    <w:r>
      <w:t>Adam Driscoll</w:t>
    </w:r>
    <w:r>
      <w:tab/>
    </w:r>
    <w:r>
      <w:t>4</w:t>
    </w:r>
    <w:r>
      <w:t>/</w:t>
    </w:r>
    <w:r>
      <w:t>21</w:t>
    </w:r>
    <w:r>
      <w:t>/2018</w:t>
    </w:r>
  </w:p>
  <w:p w14:paraId="4C410D6A" w14:textId="07250C3A" w:rsidR="009F658B" w:rsidRDefault="009F658B" w:rsidP="009F658B">
    <w:pPr>
      <w:pStyle w:val="Header"/>
      <w:tabs>
        <w:tab w:val="clear" w:pos="4680"/>
        <w:tab w:val="left" w:pos="1068"/>
      </w:tabs>
    </w:pPr>
    <w:r>
      <w:t>SLAM</w:t>
    </w:r>
    <w:r>
      <w:tab/>
    </w:r>
    <w:r>
      <w:tab/>
      <w:t>HW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C41BC"/>
    <w:multiLevelType w:val="hybridMultilevel"/>
    <w:tmpl w:val="1E0ACB28"/>
    <w:lvl w:ilvl="0" w:tplc="9E3A8F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2ED5"/>
    <w:multiLevelType w:val="hybridMultilevel"/>
    <w:tmpl w:val="92CC3FCA"/>
    <w:lvl w:ilvl="0" w:tplc="71FC3E2C">
      <w:start w:val="1"/>
      <w:numFmt w:val="upperLetter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2" w15:restartNumberingAfterBreak="0">
    <w:nsid w:val="63C141CE"/>
    <w:multiLevelType w:val="hybridMultilevel"/>
    <w:tmpl w:val="864C7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1417C"/>
    <w:multiLevelType w:val="hybridMultilevel"/>
    <w:tmpl w:val="016031EE"/>
    <w:lvl w:ilvl="0" w:tplc="9E3A8F96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8B"/>
    <w:rsid w:val="000A185A"/>
    <w:rsid w:val="000B78C7"/>
    <w:rsid w:val="00116189"/>
    <w:rsid w:val="00227E4C"/>
    <w:rsid w:val="004675EA"/>
    <w:rsid w:val="005374F4"/>
    <w:rsid w:val="006564D3"/>
    <w:rsid w:val="00752279"/>
    <w:rsid w:val="0083499B"/>
    <w:rsid w:val="008F0BC6"/>
    <w:rsid w:val="009F658B"/>
    <w:rsid w:val="00BE6E28"/>
    <w:rsid w:val="00C27DC8"/>
    <w:rsid w:val="00DB0FAD"/>
    <w:rsid w:val="00E86629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E0EF"/>
  <w15:chartTrackingRefBased/>
  <w15:docId w15:val="{573A1AA7-194F-4038-8B6E-C5FE24DD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8B"/>
  </w:style>
  <w:style w:type="paragraph" w:styleId="Footer">
    <w:name w:val="footer"/>
    <w:basedOn w:val="Normal"/>
    <w:link w:val="FooterChar"/>
    <w:uiPriority w:val="99"/>
    <w:unhideWhenUsed/>
    <w:rsid w:val="009F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8B"/>
  </w:style>
  <w:style w:type="paragraph" w:styleId="NoSpacing">
    <w:name w:val="No Spacing"/>
    <w:uiPriority w:val="1"/>
    <w:qFormat/>
    <w:rsid w:val="0075227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52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Driscoll</dc:creator>
  <cp:keywords/>
  <dc:description/>
  <cp:lastModifiedBy> </cp:lastModifiedBy>
  <cp:revision>5</cp:revision>
  <dcterms:created xsi:type="dcterms:W3CDTF">2018-04-22T00:00:00Z</dcterms:created>
  <dcterms:modified xsi:type="dcterms:W3CDTF">2018-04-22T03:29:00Z</dcterms:modified>
</cp:coreProperties>
</file>