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C839C" w14:textId="77777777" w:rsidR="008D2240" w:rsidRDefault="008D2240" w:rsidP="008D2240">
      <w:pPr>
        <w:tabs>
          <w:tab w:val="num" w:pos="720"/>
        </w:tabs>
        <w:spacing w:before="100" w:beforeAutospacing="1" w:after="100" w:afterAutospacing="1" w:line="240" w:lineRule="auto"/>
        <w:ind w:left="720" w:hanging="360"/>
        <w:jc w:val="right"/>
      </w:pPr>
      <w:r>
        <w:t>Jonathan Roland</w:t>
      </w:r>
    </w:p>
    <w:p w14:paraId="4621CDC4" w14:textId="77777777" w:rsidR="008D2240" w:rsidRDefault="008D2240" w:rsidP="008D2240">
      <w:pPr>
        <w:tabs>
          <w:tab w:val="num" w:pos="720"/>
        </w:tabs>
        <w:spacing w:before="100" w:beforeAutospacing="1" w:after="100" w:afterAutospacing="1" w:line="240" w:lineRule="auto"/>
        <w:ind w:left="720" w:hanging="360"/>
        <w:jc w:val="right"/>
      </w:pPr>
      <w:r>
        <w:t>WEB 420 RESTful APIs</w:t>
      </w:r>
    </w:p>
    <w:p w14:paraId="19DFB232" w14:textId="77777777" w:rsidR="008D2240" w:rsidRDefault="008D2240" w:rsidP="008D2240">
      <w:pPr>
        <w:tabs>
          <w:tab w:val="num" w:pos="720"/>
        </w:tabs>
        <w:spacing w:before="100" w:beforeAutospacing="1" w:after="100" w:afterAutospacing="1" w:line="240" w:lineRule="auto"/>
        <w:ind w:left="720" w:hanging="360"/>
        <w:jc w:val="right"/>
      </w:pPr>
      <w:r>
        <w:t xml:space="preserve">Instructor: Prof. </w:t>
      </w:r>
      <w:proofErr w:type="spellStart"/>
      <w:r>
        <w:t>Krasso</w:t>
      </w:r>
      <w:proofErr w:type="spellEnd"/>
    </w:p>
    <w:p w14:paraId="35C3E169" w14:textId="372CB303" w:rsidR="008D2240" w:rsidRDefault="008D2240" w:rsidP="008D2240">
      <w:pPr>
        <w:tabs>
          <w:tab w:val="num" w:pos="720"/>
        </w:tabs>
        <w:spacing w:before="100" w:beforeAutospacing="1" w:after="100" w:afterAutospacing="1" w:line="240" w:lineRule="auto"/>
        <w:ind w:left="720" w:hanging="360"/>
        <w:jc w:val="right"/>
      </w:pPr>
      <w:r>
        <w:t>12/04/</w:t>
      </w:r>
      <w:r>
        <w:t>/2020</w:t>
      </w:r>
    </w:p>
    <w:p w14:paraId="36AB4A4B" w14:textId="6E9D985A" w:rsidR="008D2240" w:rsidRDefault="008D2240" w:rsidP="008D2240">
      <w:pPr>
        <w:tabs>
          <w:tab w:val="num" w:pos="720"/>
        </w:tabs>
        <w:spacing w:before="100" w:beforeAutospacing="1" w:after="100" w:afterAutospacing="1" w:line="240" w:lineRule="auto"/>
        <w:ind w:left="720" w:hanging="360"/>
        <w:jc w:val="center"/>
        <w:rPr>
          <w:sz w:val="40"/>
          <w:szCs w:val="40"/>
        </w:rPr>
      </w:pPr>
      <w:r>
        <w:rPr>
          <w:sz w:val="40"/>
          <w:szCs w:val="40"/>
        </w:rPr>
        <w:t xml:space="preserve">Discussion </w:t>
      </w:r>
      <w:r>
        <w:rPr>
          <w:sz w:val="40"/>
          <w:szCs w:val="40"/>
        </w:rPr>
        <w:t>8</w:t>
      </w:r>
      <w:r>
        <w:rPr>
          <w:sz w:val="40"/>
          <w:szCs w:val="40"/>
        </w:rPr>
        <w:t>.1</w:t>
      </w:r>
    </w:p>
    <w:p w14:paraId="5E19AAF5" w14:textId="368C9DB7" w:rsidR="008D2240" w:rsidRPr="00894705" w:rsidRDefault="008D2240" w:rsidP="008D2240">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8D2240">
        <w:rPr>
          <w:rFonts w:ascii="Times New Roman" w:eastAsia="Times New Roman" w:hAnsi="Times New Roman" w:cs="Times New Roman"/>
          <w:b/>
          <w:bCs/>
          <w:sz w:val="24"/>
          <w:szCs w:val="24"/>
        </w:rPr>
        <w:t>Describe what “Cache-Control” is and how it is used.</w:t>
      </w:r>
    </w:p>
    <w:p w14:paraId="4B8B376B" w14:textId="4D737FE6" w:rsidR="00950CD7" w:rsidRPr="008D2240" w:rsidRDefault="00950CD7" w:rsidP="00950CD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Cache-Control is an HTTP response header that assists</w:t>
      </w:r>
      <w:r w:rsidRPr="00950C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server performance</w:t>
      </w:r>
      <w:r>
        <w:rPr>
          <w:rFonts w:ascii="Times New Roman" w:eastAsia="Times New Roman" w:hAnsi="Times New Roman" w:cs="Times New Roman"/>
          <w:sz w:val="24"/>
          <w:szCs w:val="24"/>
        </w:rPr>
        <w:t xml:space="preserve"> by discouraging clients from making pointless requests. </w:t>
      </w:r>
      <w:r w:rsidR="004D3EAE">
        <w:rPr>
          <w:rFonts w:ascii="Times New Roman" w:eastAsia="Times New Roman" w:hAnsi="Times New Roman" w:cs="Times New Roman"/>
          <w:sz w:val="24"/>
          <w:szCs w:val="24"/>
        </w:rPr>
        <w:t xml:space="preserve">It does this by telling the client that if it should want to make the same request for the same resource, to instead look at the currently cached version of that resource. </w:t>
      </w:r>
      <w:r>
        <w:rPr>
          <w:rFonts w:ascii="Times New Roman" w:eastAsia="Times New Roman" w:hAnsi="Times New Roman" w:cs="Times New Roman"/>
          <w:sz w:val="24"/>
          <w:szCs w:val="24"/>
        </w:rPr>
        <w:t xml:space="preserve">This header can invoke the max-age directive to </w:t>
      </w:r>
      <w:r w:rsidR="004D3EAE">
        <w:rPr>
          <w:rFonts w:ascii="Times New Roman" w:eastAsia="Times New Roman" w:hAnsi="Times New Roman" w:cs="Times New Roman"/>
          <w:sz w:val="24"/>
          <w:szCs w:val="24"/>
        </w:rPr>
        <w:t>tell the client how long to wait (in milliseconds) before making the request again. Alternatively, it can also invoke the no-cache directive to represent a resource that is unlikely to be the same even with a very small gap of time between requests.</w:t>
      </w:r>
    </w:p>
    <w:p w14:paraId="19C05219" w14:textId="62FE773D" w:rsidR="008D2240" w:rsidRPr="00894705" w:rsidRDefault="008D2240" w:rsidP="008D2240">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8D2240">
        <w:rPr>
          <w:rFonts w:ascii="Times New Roman" w:eastAsia="Times New Roman" w:hAnsi="Times New Roman" w:cs="Times New Roman"/>
          <w:b/>
          <w:bCs/>
          <w:sz w:val="24"/>
          <w:szCs w:val="24"/>
        </w:rPr>
        <w:t>List and describe the available options for managing security in a REST API.</w:t>
      </w:r>
    </w:p>
    <w:p w14:paraId="57315373" w14:textId="68117C90" w:rsidR="004D3EAE" w:rsidRDefault="004D3EAE" w:rsidP="004D3EA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security is handled by authentication. First a user establishes credentials, then the credentials are automatically transmitted along with every request.</w:t>
      </w:r>
      <w:r w:rsidR="00894705">
        <w:rPr>
          <w:rFonts w:ascii="Times New Roman" w:eastAsia="Times New Roman" w:hAnsi="Times New Roman" w:cs="Times New Roman"/>
          <w:sz w:val="24"/>
          <w:szCs w:val="24"/>
        </w:rPr>
        <w:t xml:space="preserve"> The common options for transmitting those credentials are basic HTTP authentication, OAuth 1.0 and OAuth2.0.</w:t>
      </w:r>
    </w:p>
    <w:p w14:paraId="01E485D8" w14:textId="7DCEEC65" w:rsidR="00894705" w:rsidRPr="00894705" w:rsidRDefault="00894705" w:rsidP="004D3EAE">
      <w:pPr>
        <w:spacing w:before="100" w:beforeAutospacing="1" w:after="100" w:afterAutospacing="1" w:line="240" w:lineRule="auto"/>
        <w:ind w:left="720"/>
        <w:rPr>
          <w:rFonts w:ascii="Times New Roman" w:eastAsia="Times New Roman" w:hAnsi="Times New Roman" w:cs="Times New Roman"/>
          <w:sz w:val="24"/>
          <w:szCs w:val="24"/>
          <w:u w:val="single"/>
        </w:rPr>
      </w:pPr>
      <w:r w:rsidRPr="00894705">
        <w:rPr>
          <w:rFonts w:ascii="Times New Roman" w:eastAsia="Times New Roman" w:hAnsi="Times New Roman" w:cs="Times New Roman"/>
          <w:sz w:val="24"/>
          <w:szCs w:val="24"/>
          <w:u w:val="single"/>
        </w:rPr>
        <w:t>Basic</w:t>
      </w:r>
    </w:p>
    <w:p w14:paraId="064FE1E5" w14:textId="341F0A52" w:rsidR="00894705" w:rsidRDefault="00894705" w:rsidP="004D3EA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basic standard is to encrypt a username/password pair scrambled in Base64. The problem is that any network listener can intercept and decode it, resulting in credential theft. While weak, it can be used safely </w:t>
      </w:r>
      <w:r w:rsidR="00B02AC1">
        <w:rPr>
          <w:rFonts w:ascii="Times New Roman" w:eastAsia="Times New Roman" w:hAnsi="Times New Roman" w:cs="Times New Roman"/>
          <w:sz w:val="24"/>
          <w:szCs w:val="24"/>
        </w:rPr>
        <w:t>via</w:t>
      </w:r>
      <w:r>
        <w:rPr>
          <w:rFonts w:ascii="Times New Roman" w:eastAsia="Times New Roman" w:hAnsi="Times New Roman" w:cs="Times New Roman"/>
          <w:sz w:val="24"/>
          <w:szCs w:val="24"/>
        </w:rPr>
        <w:t xml:space="preserve"> HTTPS due to SSL encryption. Essentially, it</w:t>
      </w:r>
      <w:r w:rsidR="00B02AC1">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s a weak security scheme that can be wrapped in a much tougher shell.</w:t>
      </w:r>
    </w:p>
    <w:p w14:paraId="0EBC2FED" w14:textId="7475B71A" w:rsidR="00894705" w:rsidRPr="00894705" w:rsidRDefault="00894705" w:rsidP="004D3EAE">
      <w:pPr>
        <w:spacing w:before="100" w:beforeAutospacing="1" w:after="100" w:afterAutospacing="1" w:line="240" w:lineRule="auto"/>
        <w:ind w:left="720"/>
        <w:rPr>
          <w:rFonts w:ascii="Times New Roman" w:eastAsia="Times New Roman" w:hAnsi="Times New Roman" w:cs="Times New Roman"/>
          <w:sz w:val="24"/>
          <w:szCs w:val="24"/>
          <w:u w:val="single"/>
        </w:rPr>
      </w:pPr>
      <w:r w:rsidRPr="00894705">
        <w:rPr>
          <w:rFonts w:ascii="Times New Roman" w:eastAsia="Times New Roman" w:hAnsi="Times New Roman" w:cs="Times New Roman"/>
          <w:sz w:val="24"/>
          <w:szCs w:val="24"/>
          <w:u w:val="single"/>
        </w:rPr>
        <w:t>OAuth1.0</w:t>
      </w:r>
    </w:p>
    <w:p w14:paraId="62FE5389" w14:textId="076FEE06" w:rsidR="00894705" w:rsidRDefault="001D5E4E" w:rsidP="004D3EA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OAuth is an open standard protocol for delegated access control. This means a client can allow another client or application to use their access credentials without sharing their security details like username and password. This is done when the primary client sets up access for a secondary client through an access server. The secondary client then refers to the access server when making requests for secure resources, rather than passing credentials directly. </w:t>
      </w:r>
    </w:p>
    <w:p w14:paraId="6C0B1067" w14:textId="74A6DB8A" w:rsidR="001D5E4E" w:rsidRPr="001D5E4E" w:rsidRDefault="001D5E4E" w:rsidP="004D3EAE">
      <w:pPr>
        <w:spacing w:before="100" w:beforeAutospacing="1" w:after="100" w:afterAutospacing="1" w:line="240" w:lineRule="auto"/>
        <w:ind w:left="720"/>
        <w:rPr>
          <w:rFonts w:ascii="Times New Roman" w:eastAsia="Times New Roman" w:hAnsi="Times New Roman" w:cs="Times New Roman"/>
          <w:sz w:val="24"/>
          <w:szCs w:val="24"/>
          <w:u w:val="single"/>
        </w:rPr>
      </w:pPr>
      <w:r w:rsidRPr="001D5E4E">
        <w:rPr>
          <w:rFonts w:ascii="Times New Roman" w:eastAsia="Times New Roman" w:hAnsi="Times New Roman" w:cs="Times New Roman"/>
          <w:sz w:val="24"/>
          <w:szCs w:val="24"/>
          <w:u w:val="single"/>
        </w:rPr>
        <w:t>OAuth 2.0</w:t>
      </w:r>
    </w:p>
    <w:p w14:paraId="404121E9" w14:textId="40EA5126" w:rsidR="001D5E4E" w:rsidRDefault="006B445C" w:rsidP="004D3EA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OAuth 2.0 is a separate standard from 1.0 but is based on similar principles. This standard seeks to enhance certain considerations over the 1.0 model. These include a more thorough signature matching protocol between client and server, non-browser application support, role specificity, token expiration and token refreshing.</w:t>
      </w:r>
    </w:p>
    <w:p w14:paraId="7837F6EB" w14:textId="16088697" w:rsidR="006B445C" w:rsidRDefault="006B445C" w:rsidP="004D3EAE">
      <w:pPr>
        <w:spacing w:before="100" w:beforeAutospacing="1" w:after="100" w:afterAutospacing="1" w:line="240" w:lineRule="auto"/>
        <w:ind w:left="720"/>
        <w:rPr>
          <w:rFonts w:ascii="Times New Roman" w:eastAsia="Times New Roman" w:hAnsi="Times New Roman" w:cs="Times New Roman"/>
          <w:sz w:val="24"/>
          <w:szCs w:val="24"/>
        </w:rPr>
      </w:pPr>
    </w:p>
    <w:p w14:paraId="60201403" w14:textId="71C98683" w:rsidR="006B445C" w:rsidRPr="006B445C" w:rsidRDefault="006B445C" w:rsidP="004D3EAE">
      <w:pPr>
        <w:spacing w:before="100" w:beforeAutospacing="1" w:after="100" w:afterAutospacing="1" w:line="240" w:lineRule="auto"/>
        <w:ind w:left="720"/>
        <w:rPr>
          <w:rFonts w:ascii="Times New Roman" w:eastAsia="Times New Roman" w:hAnsi="Times New Roman" w:cs="Times New Roman"/>
          <w:b/>
          <w:bCs/>
          <w:sz w:val="24"/>
          <w:szCs w:val="24"/>
        </w:rPr>
      </w:pPr>
      <w:r w:rsidRPr="006B445C">
        <w:rPr>
          <w:rFonts w:ascii="Times New Roman" w:eastAsia="Times New Roman" w:hAnsi="Times New Roman" w:cs="Times New Roman"/>
          <w:b/>
          <w:bCs/>
          <w:sz w:val="24"/>
          <w:szCs w:val="24"/>
        </w:rPr>
        <w:t>References:</w:t>
      </w:r>
    </w:p>
    <w:p w14:paraId="0A2EBCFB" w14:textId="77777777" w:rsidR="006B445C" w:rsidRDefault="006B445C" w:rsidP="006B445C">
      <w:pPr>
        <w:pStyle w:val="NormalWeb"/>
        <w:spacing w:line="480" w:lineRule="auto"/>
        <w:ind w:left="1440" w:hanging="720"/>
      </w:pPr>
      <w:r>
        <w:t xml:space="preserve">Richardson, L., Amundsen, M., &amp; Ruby, S. (2013). </w:t>
      </w:r>
      <w:r>
        <w:rPr>
          <w:i/>
          <w:iCs/>
        </w:rPr>
        <w:t>RESTful Web APIs: Services for a Changing World</w:t>
      </w:r>
      <w:r>
        <w:t xml:space="preserve"> (1st ed.). O’Reilly Media.</w:t>
      </w:r>
    </w:p>
    <w:p w14:paraId="17C5B1E2" w14:textId="77777777" w:rsidR="006B445C" w:rsidRDefault="006B445C" w:rsidP="006B445C">
      <w:pPr>
        <w:pStyle w:val="NormalWeb"/>
        <w:spacing w:line="480" w:lineRule="auto"/>
        <w:ind w:left="1440" w:hanging="720"/>
      </w:pPr>
      <w:r>
        <w:t xml:space="preserve">Gamage, S. (2019, March 27). </w:t>
      </w:r>
      <w:r>
        <w:rPr>
          <w:i/>
          <w:iCs/>
        </w:rPr>
        <w:t xml:space="preserve">OAuth 2.0 for Dummies - </w:t>
      </w:r>
      <w:proofErr w:type="spellStart"/>
      <w:r>
        <w:rPr>
          <w:i/>
          <w:iCs/>
        </w:rPr>
        <w:t>Sominda</w:t>
      </w:r>
      <w:proofErr w:type="spellEnd"/>
      <w:r>
        <w:rPr>
          <w:i/>
          <w:iCs/>
        </w:rPr>
        <w:t xml:space="preserve"> Gamage</w:t>
      </w:r>
      <w:r>
        <w:t>. Medium. https://medium.com/@somindagamage/oauth-2-0-for-dummies-8807cff5c3b2</w:t>
      </w:r>
    </w:p>
    <w:p w14:paraId="45F4592A" w14:textId="77777777" w:rsidR="006B445C" w:rsidRDefault="006B445C" w:rsidP="006B445C">
      <w:pPr>
        <w:pStyle w:val="NormalWeb"/>
        <w:spacing w:line="480" w:lineRule="auto"/>
        <w:ind w:left="1440" w:hanging="720"/>
      </w:pPr>
      <w:r>
        <w:t xml:space="preserve">Ramchandani, P. (2018, June 13). </w:t>
      </w:r>
      <w:proofErr w:type="gramStart"/>
      <w:r>
        <w:rPr>
          <w:i/>
          <w:iCs/>
        </w:rPr>
        <w:t>What’s</w:t>
      </w:r>
      <w:proofErr w:type="gramEnd"/>
      <w:r>
        <w:rPr>
          <w:i/>
          <w:iCs/>
        </w:rPr>
        <w:t xml:space="preserve"> the difference between OAuth 1.0 and OAuth 2.0?</w:t>
      </w:r>
      <w:r>
        <w:t xml:space="preserve"> </w:t>
      </w:r>
      <w:proofErr w:type="spellStart"/>
      <w:r>
        <w:t>Packt</w:t>
      </w:r>
      <w:proofErr w:type="spellEnd"/>
      <w:r>
        <w:t xml:space="preserve"> Hub. https://hub.packtpub.com/what-is-the-difference-between-oauth-1-0-and-2-0/</w:t>
      </w:r>
    </w:p>
    <w:p w14:paraId="0F05BBEC" w14:textId="77777777" w:rsidR="006B445C" w:rsidRPr="008D2240" w:rsidRDefault="006B445C" w:rsidP="004D3EAE">
      <w:pPr>
        <w:spacing w:before="100" w:beforeAutospacing="1" w:after="100" w:afterAutospacing="1" w:line="240" w:lineRule="auto"/>
        <w:ind w:left="720"/>
        <w:rPr>
          <w:rFonts w:ascii="Times New Roman" w:eastAsia="Times New Roman" w:hAnsi="Times New Roman" w:cs="Times New Roman"/>
          <w:sz w:val="24"/>
          <w:szCs w:val="24"/>
        </w:rPr>
      </w:pPr>
    </w:p>
    <w:p w14:paraId="36D266A2" w14:textId="77777777" w:rsidR="00B965A8" w:rsidRDefault="00B965A8" w:rsidP="004D3EAE">
      <w:pPr>
        <w:ind w:left="720"/>
      </w:pPr>
    </w:p>
    <w:sectPr w:rsidR="00B96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CD7F7F"/>
    <w:multiLevelType w:val="multilevel"/>
    <w:tmpl w:val="1B005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40"/>
    <w:rsid w:val="001D5E4E"/>
    <w:rsid w:val="004D3EAE"/>
    <w:rsid w:val="006621F1"/>
    <w:rsid w:val="006B445C"/>
    <w:rsid w:val="00894705"/>
    <w:rsid w:val="008D2240"/>
    <w:rsid w:val="00950CD7"/>
    <w:rsid w:val="00B02AC1"/>
    <w:rsid w:val="00B96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09C6"/>
  <w15:chartTrackingRefBased/>
  <w15:docId w15:val="{EFD012CB-F6D2-4A6E-88BB-0AB5CB2FF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24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44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330503">
      <w:bodyDiv w:val="1"/>
      <w:marLeft w:val="0"/>
      <w:marRight w:val="0"/>
      <w:marTop w:val="0"/>
      <w:marBottom w:val="0"/>
      <w:divBdr>
        <w:top w:val="none" w:sz="0" w:space="0" w:color="auto"/>
        <w:left w:val="none" w:sz="0" w:space="0" w:color="auto"/>
        <w:bottom w:val="none" w:sz="0" w:space="0" w:color="auto"/>
        <w:right w:val="none" w:sz="0" w:space="0" w:color="auto"/>
      </w:divBdr>
    </w:div>
    <w:div w:id="881985647">
      <w:bodyDiv w:val="1"/>
      <w:marLeft w:val="0"/>
      <w:marRight w:val="0"/>
      <w:marTop w:val="0"/>
      <w:marBottom w:val="0"/>
      <w:divBdr>
        <w:top w:val="none" w:sz="0" w:space="0" w:color="auto"/>
        <w:left w:val="none" w:sz="0" w:space="0" w:color="auto"/>
        <w:bottom w:val="none" w:sz="0" w:space="0" w:color="auto"/>
        <w:right w:val="none" w:sz="0" w:space="0" w:color="auto"/>
      </w:divBdr>
    </w:div>
    <w:div w:id="951980450">
      <w:bodyDiv w:val="1"/>
      <w:marLeft w:val="0"/>
      <w:marRight w:val="0"/>
      <w:marTop w:val="0"/>
      <w:marBottom w:val="0"/>
      <w:divBdr>
        <w:top w:val="none" w:sz="0" w:space="0" w:color="auto"/>
        <w:left w:val="none" w:sz="0" w:space="0" w:color="auto"/>
        <w:bottom w:val="none" w:sz="0" w:space="0" w:color="auto"/>
        <w:right w:val="none" w:sz="0" w:space="0" w:color="auto"/>
      </w:divBdr>
    </w:div>
    <w:div w:id="120097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rolandnator@gmail.com</dc:creator>
  <cp:keywords/>
  <dc:description/>
  <cp:lastModifiedBy>rolandnator@gmail.com</cp:lastModifiedBy>
  <cp:revision>1</cp:revision>
  <dcterms:created xsi:type="dcterms:W3CDTF">2020-12-05T00:36:00Z</dcterms:created>
  <dcterms:modified xsi:type="dcterms:W3CDTF">2020-12-05T03:15:00Z</dcterms:modified>
</cp:coreProperties>
</file>