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WEB CONTENT – CIKI–ICKM–GFIC 2026</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MENÚ PRINCIPAL</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About </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Speakers </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Call for Papers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Program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Sponsors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Registration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Contact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HERO (PORTADA)</w:t>
      </w:r>
    </w:p>
    <w:p w:rsidR="00000000" w:rsidDel="00000000" w:rsidP="00000000" w:rsidRDefault="00000000" w:rsidRPr="00000000" w14:paraId="0000000D">
      <w:pPr>
        <w:rPr/>
      </w:pPr>
      <w:r w:rsidDel="00000000" w:rsidR="00000000" w:rsidRPr="00000000">
        <w:rPr>
          <w:b w:val="1"/>
          <w:bCs w:val="1"/>
          <w:rtl w:val="0"/>
        </w:rPr>
        <w:t xml:space="preserve">Título principal</w:t>
      </w:r>
      <w:r w:rsidDel="00000000" w:rsidR="00000000" w:rsidRPr="00000000">
        <w:rPr>
          <w:rtl w:val="0"/>
        </w:rPr>
        <w:br w:type="textWrapping"/>
        <w:t xml:space="preserve">THE NEXT HORIZON:</w:t>
        <w:br w:type="textWrapping"/>
        <w:t xml:space="preserve">INTEGRATING AI, KNOWLEDGE, INNOVATION AND TALENT FOR SUSTAINABLE GLOBAL DEVELOPMENT</w:t>
      </w:r>
    </w:p>
    <w:p w:rsidR="00000000" w:rsidDel="00000000" w:rsidP="00000000" w:rsidRDefault="00000000" w:rsidRPr="00000000" w14:paraId="0000000E">
      <w:pPr>
        <w:rPr/>
      </w:pPr>
      <w:r w:rsidDel="00000000" w:rsidR="00000000" w:rsidRPr="00000000">
        <w:rPr>
          <w:b w:val="1"/>
          <w:bCs w:val="1"/>
          <w:rtl w:val="0"/>
        </w:rPr>
        <w:t xml:space="preserve">Fecha</w:t>
      </w:r>
      <w:r w:rsidDel="00000000" w:rsidR="00000000" w:rsidRPr="00000000">
        <w:rPr>
          <w:rtl w:val="0"/>
        </w:rPr>
        <w:br w:type="textWrapping"/>
        <w:t xml:space="preserve">28, 29 &amp; 30 October 2026</w:t>
      </w:r>
    </w:p>
    <w:p w:rsidR="00000000" w:rsidDel="00000000" w:rsidP="00000000" w:rsidRDefault="00000000" w:rsidRPr="00000000" w14:paraId="0000000F">
      <w:pPr>
        <w:rPr/>
      </w:pPr>
      <w:r w:rsidDel="00000000" w:rsidR="00000000" w:rsidRPr="00000000">
        <w:rPr>
          <w:b w:val="1"/>
          <w:bCs w:val="1"/>
          <w:rtl w:val="0"/>
        </w:rPr>
        <w:t xml:space="preserve">Lugar</w:t>
      </w:r>
      <w:r w:rsidDel="00000000" w:rsidR="00000000" w:rsidRPr="00000000">
        <w:rPr>
          <w:rtl w:val="0"/>
        </w:rPr>
        <w:br w:type="textWrapping"/>
        <w:t xml:space="preserve">Santiago de Chile</w:t>
      </w:r>
    </w:p>
    <w:p w:rsidR="00000000" w:rsidDel="00000000" w:rsidP="00000000" w:rsidRDefault="00000000" w:rsidRPr="00000000" w14:paraId="00000010">
      <w:pPr>
        <w:rPr/>
      </w:pPr>
      <w:r w:rsidDel="00000000" w:rsidR="00000000" w:rsidRPr="00000000">
        <w:rPr>
          <w:b w:val="1"/>
          <w:bCs w:val="1"/>
          <w:rtl w:val="0"/>
        </w:rPr>
        <w:t xml:space="preserve">CTA</w:t>
      </w:r>
      <w:r w:rsidDel="00000000" w:rsidR="00000000" w:rsidRPr="00000000">
        <w:rPr>
          <w:rtl w:val="0"/>
        </w:rPr>
        <w:br w:type="textWrapping"/>
        <w:t xml:space="preserve">CALL FOR PAPERS!  Sección de Call</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Deadline destacado</w:t>
      </w:r>
      <w:r w:rsidDel="00000000" w:rsidR="00000000" w:rsidRPr="00000000">
        <w:rPr>
          <w:rtl w:val="0"/>
        </w:rPr>
        <w:br w:type="textWrapping"/>
        <w:t xml:space="preserve">Submission Deadline June 8, 2026</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ABOUT (INTRODUCCIÓN)</w:t>
      </w:r>
    </w:p>
    <w:p w:rsidR="00000000" w:rsidDel="00000000" w:rsidP="00000000" w:rsidRDefault="00000000" w:rsidRPr="00000000" w14:paraId="00000014">
      <w:pPr>
        <w:rPr/>
      </w:pPr>
      <w:r w:rsidDel="00000000" w:rsidR="00000000" w:rsidRPr="00000000">
        <w:rPr>
          <w:rtl w:val="0"/>
        </w:rPr>
        <w:t xml:space="preserve">We are living a decisive moment. The convergence of artificial intelligence, knowledge, innovation, and talent is transforming how we understand development, competitiveness, and collective well-being. More than a technological revolution, this is an inflection point that invites us to rethink how we want to build the future.</w:t>
      </w:r>
    </w:p>
    <w:p w:rsidR="00000000" w:rsidDel="00000000" w:rsidP="00000000" w:rsidRDefault="00000000" w:rsidRPr="00000000" w14:paraId="00000015">
      <w:pPr>
        <w:rPr/>
      </w:pPr>
      <w:r w:rsidDel="00000000" w:rsidR="00000000" w:rsidRPr="00000000">
        <w:rPr>
          <w:rtl w:val="0"/>
        </w:rPr>
        <w:t xml:space="preserve">The real challenge is not only to develop new capabilities, but to guide that progress with judgment, ethics, and a clear sense of purpose. Today, more than ever, we need to open meaningful conversations about sustainability, governance, inclusion, and the role of knowledge in creating more resilient and equitable societies.</w:t>
      </w:r>
    </w:p>
    <w:p w:rsidR="00000000" w:rsidDel="00000000" w:rsidP="00000000" w:rsidRDefault="00000000" w:rsidRPr="00000000" w14:paraId="00000016">
      <w:pPr>
        <w:rPr/>
      </w:pPr>
      <w:r w:rsidDel="00000000" w:rsidR="00000000" w:rsidRPr="00000000">
        <w:rPr>
          <w:rtl w:val="0"/>
        </w:rPr>
        <w:t xml:space="preserve">In 2026, ICKM, CIKI, and GFIC will convene in Chile, bringing together researchers, professionals, business leaders, public policy decision-makers, and graduate students in a space for interdisciplinary dialogue on the key issues shaping the next frontier of global development.</w:t>
      </w:r>
    </w:p>
    <w:p w:rsidR="00000000" w:rsidDel="00000000" w:rsidP="00000000" w:rsidRDefault="00000000" w:rsidRPr="00000000" w14:paraId="00000017">
      <w:pPr>
        <w:rPr/>
      </w:pPr>
      <w:r w:rsidDel="00000000" w:rsidR="00000000" w:rsidRPr="00000000">
        <w:rPr>
          <w:rtl w:val="0"/>
        </w:rPr>
        <w:t xml:space="preserve">It will be an opportunity to share ideas, challenge perspectives, and explore how artificial intelligence and innovation can generate sustainable impact across sectors and contexts, with particular attention to the voices of emerging economies.</w:t>
      </w:r>
    </w:p>
    <w:p w:rsidR="00000000" w:rsidDel="00000000" w:rsidP="00000000" w:rsidRDefault="00000000" w:rsidRPr="00000000" w14:paraId="0000001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ABOUT (VERSIÓN CORTA WEB)</w:t>
      </w:r>
    </w:p>
    <w:p w:rsidR="00000000" w:rsidDel="00000000" w:rsidP="00000000" w:rsidRDefault="00000000" w:rsidRPr="00000000" w14:paraId="00000019">
      <w:pPr>
        <w:rPr/>
      </w:pPr>
      <w:r w:rsidDel="00000000" w:rsidR="00000000" w:rsidRPr="00000000">
        <w:rPr>
          <w:b w:val="1"/>
          <w:bCs w:val="1"/>
          <w:rtl w:val="0"/>
        </w:rPr>
        <w:t xml:space="preserve">Title</w:t>
      </w:r>
      <w:r w:rsidDel="00000000" w:rsidR="00000000" w:rsidRPr="00000000">
        <w:rPr>
          <w:rtl w:val="0"/>
        </w:rPr>
        <w:br w:type="textWrapping"/>
        <w:t xml:space="preserve">The Next Horizon: Integrating AI, Knowledge, Innovation and Talent for Sustainable Global Development</w:t>
      </w:r>
    </w:p>
    <w:p w:rsidR="00000000" w:rsidDel="00000000" w:rsidP="00000000" w:rsidRDefault="00000000" w:rsidRPr="00000000" w14:paraId="0000001A">
      <w:pPr>
        <w:rPr/>
      </w:pPr>
      <w:r w:rsidDel="00000000" w:rsidR="00000000" w:rsidRPr="00000000">
        <w:rPr>
          <w:b w:val="1"/>
          <w:bCs w:val="1"/>
          <w:rtl w:val="0"/>
        </w:rPr>
        <w:t xml:space="preserve">Date</w:t>
      </w:r>
      <w:r w:rsidDel="00000000" w:rsidR="00000000" w:rsidRPr="00000000">
        <w:rPr>
          <w:rtl w:val="0"/>
        </w:rPr>
        <w:br w:type="textWrapping"/>
        <w:t xml:space="preserve">October 28–30, 2026</w:t>
      </w:r>
    </w:p>
    <w:p w:rsidR="00000000" w:rsidDel="00000000" w:rsidP="00000000" w:rsidRDefault="00000000" w:rsidRPr="00000000" w14:paraId="0000001B">
      <w:pPr>
        <w:rPr/>
      </w:pPr>
      <w:r w:rsidDel="00000000" w:rsidR="00000000" w:rsidRPr="00000000">
        <w:rPr>
          <w:b w:val="1"/>
          <w:bCs w:val="1"/>
          <w:rtl w:val="0"/>
        </w:rPr>
        <w:t xml:space="preserve">Location</w:t>
      </w:r>
      <w:r w:rsidDel="00000000" w:rsidR="00000000" w:rsidRPr="00000000">
        <w:rPr>
          <w:rtl w:val="0"/>
        </w:rPr>
        <w:br w:type="textWrapping"/>
        <w:t xml:space="preserve">Universidad de Santiago de Chile</w:t>
      </w:r>
    </w:p>
    <w:p w:rsidR="00000000" w:rsidDel="00000000" w:rsidP="00000000" w:rsidRDefault="00000000" w:rsidRPr="00000000" w14:paraId="0000001C">
      <w:pPr>
        <w:rPr/>
      </w:pPr>
      <w:r w:rsidDel="00000000" w:rsidR="00000000" w:rsidRPr="00000000">
        <w:rPr>
          <w:b w:val="1"/>
          <w:bCs w:val="1"/>
          <w:rtl w:val="0"/>
        </w:rPr>
        <w:t xml:space="preserve">Texto</w:t>
      </w:r>
      <w:r w:rsidDel="00000000" w:rsidR="00000000" w:rsidRPr="00000000">
        <w:rPr>
          <w:rtl w:val="0"/>
        </w:rPr>
        <w:br w:type="textWrapping"/>
        <w:t xml:space="preserve">The CIKI–ICKM–GFIC Triple Conference 2026 is a premier international event that brings together leading academics, researchers, professionals, and organizational leaders at the forefront of knowledge management, intellectual capital, innovation, artificial intelligence, and sustainability.</w:t>
      </w:r>
    </w:p>
    <w:p w:rsidR="00000000" w:rsidDel="00000000" w:rsidP="00000000" w:rsidRDefault="00000000" w:rsidRPr="00000000" w14:paraId="0000001D">
      <w:pPr>
        <w:rPr/>
      </w:pPr>
      <w:r w:rsidDel="00000000" w:rsidR="00000000" w:rsidRPr="00000000">
        <w:rPr>
          <w:rtl w:val="0"/>
        </w:rPr>
        <w:t xml:space="preserve">Designed to foster high-level dialogue and meaningful exchange, the conference combines scientific rigor with active participation, enabling direct interaction between research and practice.</w:t>
      </w:r>
    </w:p>
    <w:p w:rsidR="00000000" w:rsidDel="00000000" w:rsidP="00000000" w:rsidRDefault="00000000" w:rsidRPr="00000000" w14:paraId="0000001E">
      <w:pPr>
        <w:rPr/>
      </w:pPr>
      <w:r w:rsidDel="00000000" w:rsidR="00000000" w:rsidRPr="00000000">
        <w:rPr>
          <w:rtl w:val="0"/>
        </w:rPr>
        <w:t xml:space="preserve">This event is the result of a strategic collaboration between three globally recognized communities: CIKI, ICKM, and GFIC.</w:t>
      </w:r>
    </w:p>
    <w:p w:rsidR="00000000" w:rsidDel="00000000" w:rsidP="00000000" w:rsidRDefault="00000000" w:rsidRPr="00000000" w14:paraId="0000001F">
      <w:pPr>
        <w:rPr/>
      </w:pPr>
      <w:r w:rsidDel="00000000" w:rsidR="00000000" w:rsidRPr="00000000">
        <w:rPr>
          <w:rtl w:val="0"/>
        </w:rPr>
        <w:t xml:space="preserve">CIKI–ICKM–GFIC 2026 offers a unique opportunity to understand the defining issues of the 21st century through the voices of researchers, industry leaders, policymakers, and entrepreneurs.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SCIENTIFIC COMMITTEE &amp; ORGANIZERS</w:t>
      </w:r>
    </w:p>
    <w:p w:rsidR="00000000" w:rsidDel="00000000" w:rsidP="00000000" w:rsidRDefault="00000000" w:rsidRPr="00000000" w14:paraId="00000022">
      <w:pPr>
        <w:rPr/>
      </w:pPr>
      <w:r w:rsidDel="00000000" w:rsidR="00000000" w:rsidRPr="00000000">
        <w:rPr>
          <w:rtl w:val="0"/>
        </w:rPr>
        <w:t xml:space="preserve">Florinda Matos – Lisboa</w:t>
        <w:br w:type="textWrapping"/>
        <w:t xml:space="preserve">Paulo Mauricio Selig – Brasil</w:t>
        <w:br w:type="textWrapping"/>
        <w:t xml:space="preserve">Tereza Raquel Merlo – EEUU</w:t>
        <w:br w:type="textWrapping"/>
        <w:t xml:space="preserve">Suliman Hawamdeh – EEUU</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LOCAL ORGANIZING COMMITTEE</w:t>
      </w:r>
    </w:p>
    <w:p w:rsidR="00000000" w:rsidDel="00000000" w:rsidP="00000000" w:rsidRDefault="00000000" w:rsidRPr="00000000" w14:paraId="00000025">
      <w:pPr>
        <w:rPr/>
      </w:pPr>
      <w:r w:rsidDel="00000000" w:rsidR="00000000" w:rsidRPr="00000000">
        <w:rPr>
          <w:rtl w:val="0"/>
        </w:rPr>
        <w:t xml:space="preserve">Gregorio Pérez – General Chair – Chile</w:t>
        <w:br w:type="textWrapping"/>
        <w:t xml:space="preserve">Evelyn Bunster – Conference Manager – Chile</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Juan Esteban Cuervo, Dialógica, Colombia</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Roberto Campos, Universidad Alberto Hurtado, Chile </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Isabel Torres, Universidad de Santiago de Chile, Chile </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Gonzalo Millie, Duoc UC, Chile </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Pablo Isla, Universidad Técnica Federico Santa María, Chile </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Jean Pierre Remonsellez, Universidad Nacional Andrés Bello, Chile </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Sandra Riascos, Universidad del Valle, Colombia </w:t>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José Luis Alvarez, European Southern Observatory, Chile </w:t>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Marcelo Godoy, Universidad de La Serena, Chile </w:t>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Jaime Campos, consultor IA, Walmart Chile </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SPEAKERS</w:t>
      </w:r>
    </w:p>
    <w:p w:rsidR="00000000" w:rsidDel="00000000" w:rsidP="00000000" w:rsidRDefault="00000000" w:rsidRPr="00000000" w14:paraId="00000032">
      <w:pPr>
        <w:rPr/>
      </w:pPr>
      <w:r w:rsidDel="00000000" w:rsidR="00000000" w:rsidRPr="00000000">
        <w:rPr>
          <w:b w:val="1"/>
          <w:bCs w:val="1"/>
          <w:rtl w:val="0"/>
        </w:rPr>
        <w:t xml:space="preserve">Keynote Speaker</w:t>
      </w: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b w:val="1"/>
          <w:bCs w:val="1"/>
          <w:rtl w:val="0"/>
        </w:rPr>
        <w:t xml:space="preserve">Talk Title</w:t>
      </w:r>
      <w:r w:rsidDel="00000000" w:rsidR="00000000" w:rsidRPr="00000000">
        <w:rPr>
          <w:rtl w:val="0"/>
        </w:rPr>
        <w:br w:type="textWrapping"/>
      </w:r>
    </w:p>
    <w:p w:rsidR="00000000" w:rsidDel="00000000" w:rsidP="00000000" w:rsidRDefault="00000000" w:rsidRPr="00000000" w14:paraId="00000034">
      <w:pPr>
        <w:rPr/>
      </w:pPr>
      <w:r w:rsidDel="00000000" w:rsidR="00000000" w:rsidRPr="00000000">
        <w:rPr>
          <w:b w:val="1"/>
          <w:bCs w:val="1"/>
          <w:rtl w:val="0"/>
        </w:rPr>
        <w:t xml:space="preserve">Otros speakers (placeholders)</w:t>
      </w:r>
      <w:r w:rsidDel="00000000" w:rsidR="00000000" w:rsidRPr="00000000">
        <w:rPr>
          <w:rtl w:val="0"/>
        </w:rPr>
        <w:br w:type="textWrapping"/>
        <w:t xml:space="preserve">PhD. XXXXX – Chile</w:t>
        <w:br w:type="textWrapping"/>
        <w:t xml:space="preserve">PhD. XXXXX – Chile</w:t>
        <w:br w:type="textWrapping"/>
        <w:t xml:space="preserve">PhD. XXXXX – Chile</w:t>
      </w:r>
    </w:p>
    <w:p w:rsidR="00000000" w:rsidDel="00000000" w:rsidP="00000000" w:rsidRDefault="00000000" w:rsidRPr="00000000" w14:paraId="0000003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CALL FOR PAPERS</w:t>
      </w:r>
    </w:p>
    <w:p w:rsidR="00000000" w:rsidDel="00000000" w:rsidP="00000000" w:rsidRDefault="00000000" w:rsidRPr="00000000" w14:paraId="00000036">
      <w:pPr>
        <w:rPr>
          <w:b w:val="1"/>
          <w:bCs w:val="1"/>
        </w:rPr>
      </w:pPr>
      <w:r w:rsidDel="00000000" w:rsidR="00000000" w:rsidRPr="00000000">
        <w:rPr>
          <w:b w:val="1"/>
          <w:bCs w:val="1"/>
          <w:rtl w:val="0"/>
        </w:rPr>
        <w:t xml:space="preserve">Submission Types</w:t>
      </w:r>
    </w:p>
    <w:p w:rsidR="00000000" w:rsidDel="00000000" w:rsidP="00000000" w:rsidRDefault="00000000" w:rsidRPr="00000000" w14:paraId="00000037">
      <w:pPr>
        <w:rPr/>
      </w:pPr>
      <w:r w:rsidDel="00000000" w:rsidR="00000000" w:rsidRPr="00000000">
        <w:rPr>
          <w:b w:val="1"/>
          <w:bCs w:val="1"/>
          <w:rtl w:val="0"/>
        </w:rPr>
        <w:t xml:space="preserve">Industrial / Innovation Case Study (In-person / Online)</w:t>
      </w:r>
      <w:r w:rsidDel="00000000" w:rsidR="00000000" w:rsidRPr="00000000">
        <w:rPr>
          <w:rtl w:val="0"/>
        </w:rPr>
        <w:br w:type="textWrapping"/>
        <w:t xml:space="preserve">Seeks to share practical experiences, lessons learned, and solutions applied in real industrial, business, or public contexts.</w:t>
        <w:br w:type="textWrapping"/>
        <w:t xml:space="preserve">Length: 200–300 words.</w:t>
      </w:r>
    </w:p>
    <w:p w:rsidR="00000000" w:rsidDel="00000000" w:rsidP="00000000" w:rsidRDefault="00000000" w:rsidRPr="00000000" w14:paraId="00000038">
      <w:pPr>
        <w:rPr/>
      </w:pPr>
      <w:r w:rsidDel="00000000" w:rsidR="00000000" w:rsidRPr="00000000">
        <w:rPr>
          <w:b w:val="1"/>
          <w:bCs w:val="1"/>
          <w:rtl w:val="0"/>
        </w:rPr>
        <w:t xml:space="preserve">Working Papers (In-person / Online)</w:t>
      </w:r>
      <w:r w:rsidDel="00000000" w:rsidR="00000000" w:rsidRPr="00000000">
        <w:rPr>
          <w:rtl w:val="0"/>
        </w:rPr>
        <w:br w:type="textWrapping"/>
        <w:t xml:space="preserve">Must include objectives, methodology, theoretical foundations, and partial results.</w:t>
        <w:br w:type="textWrapping"/>
        <w:t xml:space="preserve">Length: 2000–3000 words.</w:t>
      </w:r>
    </w:p>
    <w:p w:rsidR="00000000" w:rsidDel="00000000" w:rsidP="00000000" w:rsidRDefault="00000000" w:rsidRPr="00000000" w14:paraId="00000039">
      <w:pPr>
        <w:rPr/>
      </w:pPr>
      <w:r w:rsidDel="00000000" w:rsidR="00000000" w:rsidRPr="00000000">
        <w:rPr>
          <w:b w:val="1"/>
          <w:bCs w:val="1"/>
          <w:rtl w:val="0"/>
        </w:rPr>
        <w:t xml:space="preserve">Full Paper (In-person / Online)</w:t>
      </w:r>
      <w:r w:rsidDel="00000000" w:rsidR="00000000" w:rsidRPr="00000000">
        <w:rPr>
          <w:rtl w:val="0"/>
        </w:rPr>
        <w:br w:type="textWrapping"/>
        <w:t xml:space="preserve">Original and significant contributions validated through rigorous methods.</w:t>
        <w:br w:type="textWrapping"/>
        <w:t xml:space="preserve">Length: 3000–6000 words.</w:t>
        <w:br w:type="textWrapping"/>
        <w:t xml:space="preserve">Best papers will be considered for journal publication.</w:t>
      </w:r>
    </w:p>
    <w:p w:rsidR="00000000" w:rsidDel="00000000" w:rsidP="00000000" w:rsidRDefault="00000000" w:rsidRPr="00000000" w14:paraId="0000003A">
      <w:pPr>
        <w:rPr/>
      </w:pPr>
      <w:r w:rsidDel="00000000" w:rsidR="00000000" w:rsidRPr="00000000">
        <w:rPr>
          <w:b w:val="1"/>
          <w:bCs w:val="1"/>
          <w:rtl w:val="0"/>
        </w:rPr>
        <w:t xml:space="preserve">Poster (In-person only)</w:t>
      </w:r>
      <w:r w:rsidDel="00000000" w:rsidR="00000000" w:rsidRPr="00000000">
        <w:rPr>
          <w:rtl w:val="0"/>
        </w:rPr>
        <w:br w:type="textWrapping"/>
        <w:t xml:space="preserve">For early-stage ideas, ongoing research, and preliminary results.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Tracks</w:t>
      </w:r>
    </w:p>
    <w:p w:rsidR="00000000" w:rsidDel="00000000" w:rsidP="00000000" w:rsidRDefault="00000000" w:rsidRPr="00000000" w14:paraId="0000003D">
      <w:pPr>
        <w:rPr>
          <w:b w:val="1"/>
          <w:bCs w:val="1"/>
        </w:rPr>
      </w:pPr>
      <w:r w:rsidDel="00000000" w:rsidR="00000000" w:rsidRPr="00000000">
        <w:rPr>
          <w:b w:val="1"/>
          <w:bCs w:val="1"/>
          <w:rtl w:val="0"/>
        </w:rPr>
        <w:t xml:space="preserve">Track 1</w:t>
      </w:r>
      <w:r w:rsidDel="00000000" w:rsidR="00000000" w:rsidRPr="00000000">
        <w:rPr>
          <w:rtl w:val="0"/>
        </w:rPr>
        <w:br w:type="textWrapping"/>
      </w:r>
      <w:r w:rsidDel="00000000" w:rsidR="00000000" w:rsidRPr="00000000">
        <w:rPr>
          <w:b w:val="1"/>
          <w:bCs w:val="1"/>
          <w:rtl w:val="0"/>
        </w:rPr>
        <w:t xml:space="preserve">Knowledge Management, Innovation, and Intellectual Capital</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Knowledge management and innovation</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Measurement, reporting, and management of intellectual capital </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Intellectual capital in organizations and territories </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Knowledge transfer and technology transfer </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Innovation ecosystems and knowledge networks </w:t>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Technology entrepreneurship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Track 2</w:t>
        <w:br w:type="textWrapping"/>
        <w:t xml:space="preserve">Artificial Intelligence, Knowledge Engineering, and Emerging Technologies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Advances and future directions in artificial intelligence and knowledge engineering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Knowledge-based intelligent systems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Generative AI and knowledge creation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Data-driven and AI-based innovation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Human–machine collaboration and hybrid intelligence</w:t>
      </w:r>
    </w:p>
    <w:p w:rsidR="00000000" w:rsidDel="00000000" w:rsidP="00000000" w:rsidRDefault="00000000" w:rsidRPr="00000000" w14:paraId="0000004B">
      <w:pPr>
        <w:rPr>
          <w:b w:val="1"/>
          <w:bCs w:val="1"/>
        </w:rPr>
      </w:pPr>
      <w:r w:rsidDel="00000000" w:rsidR="00000000" w:rsidRPr="00000000">
        <w:rPr>
          <w:b w:val="1"/>
          <w:bCs w:val="1"/>
          <w:rtl w:val="0"/>
        </w:rPr>
        <w:t xml:space="preserve">Track 3</w:t>
        <w:br w:type="textWrapping"/>
        <w:t xml:space="preserve">Education, Talent, and the Future of Work</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Artificial intelligence, neurotechnology, and the future of learning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Education and intellectual capital in the AI era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in higher education and lifelong learning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 talent, and organizations in the knowledge economy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Leadership and organizational transformation in AI-driven environments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Track 4</w:t>
      </w:r>
      <w:r w:rsidDel="00000000" w:rsidR="00000000" w:rsidRPr="00000000">
        <w:rPr>
          <w:rtl w:val="0"/>
        </w:rPr>
        <w:br w:type="textWrapping"/>
      </w:r>
      <w:r w:rsidDel="00000000" w:rsidR="00000000" w:rsidRPr="00000000">
        <w:rPr>
          <w:b w:val="1"/>
          <w:bCs w:val="1"/>
          <w:rtl w:val="0"/>
        </w:rPr>
        <w:t xml:space="preserve">Governance, Public Policy, and Digital Transformation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Governance, ethics, and regulation of artificial intelligence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Digital transformation in the public sector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Knowledge-based public policy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governance and algorithmic transparency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Compliance and institutional governance in the digital era</w:t>
      </w:r>
    </w:p>
    <w:p w:rsidR="00000000" w:rsidDel="00000000" w:rsidP="00000000" w:rsidRDefault="00000000" w:rsidRPr="00000000" w14:paraId="00000058">
      <w:pPr>
        <w:rPr>
          <w:b w:val="1"/>
          <w:bCs w:val="1"/>
        </w:rPr>
      </w:pPr>
      <w:r w:rsidDel="00000000" w:rsidR="00000000" w:rsidRPr="00000000">
        <w:rPr>
          <w:b w:val="1"/>
          <w:bCs w:val="1"/>
          <w:rtl w:val="0"/>
        </w:rPr>
        <w:t xml:space="preserve">Track 5</w:t>
        <w:br w:type="textWrapping"/>
        <w:t xml:space="preserve">AI, Society, and Sustainable Development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economy, technology, and sustainability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for sustainable development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knowledge, and innovation for sustainable healthcare systems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in the management of natural, intellectual, and social capital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Digital inclusion and sustainability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Inclusion, compliance, and sustainability in the knowledge and AI era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Social impact of AI: inequalities, digital inclusion, and the future of democracy</w:t>
      </w:r>
    </w:p>
    <w:p w:rsidR="00000000" w:rsidDel="00000000" w:rsidP="00000000" w:rsidRDefault="00000000" w:rsidRPr="00000000" w14:paraId="00000060">
      <w:pPr>
        <w:rPr/>
      </w:pPr>
      <w:r w:rsidDel="00000000" w:rsidR="00000000" w:rsidRPr="00000000">
        <w:rPr>
          <w:b w:val="1"/>
          <w:bCs w:val="1"/>
          <w:rtl w:val="0"/>
        </w:rPr>
        <w:t xml:space="preserve">Paper Guidelines &amp; Submission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LINK: </w:t>
      </w:r>
      <w:hyperlink r:id="rId7">
        <w:r w:rsidDel="00000000" w:rsidR="00000000" w:rsidRPr="00000000">
          <w:rPr>
            <w:color w:val="467886"/>
            <w:u w:val="single"/>
            <w:rtl w:val="0"/>
          </w:rPr>
          <w:t xml:space="preserve">https://drive.google.com/drive/folders/1hhFpjOtHyhu_cQXnH4sNaMrcHaR_7kCX?usp=sharing</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PROGRAM CONFERENCE</w:t>
      </w:r>
    </w:p>
    <w:p w:rsidR="00000000" w:rsidDel="00000000" w:rsidP="00000000" w:rsidRDefault="00000000" w:rsidRPr="00000000" w14:paraId="00000064">
      <w:pPr>
        <w:rPr>
          <w:b w:val="1"/>
          <w:bCs w:val="1"/>
        </w:rPr>
      </w:pPr>
      <w:r w:rsidDel="00000000" w:rsidR="00000000" w:rsidRPr="00000000">
        <w:rPr>
          <w:b w:val="1"/>
          <w:bCs w:val="1"/>
          <w:rtl w:val="0"/>
        </w:rPr>
        <w:t xml:space="preserve">DAY 1 </w:t>
      </w:r>
      <w:r w:rsidDel="00000000" w:rsidR="00000000" w:rsidRPr="00000000">
        <w:rPr>
          <w:rtl w:val="0"/>
        </w:rPr>
        <w:t xml:space="preserve">The new scenario for knowledge management and innovation</w:t>
      </w:r>
      <w:r w:rsidDel="00000000" w:rsidR="00000000" w:rsidRPr="00000000">
        <w:rPr>
          <w:b w:val="1"/>
          <w:bCs w:val="1"/>
          <w:rtl w:val="0"/>
        </w:rPr>
        <w:t xml:space="preserve">     </w:t>
      </w:r>
    </w:p>
    <w:p w:rsidR="00000000" w:rsidDel="00000000" w:rsidP="00000000" w:rsidRDefault="00000000" w:rsidRPr="00000000" w14:paraId="00000065">
      <w:pPr>
        <w:rPr/>
      </w:pPr>
      <w:r w:rsidDel="00000000" w:rsidR="00000000" w:rsidRPr="00000000">
        <w:rPr>
          <w:b w:val="1"/>
          <w:bCs w:val="1"/>
          <w:rtl w:val="0"/>
        </w:rPr>
        <w:t xml:space="preserve">DAY 2 </w:t>
      </w:r>
      <w:r w:rsidDel="00000000" w:rsidR="00000000" w:rsidRPr="00000000">
        <w:rPr>
          <w:rtl w:val="0"/>
        </w:rPr>
        <w:t xml:space="preserve">Advances in AI and its impact on organizations and society</w:t>
      </w:r>
    </w:p>
    <w:p w:rsidR="00000000" w:rsidDel="00000000" w:rsidP="00000000" w:rsidRDefault="00000000" w:rsidRPr="00000000" w14:paraId="00000066">
      <w:pPr>
        <w:rPr/>
      </w:pPr>
      <w:r w:rsidDel="00000000" w:rsidR="00000000" w:rsidRPr="00000000">
        <w:rPr>
          <w:b w:val="1"/>
          <w:bCs w:val="1"/>
          <w:rtl w:val="0"/>
        </w:rPr>
        <w:t xml:space="preserve">DAY 3 </w:t>
      </w:r>
      <w:r w:rsidDel="00000000" w:rsidR="00000000" w:rsidRPr="00000000">
        <w:rPr>
          <w:rtl w:val="0"/>
        </w:rPr>
        <w:t xml:space="preserve">Disruptive technology and sustainability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Website under construction.</w:t>
        <w:br w:type="textWrapping"/>
      </w:r>
      <w:r w:rsidDel="00000000" w:rsidR="00000000" w:rsidRPr="00000000">
        <w:rPr>
          <w:rtl w:val="0"/>
        </w:rPr>
        <w:t xml:space="preserve">You will soon find our full program of speakers and events here.</w:t>
      </w:r>
    </w:p>
    <w:p w:rsidR="00000000" w:rsidDel="00000000" w:rsidP="00000000" w:rsidRDefault="00000000" w:rsidRPr="00000000" w14:paraId="00000069">
      <w:pPr>
        <w:rPr>
          <w:b w:val="1"/>
          <w:bCs w:val="1"/>
        </w:rPr>
      </w:pPr>
      <w:r w:rsidDel="00000000" w:rsidR="00000000" w:rsidRPr="00000000">
        <w:rPr>
          <w:b w:val="1"/>
          <w:bCs w:val="1"/>
          <w:rtl w:val="0"/>
        </w:rPr>
        <w:t xml:space="preserve">________________________________________________________________________________</w:t>
      </w:r>
    </w:p>
    <w:p w:rsidR="00000000" w:rsidDel="00000000" w:rsidP="00000000" w:rsidRDefault="00000000" w:rsidRPr="00000000" w14:paraId="0000006A">
      <w:pPr>
        <w:rPr>
          <w:b w:val="1"/>
          <w:bCs w:val="1"/>
        </w:rPr>
      </w:pPr>
      <w:r w:rsidDel="00000000" w:rsidR="00000000" w:rsidRPr="00000000">
        <w:rPr>
          <w:b w:val="1"/>
          <w:bCs w:val="1"/>
          <w:rtl w:val="0"/>
        </w:rPr>
        <w:t xml:space="preserve">CONFERENCE REGISTRATION </w:t>
      </w:r>
    </w:p>
    <w:p w:rsidR="00000000" w:rsidDel="00000000" w:rsidP="00000000" w:rsidRDefault="00000000" w:rsidRPr="00000000" w14:paraId="0000006B">
      <w:pPr>
        <w:rPr/>
      </w:pPr>
      <w:r w:rsidDel="00000000" w:rsidR="00000000" w:rsidRPr="00000000">
        <w:rPr>
          <w:b w:val="1"/>
          <w:bCs w:val="1"/>
          <w:rtl w:val="0"/>
        </w:rPr>
        <w:t xml:space="preserve">Important Dates</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Call for papers/working papers/industrial cases/posters opens:</w:t>
      </w:r>
      <w:r w:rsidDel="00000000" w:rsidR="00000000" w:rsidRPr="00000000">
        <w:rPr>
          <w:rtl w:val="0"/>
        </w:rPr>
        <w:t xml:space="preserve"> March 20</w:t>
        <w:br w:type="textWrapping"/>
      </w:r>
      <w:r w:rsidDel="00000000" w:rsidR="00000000" w:rsidRPr="00000000">
        <w:rPr>
          <w:b w:val="1"/>
          <w:bCs w:val="1"/>
          <w:rtl w:val="0"/>
        </w:rPr>
        <w:t xml:space="preserve">Submission deadline:</w:t>
      </w:r>
      <w:r w:rsidDel="00000000" w:rsidR="00000000" w:rsidRPr="00000000">
        <w:rPr>
          <w:rtl w:val="0"/>
        </w:rPr>
        <w:t xml:space="preserve"> June 8, 2026</w:t>
        <w:br w:type="textWrapping"/>
      </w:r>
      <w:r w:rsidDel="00000000" w:rsidR="00000000" w:rsidRPr="00000000">
        <w:rPr>
          <w:b w:val="1"/>
          <w:bCs w:val="1"/>
          <w:rtl w:val="0"/>
        </w:rPr>
        <w:t xml:space="preserve">Early registration deadline (on-site/online):</w:t>
      </w:r>
      <w:r w:rsidDel="00000000" w:rsidR="00000000" w:rsidRPr="00000000">
        <w:rPr>
          <w:rtl w:val="0"/>
        </w:rPr>
        <w:t xml:space="preserve"> August 2, 2026</w:t>
        <w:br w:type="textWrapping"/>
      </w:r>
      <w:r w:rsidDel="00000000" w:rsidR="00000000" w:rsidRPr="00000000">
        <w:rPr>
          <w:b w:val="1"/>
          <w:bCs w:val="1"/>
          <w:rtl w:val="0"/>
        </w:rPr>
        <w:t xml:space="preserve">Final registration deadline:</w:t>
      </w:r>
      <w:r w:rsidDel="00000000" w:rsidR="00000000" w:rsidRPr="00000000">
        <w:rPr>
          <w:rtl w:val="0"/>
        </w:rPr>
        <w:t xml:space="preserve"> October 12, 2026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Registration Fees</w:t>
      </w:r>
      <w:r w:rsidDel="00000000" w:rsidR="00000000" w:rsidRPr="00000000">
        <w:rPr>
          <w:rtl w:val="0"/>
        </w:rPr>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Early Bird Registration: US$250 </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Early Bird Registration + Conference Dinner: US$350 </w:t>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Regular Registration: US$350 </w:t>
      </w:r>
    </w:p>
    <w:p w:rsidR="00000000" w:rsidDel="00000000" w:rsidP="00000000" w:rsidRDefault="00000000" w:rsidRPr="00000000" w14:paraId="00000072">
      <w:pPr>
        <w:numPr>
          <w:ilvl w:val="0"/>
          <w:numId w:val="4"/>
        </w:numPr>
        <w:ind w:left="720" w:hanging="360"/>
        <w:rPr/>
      </w:pPr>
      <w:r w:rsidDel="00000000" w:rsidR="00000000" w:rsidRPr="00000000">
        <w:rPr>
          <w:rtl w:val="0"/>
        </w:rPr>
        <w:t xml:space="preserve">Regular Registration + Conference Dinner: US$450 </w:t>
      </w:r>
    </w:p>
    <w:p w:rsidR="00000000" w:rsidDel="00000000" w:rsidP="00000000" w:rsidRDefault="00000000" w:rsidRPr="00000000" w14:paraId="00000073">
      <w:pPr>
        <w:numPr>
          <w:ilvl w:val="0"/>
          <w:numId w:val="4"/>
        </w:numPr>
        <w:ind w:left="720" w:hanging="360"/>
        <w:rPr/>
      </w:pPr>
      <w:r w:rsidDel="00000000" w:rsidR="00000000" w:rsidRPr="00000000">
        <w:rPr>
          <w:rtl w:val="0"/>
        </w:rPr>
        <w:t xml:space="preserve">Student Early Bird Registration: US$160 </w:t>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Student Regular Registration: US$200 </w:t>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Online Early Bird Registration: US$200 </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Online Registration: US$250 </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One-Day Visitor (no paper presentation; no certificate issued): US$150 </w:t>
      </w:r>
    </w:p>
    <w:p w:rsidR="00000000" w:rsidDel="00000000" w:rsidP="00000000" w:rsidRDefault="00000000" w:rsidRPr="00000000" w14:paraId="00000078">
      <w:pPr>
        <w:numPr>
          <w:ilvl w:val="0"/>
          <w:numId w:val="4"/>
        </w:numPr>
        <w:ind w:left="720" w:hanging="360"/>
        <w:rPr/>
      </w:pPr>
      <w:r w:rsidDel="00000000" w:rsidR="00000000" w:rsidRPr="00000000">
        <w:rPr>
          <w:rtl w:val="0"/>
        </w:rPr>
        <w:t xml:space="preserve">Extra Paper: US$80 each (maximum of three) </w:t>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Additional Conference Dinner Ticket: US$100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i w:val="1"/>
          <w:iCs w:val="1"/>
        </w:rPr>
      </w:pPr>
      <w:r w:rsidDel="00000000" w:rsidR="00000000" w:rsidRPr="00000000">
        <w:rPr>
          <w:rtl w:val="0"/>
        </w:rPr>
      </w:r>
    </w:p>
    <w:p w:rsidR="00000000" w:rsidDel="00000000" w:rsidP="00000000" w:rsidRDefault="00000000" w:rsidRPr="00000000" w14:paraId="0000007C">
      <w:pPr>
        <w:rPr>
          <w:b w:val="1"/>
          <w:bCs w:val="1"/>
          <w:i w:val="1"/>
          <w:iCs w:val="1"/>
        </w:rPr>
      </w:pPr>
      <w:r w:rsidDel="00000000" w:rsidR="00000000" w:rsidRPr="00000000">
        <w:rPr>
          <w:rtl w:val="0"/>
        </w:rPr>
      </w:r>
    </w:p>
    <w:p w:rsidR="00000000" w:rsidDel="00000000" w:rsidP="00000000" w:rsidRDefault="00000000" w:rsidRPr="00000000" w14:paraId="0000007D">
      <w:pPr>
        <w:rPr>
          <w:b w:val="1"/>
          <w:bCs w:val="1"/>
          <w:i w:val="1"/>
          <w:iCs w:val="1"/>
        </w:rPr>
      </w:pPr>
      <w:r w:rsidDel="00000000" w:rsidR="00000000" w:rsidRPr="00000000">
        <w:rPr>
          <w:rtl w:val="0"/>
        </w:rPr>
      </w:r>
    </w:p>
    <w:p w:rsidR="00000000" w:rsidDel="00000000" w:rsidP="00000000" w:rsidRDefault="00000000" w:rsidRPr="00000000" w14:paraId="0000007E">
      <w:pPr>
        <w:rPr>
          <w:b w:val="1"/>
          <w:bCs w:val="1"/>
          <w:i w:val="1"/>
          <w:iCs w:val="1"/>
        </w:rPr>
      </w:pPr>
      <w:r w:rsidDel="00000000" w:rsidR="00000000" w:rsidRPr="00000000">
        <w:rPr>
          <w:b w:val="1"/>
          <w:bCs w:val="1"/>
          <w:i w:val="1"/>
          <w:iCs w:val="1"/>
          <w:rtl w:val="0"/>
        </w:rPr>
        <w:t xml:space="preserve">USEFUL INFORMATION</w:t>
      </w:r>
    </w:p>
    <w:p w:rsidR="00000000" w:rsidDel="00000000" w:rsidP="00000000" w:rsidRDefault="00000000" w:rsidRPr="00000000" w14:paraId="0000007F">
      <w:pPr>
        <w:rPr>
          <w:b w:val="1"/>
          <w:bCs w:val="1"/>
          <w:i w:val="1"/>
          <w:iCs w:val="1"/>
        </w:rPr>
      </w:pPr>
      <w:r w:rsidDel="00000000" w:rsidR="00000000" w:rsidRPr="00000000">
        <w:rPr>
          <w:b w:val="1"/>
          <w:bCs w:val="1"/>
          <w:i w:val="1"/>
          <w:iCs w:val="1"/>
          <w:rtl w:val="0"/>
        </w:rPr>
        <w:t xml:space="preserve">Link </w:t>
      </w:r>
      <w:hyperlink r:id="rId8">
        <w:r w:rsidDel="00000000" w:rsidR="00000000" w:rsidRPr="00000000">
          <w:rPr>
            <w:color w:val="467886"/>
            <w:u w:val="single"/>
            <w:rtl w:val="0"/>
          </w:rPr>
          <w:t xml:space="preserve">https://drive.google.com/drive/folders/153ctrly5yShpel72xCIvBx2SeTTIGhEm?usp=sharing</w:t>
        </w:r>
      </w:hyperlink>
      <w:r w:rsidDel="00000000" w:rsidR="00000000" w:rsidRPr="00000000">
        <w:rPr>
          <w:b w:val="1"/>
          <w:bCs w:val="1"/>
          <w:i w:val="1"/>
          <w:iCs w:val="1"/>
          <w:rtl w:val="0"/>
        </w:rPr>
        <w:t xml:space="preserve"> </w:t>
      </w:r>
    </w:p>
    <w:p w:rsidR="00000000" w:rsidDel="00000000" w:rsidP="00000000" w:rsidRDefault="00000000" w:rsidRPr="00000000" w14:paraId="00000080">
      <w:pPr>
        <w:rPr>
          <w:b w:val="1"/>
          <w:bCs w:val="1"/>
          <w:i w:val="1"/>
          <w:iCs w:val="1"/>
        </w:rPr>
      </w:pPr>
      <w:r w:rsidDel="00000000" w:rsidR="00000000" w:rsidRPr="00000000">
        <w:rPr>
          <w:rtl w:val="0"/>
        </w:rPr>
      </w:r>
    </w:p>
    <w:p w:rsidR="00000000" w:rsidDel="00000000" w:rsidP="00000000" w:rsidRDefault="00000000" w:rsidRPr="00000000" w14:paraId="00000081">
      <w:pPr>
        <w:rPr>
          <w:b w:val="1"/>
          <w:bCs w:val="1"/>
          <w:i w:val="1"/>
          <w:iCs w:val="1"/>
        </w:rPr>
      </w:pPr>
      <w:r w:rsidDel="00000000" w:rsidR="00000000" w:rsidRPr="00000000">
        <w:rPr>
          <w:b w:val="1"/>
          <w:bCs w:val="1"/>
          <w:i w:val="1"/>
          <w:iCs w:val="1"/>
          <w:rtl w:val="0"/>
        </w:rPr>
        <w:t xml:space="preserve">SUBMISSION LINK</w:t>
      </w:r>
    </w:p>
    <w:p w:rsidR="00000000" w:rsidDel="00000000" w:rsidP="00000000" w:rsidRDefault="00000000" w:rsidRPr="00000000" w14:paraId="00000082">
      <w:pPr>
        <w:rPr/>
      </w:pPr>
      <w:hyperlink r:id="rId9">
        <w:r w:rsidDel="00000000" w:rsidR="00000000" w:rsidRPr="00000000">
          <w:rPr>
            <w:color w:val="467886"/>
            <w:u w:val="single"/>
            <w:rtl w:val="0"/>
          </w:rPr>
          <w:t xml:space="preserve">https://drive.google.com/drive/folders/1LqyLdQFYIcuXxn_VSWwuUWFCqdWmz-iu?usp=sharing</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40574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0574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0574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0574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40574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40574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40574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40574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40574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0574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0574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0574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40574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40574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0574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05742"/>
    <w:rPr>
      <w:i w:val="1"/>
      <w:iCs w:val="1"/>
      <w:color w:val="404040" w:themeColor="text1" w:themeTint="0000BF"/>
    </w:rPr>
  </w:style>
  <w:style w:type="paragraph" w:styleId="Prrafodelista">
    <w:name w:val="List Paragraph"/>
    <w:basedOn w:val="Normal"/>
    <w:uiPriority w:val="34"/>
    <w:qFormat w:val="1"/>
    <w:rsid w:val="00405742"/>
    <w:pPr>
      <w:ind w:left="720"/>
      <w:contextualSpacing w:val="1"/>
    </w:pPr>
  </w:style>
  <w:style w:type="character" w:styleId="nfasisintenso">
    <w:name w:val="Intense Emphasis"/>
    <w:basedOn w:val="Fuentedeprrafopredeter"/>
    <w:uiPriority w:val="21"/>
    <w:qFormat w:val="1"/>
    <w:rsid w:val="00405742"/>
    <w:rPr>
      <w:i w:val="1"/>
      <w:iCs w:val="1"/>
      <w:color w:val="0f4761" w:themeColor="accent1" w:themeShade="0000BF"/>
    </w:rPr>
  </w:style>
  <w:style w:type="paragraph" w:styleId="Citadestacada">
    <w:name w:val="Intense Quote"/>
    <w:basedOn w:val="Normal"/>
    <w:next w:val="Normal"/>
    <w:link w:val="CitadestacadaCar"/>
    <w:uiPriority w:val="30"/>
    <w:qFormat w:val="1"/>
    <w:rsid w:val="0040574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05742"/>
    <w:rPr>
      <w:i w:val="1"/>
      <w:iCs w:val="1"/>
      <w:color w:val="0f4761" w:themeColor="accent1" w:themeShade="0000BF"/>
    </w:rPr>
  </w:style>
  <w:style w:type="character" w:styleId="Referenciaintensa">
    <w:name w:val="Intense Reference"/>
    <w:basedOn w:val="Fuentedeprrafopredeter"/>
    <w:uiPriority w:val="32"/>
    <w:qFormat w:val="1"/>
    <w:rsid w:val="00405742"/>
    <w:rPr>
      <w:b w:val="1"/>
      <w:bCs w:val="1"/>
      <w:smallCaps w:val="1"/>
      <w:color w:val="0f4761" w:themeColor="accent1" w:themeShade="0000BF"/>
      <w:spacing w:val="5"/>
    </w:rPr>
  </w:style>
  <w:style w:type="paragraph" w:styleId="NormalWeb">
    <w:name w:val="Normal (Web)"/>
    <w:basedOn w:val="Normal"/>
    <w:uiPriority w:val="99"/>
    <w:semiHidden w:val="1"/>
    <w:unhideWhenUsed w:val="1"/>
    <w:rsid w:val="00EE2D32"/>
    <w:pPr>
      <w:spacing w:after="100" w:afterAutospacing="1" w:before="100" w:beforeAutospacing="1" w:line="240" w:lineRule="auto"/>
    </w:pPr>
    <w:rPr>
      <w:rFonts w:ascii="Times New Roman" w:cs="Times New Roman" w:eastAsia="Times New Roman" w:hAnsi="Times New Roman"/>
      <w:kern w:val="0"/>
      <w:lang w:eastAsia="es-CO"/>
    </w:rPr>
  </w:style>
  <w:style w:type="character" w:styleId="Hipervnculo">
    <w:name w:val="Hyperlink"/>
    <w:basedOn w:val="Fuentedeprrafopredeter"/>
    <w:uiPriority w:val="99"/>
    <w:unhideWhenUsed w:val="1"/>
    <w:rsid w:val="00667CAA"/>
    <w:rPr>
      <w:color w:val="467886" w:themeColor="hyperlink"/>
      <w:u w:val="single"/>
    </w:rPr>
  </w:style>
  <w:style w:type="character" w:styleId="Mencinsinresolver">
    <w:name w:val="Unresolved Mention"/>
    <w:basedOn w:val="Fuentedeprrafopredeter"/>
    <w:uiPriority w:val="99"/>
    <w:semiHidden w:val="1"/>
    <w:unhideWhenUsed w:val="1"/>
    <w:rsid w:val="00667CA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LqyLdQFYIcuXxn_VSWwuUWFCqdWmz-iu?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hhFpjOtHyhu_cQXnH4sNaMrcHaR_7kCX?usp=sharing" TargetMode="External"/><Relationship Id="rId8" Type="http://schemas.openxmlformats.org/officeDocument/2006/relationships/hyperlink" Target="https://drive.google.com/drive/folders/153ctrly5yShpel72xCIvBx2SeTTIGhEm?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bYZzKUEuzpWTMGjPlcHjSqkig==">CgMxLjA4AHIhMXZoTEh0eGtRbGtEZUNUc0QweEJ0Vi1Oci1ic3g3eDha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2026-03-28T18:53:00Z</dcterms:created>
  <dc:creator>Juan Esteban Cuervo Ocampo</dc:creator>
</cp:coreProperties>
</file>