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EFEF6" w14:textId="77777777" w:rsidR="00661029" w:rsidRPr="008E34AA" w:rsidRDefault="00661029" w:rsidP="008E34AA">
      <w:pPr>
        <w:rPr>
          <w:rFonts w:cs="Times New Roman"/>
          <w:szCs w:val="18"/>
        </w:rPr>
      </w:pPr>
      <w:r w:rsidRPr="008E34AA">
        <w:rPr>
          <w:rFonts w:cs="Times New Roman"/>
          <w:szCs w:val="18"/>
        </w:rPr>
        <w:t>SECTION 26 0583</w:t>
      </w:r>
      <w:r w:rsidR="001D0341">
        <w:rPr>
          <w:rFonts w:cs="Times New Roman"/>
          <w:szCs w:val="18"/>
        </w:rPr>
        <w:t xml:space="preserve"> - </w:t>
      </w:r>
      <w:r w:rsidRPr="008E34AA">
        <w:rPr>
          <w:rFonts w:cs="Times New Roman"/>
          <w:szCs w:val="18"/>
        </w:rPr>
        <w:t>ADDITIONAL ELECTRICAL EQUIPMENT – ATTIC STOCK</w:t>
      </w:r>
    </w:p>
    <w:p w14:paraId="72F7E5E7" w14:textId="77777777" w:rsidR="00661029" w:rsidRPr="008E34AA" w:rsidRDefault="00661029" w:rsidP="008E34AA">
      <w:pPr>
        <w:rPr>
          <w:rFonts w:cs="Times New Roman"/>
          <w:szCs w:val="18"/>
        </w:rPr>
      </w:pPr>
    </w:p>
    <w:p w14:paraId="2B3BB426" w14:textId="77777777" w:rsidR="002E3892" w:rsidRPr="008E34AA" w:rsidRDefault="002E3892">
      <w:pPr>
        <w:rPr>
          <w:rFonts w:cs="Times New Roman"/>
          <w:szCs w:val="18"/>
        </w:rPr>
      </w:pPr>
      <w:r w:rsidRPr="008E34AA">
        <w:rPr>
          <w:rFonts w:cs="Times New Roman"/>
          <w:szCs w:val="18"/>
        </w:rPr>
        <w:t xml:space="preserve">PART </w:t>
      </w:r>
      <w:r w:rsidR="00BD27B6" w:rsidRPr="008E34AA">
        <w:rPr>
          <w:rFonts w:cs="Times New Roman"/>
          <w:szCs w:val="18"/>
        </w:rPr>
        <w:t>1</w:t>
      </w:r>
      <w:r w:rsidRPr="008E34AA">
        <w:rPr>
          <w:rFonts w:cs="Times New Roman"/>
          <w:szCs w:val="18"/>
        </w:rPr>
        <w:t xml:space="preserve"> - GENERAL</w:t>
      </w:r>
    </w:p>
    <w:p w14:paraId="2C7AD891" w14:textId="77777777" w:rsidR="002E3892" w:rsidRPr="008E34AA" w:rsidRDefault="002E3892">
      <w:pPr>
        <w:widowControl w:val="0"/>
        <w:rPr>
          <w:rFonts w:cs="Times New Roman"/>
          <w:szCs w:val="18"/>
        </w:rPr>
      </w:pPr>
    </w:p>
    <w:p w14:paraId="7FD30671" w14:textId="77777777" w:rsidR="002E3892" w:rsidRPr="008E34AA" w:rsidRDefault="002E3892">
      <w:pPr>
        <w:pStyle w:val="Level1"/>
        <w:numPr>
          <w:ilvl w:val="0"/>
          <w:numId w:val="1"/>
        </w:numPr>
        <w:jc w:val="both"/>
        <w:rPr>
          <w:rFonts w:cs="Times New Roman"/>
          <w:szCs w:val="18"/>
        </w:rPr>
      </w:pPr>
      <w:r w:rsidRPr="008E34AA">
        <w:rPr>
          <w:rFonts w:cs="Times New Roman"/>
          <w:szCs w:val="18"/>
        </w:rPr>
        <w:t>Provide unit pricing in Base Bid to furnish and install the following items:</w:t>
      </w:r>
    </w:p>
    <w:p w14:paraId="5DAB2019" w14:textId="77777777" w:rsidR="002E3892" w:rsidRPr="008E34AA" w:rsidRDefault="002E3892">
      <w:pPr>
        <w:widowControl w:val="0"/>
        <w:jc w:val="both"/>
        <w:rPr>
          <w:rFonts w:cs="Times New Roman"/>
          <w:szCs w:val="18"/>
        </w:rPr>
      </w:pPr>
    </w:p>
    <w:p w14:paraId="08FB5373" w14:textId="77777777" w:rsidR="002E3892" w:rsidRPr="008E34AA" w:rsidRDefault="002E3892">
      <w:pPr>
        <w:pStyle w:val="Level2"/>
        <w:numPr>
          <w:ilvl w:val="1"/>
          <w:numId w:val="1"/>
        </w:numPr>
        <w:jc w:val="both"/>
        <w:rPr>
          <w:rFonts w:cs="Times New Roman"/>
          <w:szCs w:val="18"/>
        </w:rPr>
      </w:pPr>
      <w:r w:rsidRPr="008E34AA">
        <w:rPr>
          <w:rFonts w:cs="Times New Roman"/>
          <w:szCs w:val="18"/>
        </w:rPr>
        <w:t xml:space="preserve">The purpose of these items is to allow for adjustments of Electrical Systems of a minor nature during </w:t>
      </w:r>
      <w:proofErr w:type="gramStart"/>
      <w:r w:rsidRPr="008E34AA">
        <w:rPr>
          <w:rFonts w:cs="Times New Roman"/>
          <w:szCs w:val="18"/>
        </w:rPr>
        <w:t>course</w:t>
      </w:r>
      <w:proofErr w:type="gramEnd"/>
      <w:r w:rsidRPr="008E34AA">
        <w:rPr>
          <w:rFonts w:cs="Times New Roman"/>
          <w:szCs w:val="18"/>
        </w:rPr>
        <w:t xml:space="preserve"> of work.</w:t>
      </w:r>
    </w:p>
    <w:p w14:paraId="2CBD19A0" w14:textId="77777777" w:rsidR="002E3892" w:rsidRPr="008E34AA" w:rsidRDefault="002E3892">
      <w:pPr>
        <w:widowControl w:val="0"/>
        <w:jc w:val="both"/>
        <w:rPr>
          <w:rFonts w:cs="Times New Roman"/>
          <w:szCs w:val="18"/>
        </w:rPr>
      </w:pPr>
    </w:p>
    <w:p w14:paraId="6D8CE777" w14:textId="77777777" w:rsidR="002E3892" w:rsidRPr="008E34AA" w:rsidRDefault="002E3892">
      <w:pPr>
        <w:pStyle w:val="Level2"/>
        <w:numPr>
          <w:ilvl w:val="1"/>
          <w:numId w:val="1"/>
        </w:numPr>
        <w:jc w:val="both"/>
        <w:rPr>
          <w:rFonts w:cs="Times New Roman"/>
          <w:szCs w:val="18"/>
        </w:rPr>
      </w:pPr>
      <w:r w:rsidRPr="008E34AA">
        <w:rPr>
          <w:rFonts w:cs="Times New Roman"/>
          <w:szCs w:val="18"/>
        </w:rPr>
        <w:t>Unused items will be turned over to the Owner with a credit for labor as reflected in the unit prices.</w:t>
      </w:r>
    </w:p>
    <w:p w14:paraId="51989FFD" w14:textId="77777777" w:rsidR="002E3892" w:rsidRPr="008E34AA" w:rsidRDefault="00826DBA">
      <w:pPr>
        <w:pStyle w:val="Level3"/>
        <w:numPr>
          <w:ilvl w:val="2"/>
          <w:numId w:val="1"/>
        </w:numPr>
        <w:jc w:val="both"/>
        <w:rPr>
          <w:rFonts w:cs="Times New Roman"/>
          <w:szCs w:val="18"/>
        </w:rPr>
      </w:pPr>
      <w:r w:rsidRPr="008E34AA">
        <w:rPr>
          <w:rFonts w:cs="Times New Roman"/>
          <w:szCs w:val="18"/>
        </w:rPr>
        <w:t>Five</w:t>
      </w:r>
      <w:r w:rsidR="002E3892" w:rsidRPr="008E34AA">
        <w:rPr>
          <w:rFonts w:cs="Times New Roman"/>
          <w:szCs w:val="18"/>
        </w:rPr>
        <w:t xml:space="preserve"> (</w:t>
      </w:r>
      <w:r w:rsidRPr="008E34AA">
        <w:rPr>
          <w:rFonts w:cs="Times New Roman"/>
          <w:szCs w:val="18"/>
        </w:rPr>
        <w:t>5</w:t>
      </w:r>
      <w:r w:rsidR="002E3892" w:rsidRPr="008E34AA">
        <w:rPr>
          <w:rFonts w:cs="Times New Roman"/>
          <w:szCs w:val="18"/>
        </w:rPr>
        <w:t xml:space="preserve">) fire alarm chime light units and 20 </w:t>
      </w:r>
      <w:proofErr w:type="gramStart"/>
      <w:r w:rsidR="002E3892" w:rsidRPr="008E34AA">
        <w:rPr>
          <w:rFonts w:cs="Times New Roman"/>
          <w:szCs w:val="18"/>
        </w:rPr>
        <w:t>foot</w:t>
      </w:r>
      <w:proofErr w:type="gramEnd"/>
      <w:r w:rsidR="002E3892" w:rsidRPr="008E34AA">
        <w:rPr>
          <w:rFonts w:cs="Times New Roman"/>
          <w:szCs w:val="18"/>
        </w:rPr>
        <w:t xml:space="preserve"> of conduit and wire to connect to an adjoining device.</w:t>
      </w:r>
    </w:p>
    <w:p w14:paraId="673E8C24" w14:textId="77777777" w:rsidR="002E3892" w:rsidRPr="008E34AA" w:rsidRDefault="002E3892">
      <w:pPr>
        <w:pStyle w:val="Level3"/>
        <w:numPr>
          <w:ilvl w:val="2"/>
          <w:numId w:val="1"/>
        </w:numPr>
        <w:jc w:val="both"/>
        <w:rPr>
          <w:rFonts w:cs="Times New Roman"/>
          <w:szCs w:val="18"/>
        </w:rPr>
      </w:pPr>
      <w:r w:rsidRPr="008E34AA">
        <w:rPr>
          <w:rFonts w:cs="Times New Roman"/>
          <w:szCs w:val="18"/>
        </w:rPr>
        <w:t xml:space="preserve">Four (4) fire alarm duct detectors and 20 </w:t>
      </w:r>
      <w:proofErr w:type="gramStart"/>
      <w:r w:rsidRPr="008E34AA">
        <w:rPr>
          <w:rFonts w:cs="Times New Roman"/>
          <w:szCs w:val="18"/>
        </w:rPr>
        <w:t>foot</w:t>
      </w:r>
      <w:proofErr w:type="gramEnd"/>
      <w:r w:rsidRPr="008E34AA">
        <w:rPr>
          <w:rFonts w:cs="Times New Roman"/>
          <w:szCs w:val="18"/>
        </w:rPr>
        <w:t xml:space="preserve"> of conduit and wire to connect to an adjoining device.</w:t>
      </w:r>
    </w:p>
    <w:p w14:paraId="65933C1C" w14:textId="77777777" w:rsidR="002E3892" w:rsidRPr="008E34AA" w:rsidRDefault="00826DBA">
      <w:pPr>
        <w:pStyle w:val="Level3"/>
        <w:numPr>
          <w:ilvl w:val="2"/>
          <w:numId w:val="1"/>
        </w:numPr>
        <w:jc w:val="both"/>
        <w:rPr>
          <w:rFonts w:cs="Times New Roman"/>
          <w:szCs w:val="18"/>
        </w:rPr>
      </w:pPr>
      <w:r w:rsidRPr="008E34AA">
        <w:rPr>
          <w:rFonts w:cs="Times New Roman"/>
          <w:szCs w:val="18"/>
        </w:rPr>
        <w:t>Two</w:t>
      </w:r>
      <w:r w:rsidR="002E3892" w:rsidRPr="008E34AA">
        <w:rPr>
          <w:rFonts w:cs="Times New Roman"/>
          <w:szCs w:val="18"/>
        </w:rPr>
        <w:t xml:space="preserve"> (</w:t>
      </w:r>
      <w:r w:rsidRPr="008E34AA">
        <w:rPr>
          <w:rFonts w:cs="Times New Roman"/>
          <w:szCs w:val="18"/>
        </w:rPr>
        <w:t>2</w:t>
      </w:r>
      <w:r w:rsidR="002E3892" w:rsidRPr="008E34AA">
        <w:rPr>
          <w:rFonts w:cs="Times New Roman"/>
          <w:szCs w:val="18"/>
        </w:rPr>
        <w:t xml:space="preserve">) fire alarm control </w:t>
      </w:r>
      <w:proofErr w:type="spellStart"/>
      <w:r w:rsidR="002E3892" w:rsidRPr="008E34AA">
        <w:rPr>
          <w:rFonts w:cs="Times New Roman"/>
          <w:szCs w:val="18"/>
        </w:rPr>
        <w:t>zams</w:t>
      </w:r>
      <w:proofErr w:type="spellEnd"/>
      <w:r w:rsidR="002E3892" w:rsidRPr="008E34AA">
        <w:rPr>
          <w:rFonts w:cs="Times New Roman"/>
          <w:szCs w:val="18"/>
        </w:rPr>
        <w:t xml:space="preserve"> with 20 </w:t>
      </w:r>
      <w:proofErr w:type="gramStart"/>
      <w:r w:rsidR="002E3892" w:rsidRPr="008E34AA">
        <w:rPr>
          <w:rFonts w:cs="Times New Roman"/>
          <w:szCs w:val="18"/>
        </w:rPr>
        <w:t>foot</w:t>
      </w:r>
      <w:proofErr w:type="gramEnd"/>
      <w:r w:rsidR="002E3892" w:rsidRPr="008E34AA">
        <w:rPr>
          <w:rFonts w:cs="Times New Roman"/>
          <w:szCs w:val="18"/>
        </w:rPr>
        <w:t xml:space="preserve"> of conduit and wire to connect to adjacent device.</w:t>
      </w:r>
    </w:p>
    <w:p w14:paraId="5C75E1C0" w14:textId="77777777" w:rsidR="002E3892" w:rsidRPr="008E34AA" w:rsidRDefault="00826DBA">
      <w:pPr>
        <w:pStyle w:val="Level3"/>
        <w:numPr>
          <w:ilvl w:val="2"/>
          <w:numId w:val="1"/>
        </w:numPr>
        <w:jc w:val="both"/>
        <w:rPr>
          <w:rFonts w:cs="Times New Roman"/>
          <w:szCs w:val="18"/>
        </w:rPr>
      </w:pPr>
      <w:r w:rsidRPr="008E34AA">
        <w:rPr>
          <w:rFonts w:cs="Times New Roman"/>
          <w:szCs w:val="18"/>
        </w:rPr>
        <w:t>Two (2</w:t>
      </w:r>
      <w:r w:rsidR="002E3892" w:rsidRPr="008E34AA">
        <w:rPr>
          <w:rFonts w:cs="Times New Roman"/>
          <w:szCs w:val="18"/>
        </w:rPr>
        <w:t xml:space="preserve">) fire alarm strobe lights with 20 </w:t>
      </w:r>
      <w:proofErr w:type="gramStart"/>
      <w:r w:rsidR="002E3892" w:rsidRPr="008E34AA">
        <w:rPr>
          <w:rFonts w:cs="Times New Roman"/>
          <w:szCs w:val="18"/>
        </w:rPr>
        <w:t>foot</w:t>
      </w:r>
      <w:proofErr w:type="gramEnd"/>
      <w:r w:rsidR="002E3892" w:rsidRPr="008E34AA">
        <w:rPr>
          <w:rFonts w:cs="Times New Roman"/>
          <w:szCs w:val="18"/>
        </w:rPr>
        <w:t xml:space="preserve"> of conduit and wire to connect to adjacent device.</w:t>
      </w:r>
    </w:p>
    <w:p w14:paraId="31626BF3" w14:textId="77777777" w:rsidR="002E3892" w:rsidRPr="008E34AA" w:rsidRDefault="00826DBA">
      <w:pPr>
        <w:pStyle w:val="Level3"/>
        <w:numPr>
          <w:ilvl w:val="2"/>
          <w:numId w:val="1"/>
        </w:numPr>
        <w:jc w:val="both"/>
        <w:rPr>
          <w:rFonts w:cs="Times New Roman"/>
          <w:szCs w:val="18"/>
        </w:rPr>
      </w:pPr>
      <w:r w:rsidRPr="008E34AA">
        <w:rPr>
          <w:rFonts w:cs="Times New Roman"/>
          <w:szCs w:val="18"/>
        </w:rPr>
        <w:t xml:space="preserve">Two </w:t>
      </w:r>
      <w:r w:rsidR="002E3892" w:rsidRPr="008E34AA">
        <w:rPr>
          <w:rFonts w:cs="Times New Roman"/>
          <w:szCs w:val="18"/>
        </w:rPr>
        <w:t>(</w:t>
      </w:r>
      <w:r w:rsidRPr="008E34AA">
        <w:rPr>
          <w:rFonts w:cs="Times New Roman"/>
          <w:szCs w:val="18"/>
        </w:rPr>
        <w:t>2</w:t>
      </w:r>
      <w:r w:rsidR="002E3892" w:rsidRPr="008E34AA">
        <w:rPr>
          <w:rFonts w:cs="Times New Roman"/>
          <w:szCs w:val="18"/>
        </w:rPr>
        <w:t xml:space="preserve">) fire alarm manual pull stations and 20 </w:t>
      </w:r>
      <w:proofErr w:type="gramStart"/>
      <w:r w:rsidR="002E3892" w:rsidRPr="008E34AA">
        <w:rPr>
          <w:rFonts w:cs="Times New Roman"/>
          <w:szCs w:val="18"/>
        </w:rPr>
        <w:t>foot</w:t>
      </w:r>
      <w:proofErr w:type="gramEnd"/>
      <w:r w:rsidR="002E3892" w:rsidRPr="008E34AA">
        <w:rPr>
          <w:rFonts w:cs="Times New Roman"/>
          <w:szCs w:val="18"/>
        </w:rPr>
        <w:t xml:space="preserve"> of conduit and wire to connect to adjoining device.</w:t>
      </w:r>
    </w:p>
    <w:p w14:paraId="27D42404" w14:textId="77777777" w:rsidR="002E3892" w:rsidRPr="008E34AA" w:rsidRDefault="00826DBA">
      <w:pPr>
        <w:pStyle w:val="Level3"/>
        <w:numPr>
          <w:ilvl w:val="2"/>
          <w:numId w:val="1"/>
        </w:numPr>
        <w:jc w:val="both"/>
        <w:rPr>
          <w:rFonts w:cs="Times New Roman"/>
          <w:szCs w:val="18"/>
        </w:rPr>
      </w:pPr>
      <w:r w:rsidRPr="008E34AA">
        <w:rPr>
          <w:rFonts w:cs="Times New Roman"/>
          <w:szCs w:val="18"/>
        </w:rPr>
        <w:t>Two</w:t>
      </w:r>
      <w:r w:rsidR="002E3892" w:rsidRPr="008E34AA">
        <w:rPr>
          <w:rFonts w:cs="Times New Roman"/>
          <w:szCs w:val="18"/>
        </w:rPr>
        <w:t xml:space="preserve"> (</w:t>
      </w:r>
      <w:r w:rsidRPr="008E34AA">
        <w:rPr>
          <w:rFonts w:cs="Times New Roman"/>
          <w:szCs w:val="18"/>
        </w:rPr>
        <w:t>2</w:t>
      </w:r>
      <w:r w:rsidR="002E3892" w:rsidRPr="008E34AA">
        <w:rPr>
          <w:rFonts w:cs="Times New Roman"/>
          <w:szCs w:val="18"/>
        </w:rPr>
        <w:t>) 0 to 100 amp 3-pole breakers installed in CCB type panel.</w:t>
      </w:r>
    </w:p>
    <w:p w14:paraId="10768606" w14:textId="77777777" w:rsidR="002E3892" w:rsidRPr="008E34AA" w:rsidRDefault="00826DBA">
      <w:pPr>
        <w:pStyle w:val="Level3"/>
        <w:numPr>
          <w:ilvl w:val="2"/>
          <w:numId w:val="1"/>
        </w:numPr>
        <w:jc w:val="both"/>
        <w:rPr>
          <w:rFonts w:cs="Times New Roman"/>
          <w:szCs w:val="18"/>
        </w:rPr>
      </w:pPr>
      <w:r w:rsidRPr="008E34AA">
        <w:rPr>
          <w:rFonts w:cs="Times New Roman"/>
          <w:szCs w:val="18"/>
        </w:rPr>
        <w:t>Five</w:t>
      </w:r>
      <w:r w:rsidR="002E3892" w:rsidRPr="008E34AA">
        <w:rPr>
          <w:rFonts w:cs="Times New Roman"/>
          <w:szCs w:val="18"/>
        </w:rPr>
        <w:t xml:space="preserve"> (</w:t>
      </w:r>
      <w:r w:rsidRPr="008E34AA">
        <w:rPr>
          <w:rFonts w:cs="Times New Roman"/>
          <w:szCs w:val="18"/>
        </w:rPr>
        <w:t>5</w:t>
      </w:r>
      <w:r w:rsidR="002E3892" w:rsidRPr="008E34AA">
        <w:rPr>
          <w:rFonts w:cs="Times New Roman"/>
          <w:szCs w:val="18"/>
        </w:rPr>
        <w:t xml:space="preserve">) duplex outlets with plated in outlet box with 20 </w:t>
      </w:r>
      <w:proofErr w:type="gramStart"/>
      <w:r w:rsidR="002E3892" w:rsidRPr="008E34AA">
        <w:rPr>
          <w:rFonts w:cs="Times New Roman"/>
          <w:szCs w:val="18"/>
        </w:rPr>
        <w:t>foot</w:t>
      </w:r>
      <w:proofErr w:type="gramEnd"/>
      <w:r w:rsidR="002E3892" w:rsidRPr="008E34AA">
        <w:rPr>
          <w:rFonts w:cs="Times New Roman"/>
          <w:szCs w:val="18"/>
        </w:rPr>
        <w:t xml:space="preserve"> of conduit and wire to connect to adjacent circuit.</w:t>
      </w:r>
    </w:p>
    <w:p w14:paraId="2E003C1E" w14:textId="77777777" w:rsidR="002E3892" w:rsidRPr="008E34AA" w:rsidRDefault="00826DBA">
      <w:pPr>
        <w:pStyle w:val="Level3"/>
        <w:numPr>
          <w:ilvl w:val="2"/>
          <w:numId w:val="1"/>
        </w:numPr>
        <w:jc w:val="both"/>
        <w:rPr>
          <w:rFonts w:cs="Times New Roman"/>
          <w:szCs w:val="18"/>
        </w:rPr>
      </w:pPr>
      <w:r w:rsidRPr="008E34AA">
        <w:rPr>
          <w:rFonts w:cs="Times New Roman"/>
          <w:szCs w:val="18"/>
        </w:rPr>
        <w:t>Five</w:t>
      </w:r>
      <w:r w:rsidR="002E3892" w:rsidRPr="008E34AA">
        <w:rPr>
          <w:rFonts w:cs="Times New Roman"/>
          <w:szCs w:val="18"/>
        </w:rPr>
        <w:t xml:space="preserve"> (</w:t>
      </w:r>
      <w:r w:rsidRPr="008E34AA">
        <w:rPr>
          <w:rFonts w:cs="Times New Roman"/>
          <w:szCs w:val="18"/>
        </w:rPr>
        <w:t>5</w:t>
      </w:r>
      <w:r w:rsidR="002E3892" w:rsidRPr="008E34AA">
        <w:rPr>
          <w:rFonts w:cs="Times New Roman"/>
          <w:szCs w:val="18"/>
        </w:rPr>
        <w:t xml:space="preserve">) single pole switch with plates in outlet box with 20 </w:t>
      </w:r>
      <w:proofErr w:type="gramStart"/>
      <w:r w:rsidR="002E3892" w:rsidRPr="008E34AA">
        <w:rPr>
          <w:rFonts w:cs="Times New Roman"/>
          <w:szCs w:val="18"/>
        </w:rPr>
        <w:t>foot</w:t>
      </w:r>
      <w:proofErr w:type="gramEnd"/>
      <w:r w:rsidR="002E3892" w:rsidRPr="008E34AA">
        <w:rPr>
          <w:rFonts w:cs="Times New Roman"/>
          <w:szCs w:val="18"/>
        </w:rPr>
        <w:t xml:space="preserve"> on conduit and wire to connect to adjacent device.</w:t>
      </w:r>
    </w:p>
    <w:p w14:paraId="5A0F1D9E" w14:textId="77777777" w:rsidR="002E3892" w:rsidRPr="008E34AA" w:rsidRDefault="002E3892">
      <w:pPr>
        <w:widowControl w:val="0"/>
        <w:jc w:val="both"/>
        <w:rPr>
          <w:rFonts w:cs="Times New Roman"/>
          <w:szCs w:val="18"/>
        </w:rPr>
      </w:pPr>
    </w:p>
    <w:p w14:paraId="10F0249F" w14:textId="77777777" w:rsidR="002E3892" w:rsidRPr="008E34AA" w:rsidRDefault="002E3892">
      <w:pPr>
        <w:widowControl w:val="0"/>
        <w:jc w:val="both"/>
        <w:rPr>
          <w:rFonts w:cs="Times New Roman"/>
          <w:szCs w:val="18"/>
        </w:rPr>
      </w:pPr>
      <w:r w:rsidRPr="008E34AA">
        <w:rPr>
          <w:rFonts w:cs="Times New Roman"/>
          <w:szCs w:val="18"/>
        </w:rPr>
        <w:t xml:space="preserve">PART </w:t>
      </w:r>
      <w:r w:rsidR="00BD27B6" w:rsidRPr="008E34AA">
        <w:rPr>
          <w:rFonts w:cs="Times New Roman"/>
          <w:szCs w:val="18"/>
        </w:rPr>
        <w:t>2</w:t>
      </w:r>
      <w:r w:rsidRPr="008E34AA">
        <w:rPr>
          <w:rFonts w:cs="Times New Roman"/>
          <w:szCs w:val="18"/>
        </w:rPr>
        <w:t xml:space="preserve"> - PRODUCTS</w:t>
      </w:r>
    </w:p>
    <w:p w14:paraId="67B9A2A7" w14:textId="77777777" w:rsidR="002E3892" w:rsidRPr="008E34AA" w:rsidRDefault="002E3892">
      <w:pPr>
        <w:widowControl w:val="0"/>
        <w:jc w:val="both"/>
        <w:rPr>
          <w:rFonts w:cs="Times New Roman"/>
          <w:szCs w:val="18"/>
        </w:rPr>
      </w:pPr>
    </w:p>
    <w:p w14:paraId="57A1D807" w14:textId="77777777" w:rsidR="002E3892" w:rsidRPr="008E34AA" w:rsidRDefault="002E3892">
      <w:pPr>
        <w:pStyle w:val="Level2"/>
        <w:numPr>
          <w:ilvl w:val="1"/>
          <w:numId w:val="2"/>
        </w:numPr>
        <w:ind w:left="1440" w:hanging="720"/>
        <w:jc w:val="both"/>
        <w:rPr>
          <w:rFonts w:cs="Times New Roman"/>
          <w:szCs w:val="18"/>
        </w:rPr>
      </w:pPr>
      <w:r w:rsidRPr="008E34AA">
        <w:rPr>
          <w:rFonts w:cs="Times New Roman"/>
          <w:szCs w:val="18"/>
        </w:rPr>
        <w:tab/>
        <w:t>See individual sections for item requirements.</w:t>
      </w:r>
    </w:p>
    <w:p w14:paraId="76E96BF1" w14:textId="77777777" w:rsidR="002E3892" w:rsidRPr="008E34AA" w:rsidRDefault="002E3892">
      <w:pPr>
        <w:widowControl w:val="0"/>
        <w:jc w:val="both"/>
        <w:rPr>
          <w:rFonts w:cs="Times New Roman"/>
          <w:szCs w:val="18"/>
        </w:rPr>
      </w:pPr>
    </w:p>
    <w:p w14:paraId="73DEEFDD" w14:textId="77777777" w:rsidR="002E3892" w:rsidRPr="008E34AA" w:rsidRDefault="002E3892">
      <w:pPr>
        <w:keepNext/>
        <w:widowControl w:val="0"/>
        <w:jc w:val="both"/>
        <w:rPr>
          <w:rFonts w:cs="Times New Roman"/>
          <w:szCs w:val="18"/>
        </w:rPr>
      </w:pPr>
      <w:r w:rsidRPr="008E34AA">
        <w:rPr>
          <w:rFonts w:cs="Times New Roman"/>
          <w:szCs w:val="18"/>
        </w:rPr>
        <w:t xml:space="preserve">PART </w:t>
      </w:r>
      <w:r w:rsidR="00BD27B6" w:rsidRPr="008E34AA">
        <w:rPr>
          <w:rFonts w:cs="Times New Roman"/>
          <w:szCs w:val="18"/>
        </w:rPr>
        <w:t>3</w:t>
      </w:r>
      <w:r w:rsidRPr="008E34AA">
        <w:rPr>
          <w:rFonts w:cs="Times New Roman"/>
          <w:szCs w:val="18"/>
        </w:rPr>
        <w:t xml:space="preserve"> - EXECUTION</w:t>
      </w:r>
    </w:p>
    <w:p w14:paraId="4AA4E01B" w14:textId="77777777" w:rsidR="002E3892" w:rsidRPr="008E34AA" w:rsidRDefault="002E3892">
      <w:pPr>
        <w:keepNext/>
        <w:widowControl w:val="0"/>
        <w:jc w:val="both"/>
        <w:rPr>
          <w:rFonts w:cs="Times New Roman"/>
          <w:szCs w:val="18"/>
        </w:rPr>
      </w:pPr>
    </w:p>
    <w:p w14:paraId="32363829" w14:textId="77777777" w:rsidR="002E3892" w:rsidRPr="008E34AA" w:rsidRDefault="002E3892">
      <w:pPr>
        <w:pStyle w:val="Level2"/>
        <w:numPr>
          <w:ilvl w:val="1"/>
          <w:numId w:val="3"/>
        </w:numPr>
        <w:ind w:left="1440" w:hanging="720"/>
        <w:jc w:val="both"/>
        <w:rPr>
          <w:rFonts w:cs="Times New Roman"/>
          <w:szCs w:val="18"/>
        </w:rPr>
      </w:pPr>
      <w:r w:rsidRPr="008E34AA">
        <w:rPr>
          <w:rFonts w:cs="Times New Roman"/>
          <w:szCs w:val="18"/>
        </w:rPr>
        <w:tab/>
        <w:t>Include all items in Base Bid.</w:t>
      </w:r>
    </w:p>
    <w:p w14:paraId="65155A41" w14:textId="77777777" w:rsidR="002E3892" w:rsidRPr="008E34AA" w:rsidRDefault="002E3892">
      <w:pPr>
        <w:widowControl w:val="0"/>
        <w:jc w:val="both"/>
        <w:rPr>
          <w:rFonts w:cs="Times New Roman"/>
          <w:szCs w:val="18"/>
        </w:rPr>
      </w:pPr>
    </w:p>
    <w:p w14:paraId="7F3455E3" w14:textId="77777777" w:rsidR="002E3892" w:rsidRPr="008E34AA" w:rsidRDefault="002E3892">
      <w:pPr>
        <w:pStyle w:val="Level2"/>
        <w:numPr>
          <w:ilvl w:val="1"/>
          <w:numId w:val="3"/>
        </w:numPr>
        <w:ind w:left="1440" w:hanging="720"/>
        <w:jc w:val="both"/>
        <w:rPr>
          <w:rFonts w:cs="Times New Roman"/>
          <w:szCs w:val="18"/>
        </w:rPr>
      </w:pPr>
      <w:r w:rsidRPr="008E34AA">
        <w:rPr>
          <w:rFonts w:cs="Times New Roman"/>
          <w:szCs w:val="18"/>
        </w:rPr>
        <w:tab/>
        <w:t>Provide a list of unit prices for each item which consist of materials, labor, and equipment required for a complete installation.</w:t>
      </w:r>
    </w:p>
    <w:p w14:paraId="15CFE359" w14:textId="77777777" w:rsidR="002E3892" w:rsidRPr="008E34AA" w:rsidRDefault="002E3892">
      <w:pPr>
        <w:widowControl w:val="0"/>
        <w:jc w:val="both"/>
        <w:rPr>
          <w:rFonts w:cs="Times New Roman"/>
          <w:szCs w:val="18"/>
        </w:rPr>
      </w:pPr>
    </w:p>
    <w:p w14:paraId="635186CD" w14:textId="77777777" w:rsidR="002E3892" w:rsidRPr="008E34AA" w:rsidRDefault="002E3892">
      <w:pPr>
        <w:pStyle w:val="Level2"/>
        <w:numPr>
          <w:ilvl w:val="1"/>
          <w:numId w:val="3"/>
        </w:numPr>
        <w:ind w:left="1440" w:hanging="720"/>
        <w:jc w:val="both"/>
        <w:rPr>
          <w:rFonts w:cs="Times New Roman"/>
          <w:szCs w:val="18"/>
        </w:rPr>
      </w:pPr>
      <w:r w:rsidRPr="008E34AA">
        <w:rPr>
          <w:rFonts w:cs="Times New Roman"/>
          <w:szCs w:val="18"/>
        </w:rPr>
        <w:tab/>
        <w:t>Include programming for fire alarm devices.</w:t>
      </w:r>
    </w:p>
    <w:p w14:paraId="49AD4C86" w14:textId="77777777" w:rsidR="002E3892" w:rsidRPr="008E34AA" w:rsidRDefault="002E3892">
      <w:pPr>
        <w:widowControl w:val="0"/>
        <w:jc w:val="both"/>
        <w:rPr>
          <w:rFonts w:cs="Times New Roman"/>
          <w:szCs w:val="18"/>
        </w:rPr>
      </w:pPr>
    </w:p>
    <w:p w14:paraId="185D99A8" w14:textId="77777777" w:rsidR="002E3892" w:rsidRPr="008E34AA" w:rsidRDefault="002E3892">
      <w:pPr>
        <w:pStyle w:val="Level2"/>
        <w:numPr>
          <w:ilvl w:val="1"/>
          <w:numId w:val="3"/>
        </w:numPr>
        <w:ind w:left="1440" w:hanging="720"/>
        <w:jc w:val="both"/>
        <w:rPr>
          <w:rFonts w:cs="Times New Roman"/>
          <w:szCs w:val="18"/>
        </w:rPr>
      </w:pPr>
      <w:r w:rsidRPr="008E34AA">
        <w:rPr>
          <w:rFonts w:cs="Times New Roman"/>
          <w:szCs w:val="18"/>
        </w:rPr>
        <w:tab/>
        <w:t>Attic Stock items to be delivered to Owner in original, unopened package(s), to be stored at a location of Owner’s discretion, with all items clearly identified on the exterior of the package(s).</w:t>
      </w:r>
    </w:p>
    <w:p w14:paraId="59DC87DD" w14:textId="77777777" w:rsidR="002E3892" w:rsidRPr="008E34AA" w:rsidRDefault="002E3892">
      <w:pPr>
        <w:widowControl w:val="0"/>
        <w:jc w:val="both"/>
        <w:rPr>
          <w:rFonts w:cs="Times New Roman"/>
          <w:szCs w:val="18"/>
          <w:u w:val="single"/>
        </w:rPr>
      </w:pPr>
    </w:p>
    <w:p w14:paraId="7C550E36" w14:textId="77777777" w:rsidR="002E3892" w:rsidRPr="008E34AA" w:rsidRDefault="002E3892" w:rsidP="00AE070E">
      <w:pPr>
        <w:widowControl w:val="0"/>
        <w:spacing w:line="0" w:lineRule="atLeast"/>
        <w:jc w:val="center"/>
        <w:rPr>
          <w:rFonts w:cs="Times New Roman"/>
          <w:szCs w:val="18"/>
        </w:rPr>
      </w:pPr>
      <w:r w:rsidRPr="008E34AA">
        <w:rPr>
          <w:rFonts w:cs="Times New Roman"/>
          <w:szCs w:val="18"/>
        </w:rPr>
        <w:t>END OF SECTION</w:t>
      </w:r>
    </w:p>
    <w:p w14:paraId="660F2128" w14:textId="77777777" w:rsidR="003A21AF" w:rsidRPr="008E34AA" w:rsidRDefault="003A21AF" w:rsidP="00680495">
      <w:pPr>
        <w:pStyle w:val="Footer"/>
        <w:spacing w:before="240" w:after="360"/>
        <w:ind w:left="-144" w:right="-144"/>
        <w:jc w:val="center"/>
        <w:rPr>
          <w:szCs w:val="18"/>
          <w:u w:val="single"/>
        </w:rPr>
      </w:pPr>
    </w:p>
    <w:sectPr w:rsidR="003A21AF" w:rsidRPr="008E34AA" w:rsidSect="00661029">
      <w:headerReference w:type="default" r:id="rId7"/>
      <w:footerReference w:type="default" r:id="rId8"/>
      <w:footnotePr>
        <w:numFmt w:val="lowerLetter"/>
      </w:footnotePr>
      <w:endnotePr>
        <w:numFmt w:val="lowerLetter"/>
      </w:endnotePr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68064" w14:textId="77777777" w:rsidR="001F3BE8" w:rsidRDefault="001F3BE8">
      <w:r>
        <w:separator/>
      </w:r>
    </w:p>
  </w:endnote>
  <w:endnote w:type="continuationSeparator" w:id="0">
    <w:p w14:paraId="0321D325" w14:textId="77777777" w:rsidR="001F3BE8" w:rsidRDefault="001F3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4DE69" w14:textId="77777777" w:rsidR="001D0341" w:rsidRDefault="001D0341" w:rsidP="001D0341">
    <w:pPr>
      <w:tabs>
        <w:tab w:val="center" w:pos="4608"/>
        <w:tab w:val="right" w:pos="9216"/>
      </w:tabs>
      <w:rPr>
        <w:bCs/>
        <w:szCs w:val="18"/>
      </w:rPr>
    </w:pPr>
  </w:p>
  <w:p w14:paraId="52C537A3" w14:textId="77777777" w:rsidR="008E34AA" w:rsidRPr="008E34AA" w:rsidRDefault="00680495" w:rsidP="001D0341">
    <w:pPr>
      <w:tabs>
        <w:tab w:val="center" w:pos="4608"/>
        <w:tab w:val="right" w:pos="9360"/>
      </w:tabs>
      <w:rPr>
        <w:bCs/>
        <w:szCs w:val="18"/>
      </w:rPr>
    </w:pPr>
    <w:r w:rsidRPr="008E34AA">
      <w:rPr>
        <w:bCs/>
        <w:szCs w:val="18"/>
      </w:rPr>
      <w:t>ADDITIONAL ELECTRICAL EQUIPMENT/ATTIC STOCK</w:t>
    </w:r>
    <w:r w:rsidR="001D0341">
      <w:rPr>
        <w:bCs/>
        <w:szCs w:val="18"/>
      </w:rPr>
      <w:tab/>
    </w:r>
    <w:r w:rsidR="001D0341">
      <w:rPr>
        <w:bCs/>
        <w:szCs w:val="18"/>
      </w:rPr>
      <w:tab/>
      <w:t xml:space="preserve">26 0583 - </w:t>
    </w:r>
    <w:r w:rsidR="001D0341" w:rsidRPr="001D0341">
      <w:rPr>
        <w:bCs/>
        <w:szCs w:val="18"/>
      </w:rPr>
      <w:fldChar w:fldCharType="begin"/>
    </w:r>
    <w:r w:rsidR="001D0341" w:rsidRPr="001D0341">
      <w:rPr>
        <w:bCs/>
        <w:szCs w:val="18"/>
      </w:rPr>
      <w:instrText xml:space="preserve"> PAGE   \* MERGEFORMAT </w:instrText>
    </w:r>
    <w:r w:rsidR="001D0341" w:rsidRPr="001D0341">
      <w:rPr>
        <w:bCs/>
        <w:szCs w:val="18"/>
      </w:rPr>
      <w:fldChar w:fldCharType="separate"/>
    </w:r>
    <w:r w:rsidR="001D0341">
      <w:rPr>
        <w:bCs/>
        <w:noProof/>
        <w:szCs w:val="18"/>
      </w:rPr>
      <w:t>1</w:t>
    </w:r>
    <w:r w:rsidR="001D0341" w:rsidRPr="001D0341">
      <w:rPr>
        <w:bCs/>
        <w:noProof/>
        <w:szCs w:val="18"/>
      </w:rPr>
      <w:fldChar w:fldCharType="end"/>
    </w:r>
  </w:p>
  <w:p w14:paraId="72F44BB8" w14:textId="77777777" w:rsidR="008E34AA" w:rsidRPr="008E34AA" w:rsidRDefault="001D0341" w:rsidP="001D0341">
    <w:pPr>
      <w:tabs>
        <w:tab w:val="right" w:pos="9360"/>
      </w:tabs>
      <w:rPr>
        <w:bCs/>
      </w:rPr>
    </w:pPr>
    <w:r>
      <w:rPr>
        <w:bCs/>
      </w:rPr>
      <w:tab/>
      <w:t>11/25/2020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BC45E" w14:textId="77777777" w:rsidR="001F3BE8" w:rsidRDefault="001F3BE8">
      <w:r>
        <w:separator/>
      </w:r>
    </w:p>
  </w:footnote>
  <w:footnote w:type="continuationSeparator" w:id="0">
    <w:p w14:paraId="273E2E3E" w14:textId="77777777" w:rsidR="001F3BE8" w:rsidRDefault="001F3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DD0A0" w14:textId="5FF56674" w:rsidR="001D0341" w:rsidRDefault="001D0341" w:rsidP="001D0341">
    <w:pPr>
      <w:pStyle w:val="Header"/>
      <w:tabs>
        <w:tab w:val="clear" w:pos="8640"/>
        <w:tab w:val="right" w:pos="9360"/>
      </w:tabs>
      <w:rPr>
        <w:rFonts w:cs="Times New Roman"/>
        <w:caps/>
        <w:szCs w:val="18"/>
      </w:rPr>
    </w:pPr>
    <w:r>
      <w:rPr>
        <w:rStyle w:val="CPR"/>
        <w:caps/>
        <w:szCs w:val="18"/>
      </w:rPr>
      <w:t xml:space="preserve">Encompass Health Rehabilitation </w:t>
    </w:r>
    <w:r>
      <w:rPr>
        <w:caps/>
        <w:szCs w:val="18"/>
      </w:rPr>
      <w:tab/>
    </w:r>
    <w:r>
      <w:rPr>
        <w:caps/>
        <w:szCs w:val="18"/>
      </w:rPr>
      <w:tab/>
      <w:t>42002</w:t>
    </w:r>
  </w:p>
  <w:p w14:paraId="53196CE1" w14:textId="2E2A8AD3" w:rsidR="001D0341" w:rsidRDefault="001D0341" w:rsidP="001D0341">
    <w:pPr>
      <w:pStyle w:val="Header"/>
      <w:rPr>
        <w:caps/>
        <w:szCs w:val="18"/>
      </w:rPr>
    </w:pPr>
  </w:p>
  <w:p w14:paraId="1172DD04" w14:textId="77777777" w:rsidR="001D0341" w:rsidRDefault="001D0341" w:rsidP="001D0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D04C6C0C"/>
    <w:lvl w:ilvl="0">
      <w:start w:val="1"/>
      <w:numFmt w:val="decimal"/>
      <w:lvlText w:val="1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sz w:val="18"/>
        <w:szCs w:val="18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start w:val="1"/>
      <w:numFmt w:val="decimal"/>
      <w:suff w:val="nothing"/>
      <w:lvlText w:val="%9)"/>
      <w:lvlJc w:val="left"/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suff w:val="nothing"/>
      <w:lvlText w:val="3.%1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decimal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start w:val="1"/>
      <w:numFmt w:val="lowerRoman"/>
      <w:suff w:val="nothing"/>
      <w:lvlText w:val="%9)"/>
      <w:lvlJc w:val="left"/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suff w:val="nothing"/>
      <w:lvlText w:val="3.%1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decimal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start w:val="1"/>
      <w:numFmt w:val="lowerRoman"/>
      <w:suff w:val="nothing"/>
      <w:lvlText w:val="%9)"/>
      <w:lvlJc w:val="left"/>
    </w:lvl>
  </w:abstractNum>
  <w:num w:numId="1" w16cid:durableId="1504393983">
    <w:abstractNumId w:val="0"/>
  </w:num>
  <w:num w:numId="2" w16cid:durableId="1930458588">
    <w:abstractNumId w:val="1"/>
  </w:num>
  <w:num w:numId="3" w16cid:durableId="1205144098">
    <w:abstractNumId w:val="2"/>
  </w:num>
  <w:num w:numId="4" w16cid:durableId="2091073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numFmt w:val="lowerLetter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C5"/>
    <w:rsid w:val="00006974"/>
    <w:rsid w:val="00033BBB"/>
    <w:rsid w:val="00037E75"/>
    <w:rsid w:val="00111DA8"/>
    <w:rsid w:val="0017113E"/>
    <w:rsid w:val="001D0341"/>
    <w:rsid w:val="001F1DD5"/>
    <w:rsid w:val="001F3BE8"/>
    <w:rsid w:val="001F46A5"/>
    <w:rsid w:val="001F671E"/>
    <w:rsid w:val="002C1184"/>
    <w:rsid w:val="002E3892"/>
    <w:rsid w:val="003111B6"/>
    <w:rsid w:val="00357959"/>
    <w:rsid w:val="003A21AF"/>
    <w:rsid w:val="00430B05"/>
    <w:rsid w:val="00457708"/>
    <w:rsid w:val="004612CD"/>
    <w:rsid w:val="00486E56"/>
    <w:rsid w:val="005325F4"/>
    <w:rsid w:val="00583FF4"/>
    <w:rsid w:val="00644533"/>
    <w:rsid w:val="00661029"/>
    <w:rsid w:val="00661C94"/>
    <w:rsid w:val="00662101"/>
    <w:rsid w:val="00672F8D"/>
    <w:rsid w:val="00680495"/>
    <w:rsid w:val="006E63DD"/>
    <w:rsid w:val="00741FA3"/>
    <w:rsid w:val="0075411F"/>
    <w:rsid w:val="00756A93"/>
    <w:rsid w:val="00771D20"/>
    <w:rsid w:val="00784881"/>
    <w:rsid w:val="007D16DF"/>
    <w:rsid w:val="00826DBA"/>
    <w:rsid w:val="00827756"/>
    <w:rsid w:val="008635ED"/>
    <w:rsid w:val="008A77AA"/>
    <w:rsid w:val="008E34AA"/>
    <w:rsid w:val="00904715"/>
    <w:rsid w:val="0091619B"/>
    <w:rsid w:val="00937306"/>
    <w:rsid w:val="00971CC5"/>
    <w:rsid w:val="009B4178"/>
    <w:rsid w:val="009D4465"/>
    <w:rsid w:val="00A71642"/>
    <w:rsid w:val="00A8113B"/>
    <w:rsid w:val="00AA6554"/>
    <w:rsid w:val="00AE070E"/>
    <w:rsid w:val="00B50DBD"/>
    <w:rsid w:val="00BA0472"/>
    <w:rsid w:val="00BD27B6"/>
    <w:rsid w:val="00BE1778"/>
    <w:rsid w:val="00C27490"/>
    <w:rsid w:val="00C27A81"/>
    <w:rsid w:val="00C36CDB"/>
    <w:rsid w:val="00C6786C"/>
    <w:rsid w:val="00D40A80"/>
    <w:rsid w:val="00D6218A"/>
    <w:rsid w:val="00DB701A"/>
    <w:rsid w:val="00DF3383"/>
    <w:rsid w:val="00E62AE4"/>
    <w:rsid w:val="00E923B2"/>
    <w:rsid w:val="00EF2672"/>
    <w:rsid w:val="00EF7036"/>
    <w:rsid w:val="00EF7586"/>
    <w:rsid w:val="00FC314D"/>
    <w:rsid w:val="00FD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26AB4E"/>
  <w15:docId w15:val="{48F0A305-1FEC-44E0-BD37-EDD47CAD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0495"/>
    <w:rPr>
      <w:rFonts w:ascii="Arial" w:hAnsi="Arial" w:cs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customStyle="1" w:styleId="Level1">
    <w:name w:val="Level 1"/>
    <w:basedOn w:val="Normal"/>
    <w:pPr>
      <w:widowControl w:val="0"/>
    </w:pPr>
  </w:style>
  <w:style w:type="paragraph" w:customStyle="1" w:styleId="Level2">
    <w:name w:val="Level 2"/>
    <w:basedOn w:val="Normal"/>
    <w:pPr>
      <w:widowControl w:val="0"/>
    </w:pPr>
  </w:style>
  <w:style w:type="paragraph" w:customStyle="1" w:styleId="Level3">
    <w:name w:val="Level 3"/>
    <w:basedOn w:val="Normal"/>
    <w:pPr>
      <w:widowControl w:val="0"/>
    </w:pPr>
  </w:style>
  <w:style w:type="paragraph" w:customStyle="1" w:styleId="Level4">
    <w:name w:val="Level 4"/>
    <w:basedOn w:val="Normal"/>
    <w:pPr>
      <w:widowControl w:val="0"/>
    </w:pPr>
  </w:style>
  <w:style w:type="paragraph" w:customStyle="1" w:styleId="Level5">
    <w:name w:val="Level 5"/>
    <w:basedOn w:val="Normal"/>
    <w:pPr>
      <w:widowControl w:val="0"/>
    </w:pPr>
  </w:style>
  <w:style w:type="paragraph" w:customStyle="1" w:styleId="Level6">
    <w:name w:val="Level 6"/>
    <w:basedOn w:val="Normal"/>
    <w:pPr>
      <w:widowControl w:val="0"/>
    </w:pPr>
  </w:style>
  <w:style w:type="paragraph" w:customStyle="1" w:styleId="Level7">
    <w:name w:val="Level 7"/>
    <w:basedOn w:val="Normal"/>
    <w:pPr>
      <w:widowControl w:val="0"/>
    </w:pPr>
  </w:style>
  <w:style w:type="paragraph" w:customStyle="1" w:styleId="Level8">
    <w:name w:val="Level 8"/>
    <w:basedOn w:val="Normal"/>
    <w:pPr>
      <w:widowControl w:val="0"/>
    </w:pPr>
  </w:style>
  <w:style w:type="paragraph" w:customStyle="1" w:styleId="Level9">
    <w:name w:val="Level 9"/>
    <w:basedOn w:val="Normal"/>
    <w:pPr>
      <w:widowControl w:val="0"/>
    </w:pPr>
    <w:rPr>
      <w:b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rsid w:val="009D4465"/>
    <w:rPr>
      <w:rFonts w:cs="Arial"/>
    </w:rPr>
  </w:style>
  <w:style w:type="paragraph" w:customStyle="1" w:styleId="SCT">
    <w:name w:val="SCT"/>
    <w:basedOn w:val="Normal"/>
    <w:next w:val="Normal"/>
    <w:rsid w:val="00AE070E"/>
    <w:pPr>
      <w:suppressAutoHyphens/>
      <w:spacing w:before="240"/>
      <w:jc w:val="both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DB701A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827756"/>
    <w:rPr>
      <w:rFonts w:cs="Arial"/>
    </w:rPr>
  </w:style>
  <w:style w:type="paragraph" w:styleId="BalloonText">
    <w:name w:val="Balloon Text"/>
    <w:basedOn w:val="Normal"/>
    <w:link w:val="BalloonTextChar"/>
    <w:semiHidden/>
    <w:unhideWhenUsed/>
    <w:rsid w:val="00006974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06974"/>
    <w:rPr>
      <w:rFonts w:ascii="Segoe UI" w:hAnsi="Segoe UI" w:cs="Segoe UI"/>
      <w:sz w:val="18"/>
      <w:szCs w:val="18"/>
    </w:rPr>
  </w:style>
  <w:style w:type="character" w:customStyle="1" w:styleId="CPR">
    <w:name w:val="CPR"/>
    <w:basedOn w:val="DefaultParagraphFont"/>
    <w:rsid w:val="001D0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16900 - ADDITIONAL ELECTRICAL EQUIPMENT/ATTIC STOCK</vt:lpstr>
    </vt:vector>
  </TitlesOfParts>
  <Company>CRS Engineering, Inc.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16900 - ADDITIONAL ELECTRICAL EQUIPMENT/ATTIC STOCK</dc:title>
  <dc:creator>susanb</dc:creator>
  <cp:lastModifiedBy>Earlycutt, Otis</cp:lastModifiedBy>
  <cp:revision>3</cp:revision>
  <cp:lastPrinted>2018-07-20T16:26:00Z</cp:lastPrinted>
  <dcterms:created xsi:type="dcterms:W3CDTF">2024-11-12T20:12:00Z</dcterms:created>
  <dcterms:modified xsi:type="dcterms:W3CDTF">2024-11-12T21:01:00Z</dcterms:modified>
</cp:coreProperties>
</file>