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>研发项目进度摘要</w:t>
      </w:r>
    </w:p>
    <w:p>
      <w:r>
        <w:t>轻量化连接器项目已完成设计验证，预计 2026 年 1 月进入试产。</w:t>
      </w:r>
    </w:p>
    <w:p>
      <w:r>
        <w:t>本摘要未列出研发预算金额。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研发项目进度摘要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