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20724C" w:rsidRPr="000E2124" w:rsidTr="00B74F4A">
        <w:trPr>
          <w:cnfStyle w:val="100000000000"/>
        </w:trPr>
        <w:tc>
          <w:tcPr>
            <w:cnfStyle w:val="001000000000"/>
            <w:tcW w:w="1908" w:type="dxa"/>
          </w:tcPr>
          <w:p w:rsidR="0020724C" w:rsidRPr="000E2124" w:rsidRDefault="0020724C" w:rsidP="00B74F4A">
            <w:pPr>
              <w:rPr>
                <w:sz w:val="24"/>
                <w:szCs w:val="24"/>
              </w:rPr>
            </w:pPr>
            <w:r w:rsidRPr="000E2124">
              <w:rPr>
                <w:sz w:val="24"/>
                <w:szCs w:val="24"/>
              </w:rPr>
              <w:t>Policy Name</w:t>
            </w:r>
          </w:p>
        </w:tc>
        <w:tc>
          <w:tcPr>
            <w:tcW w:w="7668" w:type="dxa"/>
          </w:tcPr>
          <w:p w:rsidR="0020724C" w:rsidRPr="000E2124" w:rsidRDefault="0020724C" w:rsidP="00B74F4A">
            <w:pPr>
              <w:cnfStyle w:val="100000000000"/>
              <w:rPr>
                <w:sz w:val="24"/>
                <w:szCs w:val="24"/>
              </w:rPr>
            </w:pPr>
            <w:r>
              <w:rPr>
                <w:sz w:val="24"/>
                <w:szCs w:val="24"/>
              </w:rPr>
              <w:t>Case Closing Procedures</w:t>
            </w:r>
          </w:p>
        </w:tc>
      </w:tr>
      <w:tr w:rsidR="0020724C" w:rsidRPr="000E2124" w:rsidTr="00B74F4A">
        <w:trPr>
          <w:cnfStyle w:val="000000100000"/>
        </w:trPr>
        <w:tc>
          <w:tcPr>
            <w:cnfStyle w:val="001000000000"/>
            <w:tcW w:w="1908" w:type="dxa"/>
          </w:tcPr>
          <w:p w:rsidR="0020724C" w:rsidRPr="000E2124" w:rsidRDefault="0020724C" w:rsidP="00B74F4A">
            <w:pPr>
              <w:rPr>
                <w:sz w:val="24"/>
                <w:szCs w:val="24"/>
              </w:rPr>
            </w:pPr>
            <w:r w:rsidRPr="000E2124">
              <w:rPr>
                <w:sz w:val="24"/>
                <w:szCs w:val="24"/>
              </w:rPr>
              <w:t>Originated</w:t>
            </w:r>
          </w:p>
        </w:tc>
        <w:tc>
          <w:tcPr>
            <w:tcW w:w="7668" w:type="dxa"/>
          </w:tcPr>
          <w:p w:rsidR="0020724C" w:rsidRPr="000E2124" w:rsidRDefault="0020724C" w:rsidP="00B74F4A">
            <w:pPr>
              <w:cnfStyle w:val="000000100000"/>
              <w:rPr>
                <w:sz w:val="24"/>
                <w:szCs w:val="24"/>
              </w:rPr>
            </w:pPr>
            <w:r>
              <w:rPr>
                <w:sz w:val="24"/>
                <w:szCs w:val="24"/>
              </w:rPr>
              <w:t>6/04</w:t>
            </w:r>
          </w:p>
        </w:tc>
      </w:tr>
      <w:tr w:rsidR="0020724C" w:rsidRPr="000E2124" w:rsidTr="00B74F4A">
        <w:tc>
          <w:tcPr>
            <w:cnfStyle w:val="001000000000"/>
            <w:tcW w:w="1908" w:type="dxa"/>
          </w:tcPr>
          <w:p w:rsidR="0020724C" w:rsidRPr="000E2124" w:rsidRDefault="0020724C" w:rsidP="00B74F4A">
            <w:pPr>
              <w:rPr>
                <w:sz w:val="24"/>
                <w:szCs w:val="24"/>
              </w:rPr>
            </w:pPr>
            <w:r w:rsidRPr="000E2124">
              <w:rPr>
                <w:sz w:val="24"/>
                <w:szCs w:val="24"/>
              </w:rPr>
              <w:t>Approved By</w:t>
            </w:r>
          </w:p>
        </w:tc>
        <w:tc>
          <w:tcPr>
            <w:tcW w:w="7668" w:type="dxa"/>
          </w:tcPr>
          <w:p w:rsidR="0020724C" w:rsidRPr="000E2124" w:rsidRDefault="0020724C" w:rsidP="00B74F4A">
            <w:pPr>
              <w:cnfStyle w:val="000000000000"/>
              <w:rPr>
                <w:sz w:val="24"/>
                <w:szCs w:val="24"/>
              </w:rPr>
            </w:pPr>
            <w:r w:rsidRPr="000E2124">
              <w:rPr>
                <w:sz w:val="24"/>
                <w:szCs w:val="24"/>
              </w:rPr>
              <w:t>Board of Directors</w:t>
            </w:r>
          </w:p>
        </w:tc>
      </w:tr>
      <w:tr w:rsidR="0020724C" w:rsidRPr="000E2124" w:rsidTr="00B74F4A">
        <w:trPr>
          <w:cnfStyle w:val="000000100000"/>
        </w:trPr>
        <w:tc>
          <w:tcPr>
            <w:cnfStyle w:val="001000000000"/>
            <w:tcW w:w="1908" w:type="dxa"/>
          </w:tcPr>
          <w:p w:rsidR="0020724C" w:rsidRPr="000E2124" w:rsidRDefault="0020724C" w:rsidP="00B74F4A">
            <w:pPr>
              <w:rPr>
                <w:sz w:val="24"/>
                <w:szCs w:val="24"/>
              </w:rPr>
            </w:pPr>
            <w:r w:rsidRPr="000E2124">
              <w:rPr>
                <w:sz w:val="24"/>
                <w:szCs w:val="24"/>
              </w:rPr>
              <w:t>Approved On</w:t>
            </w:r>
          </w:p>
        </w:tc>
        <w:tc>
          <w:tcPr>
            <w:tcW w:w="7668" w:type="dxa"/>
          </w:tcPr>
          <w:p w:rsidR="0020724C" w:rsidRPr="000E2124" w:rsidRDefault="00F55260" w:rsidP="00B74F4A">
            <w:pPr>
              <w:cnfStyle w:val="000000100000"/>
              <w:rPr>
                <w:sz w:val="24"/>
                <w:szCs w:val="24"/>
              </w:rPr>
            </w:pPr>
            <w:r>
              <w:rPr>
                <w:sz w:val="24"/>
                <w:szCs w:val="24"/>
              </w:rPr>
              <w:t>1/16/12</w:t>
            </w:r>
          </w:p>
        </w:tc>
      </w:tr>
      <w:tr w:rsidR="0020724C" w:rsidRPr="000E2124" w:rsidTr="00B74F4A">
        <w:tc>
          <w:tcPr>
            <w:cnfStyle w:val="001000000000"/>
            <w:tcW w:w="1908" w:type="dxa"/>
          </w:tcPr>
          <w:p w:rsidR="0020724C" w:rsidRPr="000E2124" w:rsidRDefault="0020724C" w:rsidP="00B74F4A">
            <w:pPr>
              <w:rPr>
                <w:sz w:val="24"/>
                <w:szCs w:val="24"/>
              </w:rPr>
            </w:pPr>
            <w:r w:rsidRPr="000E2124">
              <w:rPr>
                <w:sz w:val="24"/>
                <w:szCs w:val="24"/>
              </w:rPr>
              <w:t>Effective Date</w:t>
            </w:r>
          </w:p>
        </w:tc>
        <w:tc>
          <w:tcPr>
            <w:tcW w:w="7668" w:type="dxa"/>
          </w:tcPr>
          <w:p w:rsidR="0020724C" w:rsidRPr="000E2124" w:rsidRDefault="00F55260" w:rsidP="00B74F4A">
            <w:pPr>
              <w:cnfStyle w:val="000000000000"/>
              <w:rPr>
                <w:sz w:val="24"/>
                <w:szCs w:val="24"/>
              </w:rPr>
            </w:pPr>
            <w:r>
              <w:rPr>
                <w:sz w:val="24"/>
                <w:szCs w:val="24"/>
              </w:rPr>
              <w:t>2/20/12</w:t>
            </w:r>
          </w:p>
        </w:tc>
      </w:tr>
      <w:tr w:rsidR="0020724C" w:rsidRPr="000E2124" w:rsidTr="00B74F4A">
        <w:trPr>
          <w:cnfStyle w:val="000000100000"/>
        </w:trPr>
        <w:tc>
          <w:tcPr>
            <w:cnfStyle w:val="001000000000"/>
            <w:tcW w:w="1908" w:type="dxa"/>
          </w:tcPr>
          <w:p w:rsidR="0020724C" w:rsidRPr="000E2124" w:rsidRDefault="0020724C" w:rsidP="00B74F4A">
            <w:pPr>
              <w:rPr>
                <w:sz w:val="24"/>
                <w:szCs w:val="24"/>
              </w:rPr>
            </w:pPr>
            <w:r w:rsidRPr="000E2124">
              <w:rPr>
                <w:sz w:val="24"/>
                <w:szCs w:val="24"/>
              </w:rPr>
              <w:t>Section</w:t>
            </w:r>
          </w:p>
        </w:tc>
        <w:tc>
          <w:tcPr>
            <w:tcW w:w="7668" w:type="dxa"/>
          </w:tcPr>
          <w:p w:rsidR="0020724C" w:rsidRPr="000E2124" w:rsidRDefault="00F55260" w:rsidP="00B74F4A">
            <w:pPr>
              <w:cnfStyle w:val="000000100000"/>
              <w:rPr>
                <w:sz w:val="24"/>
                <w:szCs w:val="24"/>
              </w:rPr>
            </w:pPr>
            <w:r>
              <w:rPr>
                <w:sz w:val="24"/>
                <w:szCs w:val="24"/>
              </w:rPr>
              <w:t>AS 11</w:t>
            </w:r>
          </w:p>
        </w:tc>
      </w:tr>
      <w:tr w:rsidR="0020724C" w:rsidRPr="000E2124" w:rsidTr="00B74F4A">
        <w:tc>
          <w:tcPr>
            <w:cnfStyle w:val="001000000000"/>
            <w:tcW w:w="1908" w:type="dxa"/>
          </w:tcPr>
          <w:p w:rsidR="0020724C" w:rsidRPr="000E2124" w:rsidRDefault="0020724C" w:rsidP="00B74F4A">
            <w:pPr>
              <w:rPr>
                <w:sz w:val="24"/>
                <w:szCs w:val="24"/>
              </w:rPr>
            </w:pPr>
            <w:r w:rsidRPr="000E2124">
              <w:rPr>
                <w:sz w:val="24"/>
                <w:szCs w:val="24"/>
              </w:rPr>
              <w:t>Date(s) of Revision</w:t>
            </w:r>
          </w:p>
        </w:tc>
        <w:tc>
          <w:tcPr>
            <w:tcW w:w="7668" w:type="dxa"/>
          </w:tcPr>
          <w:p w:rsidR="0020724C" w:rsidRPr="00BC0CF0" w:rsidRDefault="0020724C" w:rsidP="00B74F4A">
            <w:pPr>
              <w:cnfStyle w:val="000000000000"/>
              <w:rPr>
                <w:sz w:val="24"/>
                <w:szCs w:val="24"/>
                <w:highlight w:val="yellow"/>
              </w:rPr>
            </w:pPr>
            <w:r w:rsidRPr="0020724C">
              <w:rPr>
                <w:sz w:val="24"/>
                <w:szCs w:val="24"/>
              </w:rPr>
              <w:t>4/20/07, 5/26/07, 2/25/08, 8/5/08, 1/22/09, 8/29/09, 1/1/10, 3/23/10, 8/1/11</w:t>
            </w:r>
            <w:r w:rsidR="00F55260">
              <w:rPr>
                <w:sz w:val="24"/>
                <w:szCs w:val="24"/>
              </w:rPr>
              <w:t>, 1/16/12</w:t>
            </w:r>
          </w:p>
        </w:tc>
      </w:tr>
      <w:tr w:rsidR="0020724C" w:rsidRPr="000E2124" w:rsidTr="00B74F4A">
        <w:trPr>
          <w:cnfStyle w:val="000000100000"/>
        </w:trPr>
        <w:tc>
          <w:tcPr>
            <w:cnfStyle w:val="001000000000"/>
            <w:tcW w:w="1908" w:type="dxa"/>
          </w:tcPr>
          <w:p w:rsidR="0020724C" w:rsidRPr="000E2124" w:rsidRDefault="0020724C" w:rsidP="00B74F4A">
            <w:pPr>
              <w:rPr>
                <w:sz w:val="24"/>
                <w:szCs w:val="24"/>
              </w:rPr>
            </w:pPr>
            <w:r w:rsidRPr="000E2124">
              <w:rPr>
                <w:sz w:val="24"/>
                <w:szCs w:val="24"/>
              </w:rPr>
              <w:t>Cross Ref #</w:t>
            </w:r>
          </w:p>
        </w:tc>
        <w:tc>
          <w:tcPr>
            <w:tcW w:w="7668" w:type="dxa"/>
          </w:tcPr>
          <w:p w:rsidR="0020724C" w:rsidRPr="000E2124" w:rsidRDefault="0020724C" w:rsidP="00B74F4A">
            <w:pPr>
              <w:cnfStyle w:val="000000100000"/>
              <w:rPr>
                <w:sz w:val="24"/>
                <w:szCs w:val="24"/>
              </w:rPr>
            </w:pPr>
            <w:bookmarkStart w:id="0" w:name="_GoBack"/>
            <w:bookmarkEnd w:id="0"/>
          </w:p>
        </w:tc>
      </w:tr>
      <w:tr w:rsidR="0020724C" w:rsidRPr="000E2124" w:rsidTr="00B74F4A">
        <w:tc>
          <w:tcPr>
            <w:cnfStyle w:val="001000000000"/>
            <w:tcW w:w="1908" w:type="dxa"/>
          </w:tcPr>
          <w:p w:rsidR="0020724C" w:rsidRPr="000E2124" w:rsidRDefault="00DD2CA9" w:rsidP="00B74F4A">
            <w:pPr>
              <w:rPr>
                <w:sz w:val="24"/>
                <w:szCs w:val="24"/>
              </w:rPr>
            </w:pPr>
            <w:r>
              <w:rPr>
                <w:sz w:val="24"/>
                <w:szCs w:val="24"/>
              </w:rPr>
              <w:t>Note</w:t>
            </w:r>
          </w:p>
        </w:tc>
        <w:tc>
          <w:tcPr>
            <w:tcW w:w="7668" w:type="dxa"/>
          </w:tcPr>
          <w:p w:rsidR="0020724C" w:rsidRPr="000E2124" w:rsidRDefault="00DD2CA9" w:rsidP="00B74F4A">
            <w:pPr>
              <w:cnfStyle w:val="000000000000"/>
              <w:rPr>
                <w:sz w:val="24"/>
                <w:szCs w:val="24"/>
              </w:rPr>
            </w:pPr>
            <w:r>
              <w:rPr>
                <w:sz w:val="24"/>
                <w:szCs w:val="24"/>
              </w:rPr>
              <w:t xml:space="preserve">All information was taken from RH P&amp;P, RH Adoption </w:t>
            </w:r>
            <w:r w:rsidR="00F55260">
              <w:rPr>
                <w:sz w:val="24"/>
                <w:szCs w:val="24"/>
              </w:rPr>
              <w:t>M</w:t>
            </w:r>
            <w:r>
              <w:rPr>
                <w:sz w:val="24"/>
                <w:szCs w:val="24"/>
              </w:rPr>
              <w:t>anual &amp; the Caregiver Manual in order to simplify COA requirements for Standard Review of compliance</w:t>
            </w: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461611">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CE14C8" w:rsidRDefault="008538D3" w:rsidP="003B69C9">
            <w:pPr>
              <w:pStyle w:val="NoSpacing"/>
            </w:pPr>
            <w:r w:rsidRPr="00CE14C8">
              <w:t>Refuge House will follow a well-structured and systematic case closing process t</w:t>
            </w:r>
            <w:r w:rsidR="00DD2CA9">
              <w:t xml:space="preserve">hat involves the adoptive parents, child, state worker, and other invested parties to </w:t>
            </w:r>
            <w:r w:rsidRPr="00CE14C8">
              <w:t>ensure</w:t>
            </w:r>
            <w:r w:rsidR="003B69C9">
              <w:t xml:space="preserve"> a smooth transition for the child and family from adoptive placement to consummation. (AS 11)</w:t>
            </w:r>
            <w:r w:rsidR="00DD2CA9">
              <w:t xml:space="preserve"> </w:t>
            </w:r>
          </w:p>
        </w:tc>
      </w:tr>
      <w:tr w:rsidR="008A7205" w:rsidRPr="000E2124" w:rsidTr="00461611">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CE14C8" w:rsidRDefault="008A7205" w:rsidP="003B69C9">
            <w:pPr>
              <w:pStyle w:val="NoSpacing"/>
              <w:rPr>
                <w:rFonts w:eastAsia="Times New Roman" w:cs="Times New Roman"/>
                <w:color w:val="000000"/>
              </w:rPr>
            </w:pPr>
            <w:r w:rsidRPr="00CE14C8">
              <w:rPr>
                <w:rFonts w:eastAsia="Times New Roman" w:cs="Times New Roman"/>
                <w:color w:val="000000"/>
              </w:rPr>
              <w:t> </w:t>
            </w:r>
          </w:p>
        </w:tc>
      </w:tr>
      <w:tr w:rsidR="008A7205" w:rsidRPr="000E2124" w:rsidTr="00461611">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CE14C8" w:rsidRDefault="008A7205" w:rsidP="003B69C9">
            <w:pPr>
              <w:pStyle w:val="NoSpacing"/>
              <w:rPr>
                <w:rFonts w:eastAsia="Times New Roman" w:cs="Times New Roman"/>
                <w:color w:val="000000"/>
              </w:rPr>
            </w:pPr>
            <w:r w:rsidRPr="00CE14C8">
              <w:rPr>
                <w:rFonts w:eastAsia="Times New Roman" w:cs="Times New Roman"/>
                <w:color w:val="000000"/>
              </w:rPr>
              <w:t> </w:t>
            </w:r>
            <w:r w:rsidR="00B84D27" w:rsidRPr="00CE14C8">
              <w:rPr>
                <w:rFonts w:eastAsia="Times New Roman" w:cs="Times New Roman"/>
                <w:color w:val="000000"/>
              </w:rPr>
              <w:t>Board of Directors</w:t>
            </w:r>
          </w:p>
        </w:tc>
      </w:tr>
      <w:tr w:rsidR="008A7205" w:rsidRPr="000E2124" w:rsidTr="00461611">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CE14C8" w:rsidRDefault="008A7205" w:rsidP="003B69C9">
            <w:pPr>
              <w:pStyle w:val="NoSpacing"/>
              <w:rPr>
                <w:rFonts w:eastAsia="Times New Roman" w:cs="Times New Roman"/>
                <w:color w:val="000000"/>
              </w:rPr>
            </w:pPr>
            <w:r w:rsidRPr="00CE14C8">
              <w:rPr>
                <w:rFonts w:eastAsia="Times New Roman" w:cs="Times New Roman"/>
                <w:color w:val="000000"/>
              </w:rPr>
              <w:t> </w:t>
            </w:r>
          </w:p>
        </w:tc>
      </w:tr>
      <w:tr w:rsidR="008A7205" w:rsidRPr="000E2124" w:rsidTr="00461611">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CE14C8" w:rsidRDefault="00BF2E37" w:rsidP="003B69C9">
            <w:pPr>
              <w:pStyle w:val="NoSpacing"/>
              <w:rPr>
                <w:rFonts w:eastAsia="Times New Roman" w:cs="Times New Roman"/>
                <w:color w:val="000000"/>
              </w:rPr>
            </w:pPr>
            <w:r w:rsidRPr="00CE14C8">
              <w:rPr>
                <w:rFonts w:eastAsia="Times New Roman" w:cs="Times New Roman"/>
                <w:color w:val="000000"/>
              </w:rPr>
              <w:t>Adoption Program</w:t>
            </w:r>
          </w:p>
        </w:tc>
      </w:tr>
      <w:tr w:rsidR="008A7205" w:rsidRPr="000E2124" w:rsidTr="00461611">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CE14C8" w:rsidRDefault="008A7205" w:rsidP="003B69C9">
            <w:pPr>
              <w:pStyle w:val="NoSpacing"/>
              <w:rPr>
                <w:rFonts w:eastAsia="Times New Roman" w:cs="Times New Roman"/>
                <w:color w:val="000000"/>
              </w:rPr>
            </w:pPr>
            <w:r w:rsidRPr="00CE14C8">
              <w:rPr>
                <w:rFonts w:eastAsia="Times New Roman" w:cs="Times New Roman"/>
                <w:color w:val="000000"/>
              </w:rPr>
              <w:t> </w:t>
            </w:r>
          </w:p>
        </w:tc>
      </w:tr>
      <w:tr w:rsidR="001B44FB" w:rsidRPr="000E2124" w:rsidTr="003006B4">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1B44FB" w:rsidRPr="003006B4" w:rsidRDefault="003006B4" w:rsidP="003006B4">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ADDITIONAL INFORMATION</w:t>
            </w:r>
          </w:p>
        </w:tc>
        <w:tc>
          <w:tcPr>
            <w:tcW w:w="6114" w:type="dxa"/>
            <w:tcBorders>
              <w:top w:val="nil"/>
              <w:left w:val="nil"/>
              <w:bottom w:val="single" w:sz="4" w:space="0" w:color="auto"/>
              <w:right w:val="single" w:sz="4" w:space="0" w:color="auto"/>
            </w:tcBorders>
            <w:shd w:val="clear" w:color="auto" w:fill="auto"/>
            <w:noWrap/>
            <w:vAlign w:val="bottom"/>
            <w:hideMark/>
          </w:tcPr>
          <w:p w:rsidR="001B44FB" w:rsidRPr="00576C9A" w:rsidRDefault="00B9209A" w:rsidP="003B69C9">
            <w:pPr>
              <w:pStyle w:val="NoSpacing"/>
              <w:rPr>
                <w:rFonts w:eastAsia="Times New Roman" w:cs="Times New Roman"/>
                <w:color w:val="000000"/>
              </w:rPr>
            </w:pPr>
            <w:r w:rsidRPr="00576C9A">
              <w:rPr>
                <w:rFonts w:eastAsia="Times New Roman" w:cs="Times New Roman"/>
                <w:color w:val="000000"/>
              </w:rPr>
              <w:t xml:space="preserve">Child </w:t>
            </w:r>
            <w:r w:rsidR="001B44FB" w:rsidRPr="00576C9A">
              <w:rPr>
                <w:rFonts w:eastAsia="Times New Roman" w:cs="Times New Roman"/>
                <w:color w:val="000000"/>
              </w:rPr>
              <w:t>case closure in adoption can occur at</w:t>
            </w:r>
            <w:r w:rsidR="003B69C9">
              <w:rPr>
                <w:rFonts w:eastAsia="Times New Roman" w:cs="Times New Roman"/>
                <w:color w:val="000000"/>
              </w:rPr>
              <w:t>:</w:t>
            </w:r>
          </w:p>
          <w:p w:rsidR="001B44FB" w:rsidRPr="00576C9A" w:rsidRDefault="001B44FB" w:rsidP="003B69C9">
            <w:pPr>
              <w:pStyle w:val="NoSpacing"/>
              <w:numPr>
                <w:ilvl w:val="0"/>
                <w:numId w:val="24"/>
              </w:numPr>
              <w:rPr>
                <w:rFonts w:eastAsia="Times New Roman" w:cs="Times New Roman"/>
                <w:color w:val="000000"/>
              </w:rPr>
            </w:pPr>
            <w:r w:rsidRPr="00576C9A">
              <w:rPr>
                <w:rFonts w:eastAsia="Times New Roman" w:cs="Times New Roman"/>
                <w:color w:val="000000"/>
              </w:rPr>
              <w:t>Consummation of adoption</w:t>
            </w:r>
          </w:p>
          <w:p w:rsidR="001B44FB" w:rsidRPr="00576C9A" w:rsidRDefault="001B44FB" w:rsidP="003B69C9">
            <w:pPr>
              <w:pStyle w:val="NoSpacing"/>
              <w:numPr>
                <w:ilvl w:val="0"/>
                <w:numId w:val="24"/>
              </w:numPr>
              <w:rPr>
                <w:rFonts w:eastAsia="Times New Roman" w:cs="Times New Roman"/>
                <w:color w:val="000000"/>
              </w:rPr>
            </w:pPr>
            <w:r w:rsidRPr="00576C9A">
              <w:rPr>
                <w:rFonts w:eastAsia="Times New Roman" w:cs="Times New Roman"/>
                <w:color w:val="000000"/>
              </w:rPr>
              <w:t>Disrupted adoption placement</w:t>
            </w:r>
          </w:p>
          <w:p w:rsidR="001B44FB" w:rsidRPr="00576C9A" w:rsidRDefault="001B44FB" w:rsidP="003B69C9">
            <w:pPr>
              <w:pStyle w:val="NoSpacing"/>
              <w:rPr>
                <w:rFonts w:eastAsia="Times New Roman" w:cs="Times New Roman"/>
                <w:color w:val="000000"/>
              </w:rPr>
            </w:pPr>
          </w:p>
          <w:p w:rsidR="001B44FB" w:rsidRPr="00576C9A" w:rsidRDefault="001B44FB" w:rsidP="003B69C9">
            <w:pPr>
              <w:pStyle w:val="NoSpacing"/>
              <w:rPr>
                <w:rFonts w:eastAsia="Times New Roman" w:cs="Times New Roman"/>
                <w:color w:val="000000"/>
              </w:rPr>
            </w:pPr>
            <w:r w:rsidRPr="00576C9A">
              <w:rPr>
                <w:rFonts w:eastAsia="Times New Roman" w:cs="Times New Roman"/>
                <w:color w:val="000000"/>
              </w:rPr>
              <w:t>Adoptive family case closure may include closure</w:t>
            </w:r>
            <w:r w:rsidR="003B69C9">
              <w:rPr>
                <w:rFonts w:eastAsia="Times New Roman" w:cs="Times New Roman"/>
                <w:color w:val="000000"/>
              </w:rPr>
              <w:t>:</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Prior to placement</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Initiated by Refuge House</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Initiated by adoptive family</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Following consummation</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As a result of adoptive home transfer to another agency</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 xml:space="preserve">Change in status </w:t>
            </w:r>
          </w:p>
          <w:p w:rsidR="001B44FB" w:rsidRPr="00576C9A"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From adoption only to foster only</w:t>
            </w:r>
          </w:p>
          <w:p w:rsidR="001B44FB" w:rsidRDefault="001B44FB" w:rsidP="003B69C9">
            <w:pPr>
              <w:pStyle w:val="NoSpacing"/>
              <w:numPr>
                <w:ilvl w:val="0"/>
                <w:numId w:val="25"/>
              </w:numPr>
              <w:rPr>
                <w:rFonts w:eastAsia="Times New Roman" w:cs="Times New Roman"/>
                <w:color w:val="000000"/>
              </w:rPr>
            </w:pPr>
            <w:r w:rsidRPr="00576C9A">
              <w:rPr>
                <w:rFonts w:eastAsia="Times New Roman" w:cs="Times New Roman"/>
                <w:color w:val="000000"/>
              </w:rPr>
              <w:t>From foster to adopt to foster only</w:t>
            </w:r>
          </w:p>
          <w:p w:rsidR="003006B4" w:rsidRDefault="003006B4" w:rsidP="003006B4">
            <w:pPr>
              <w:pStyle w:val="NoSpacing"/>
              <w:ind w:left="720" w:hanging="654"/>
              <w:rPr>
                <w:rFonts w:eastAsia="Times New Roman" w:cs="Times New Roman"/>
                <w:color w:val="000000"/>
              </w:rPr>
            </w:pPr>
          </w:p>
          <w:p w:rsidR="003006B4" w:rsidRPr="00CE14C8" w:rsidRDefault="003006B4" w:rsidP="005F2BAA">
            <w:pPr>
              <w:pStyle w:val="NoSpacing"/>
              <w:ind w:left="516" w:hanging="516"/>
              <w:rPr>
                <w:rFonts w:eastAsia="Times New Roman" w:cs="Times New Roman"/>
                <w:color w:val="000000"/>
              </w:rPr>
            </w:pPr>
            <w:r>
              <w:rPr>
                <w:rFonts w:eastAsia="Times New Roman" w:cs="Times New Roman"/>
                <w:color w:val="000000"/>
              </w:rPr>
              <w:t xml:space="preserve">Note: If RH determines that </w:t>
            </w:r>
            <w:r w:rsidR="005F2BAA">
              <w:rPr>
                <w:rFonts w:eastAsia="Times New Roman" w:cs="Times New Roman"/>
                <w:color w:val="000000"/>
              </w:rPr>
              <w:t xml:space="preserve">they </w:t>
            </w:r>
            <w:r>
              <w:rPr>
                <w:rFonts w:eastAsia="Times New Roman" w:cs="Times New Roman"/>
                <w:color w:val="000000"/>
              </w:rPr>
              <w:t>will not be moving forward wit</w:t>
            </w:r>
            <w:r w:rsidR="005F2BAA">
              <w:rPr>
                <w:rFonts w:eastAsia="Times New Roman" w:cs="Times New Roman"/>
                <w:color w:val="000000"/>
              </w:rPr>
              <w:t xml:space="preserve">h adoption services for a family prior to placement, RH documents the </w:t>
            </w:r>
            <w:proofErr w:type="spellStart"/>
            <w:r w:rsidR="005F2BAA">
              <w:rPr>
                <w:rFonts w:eastAsia="Times New Roman" w:cs="Times New Roman"/>
                <w:color w:val="000000"/>
              </w:rPr>
              <w:t>rational</w:t>
            </w:r>
            <w:proofErr w:type="spellEnd"/>
            <w:r w:rsidR="005F2BAA">
              <w:rPr>
                <w:rFonts w:eastAsia="Times New Roman" w:cs="Times New Roman"/>
                <w:color w:val="000000"/>
              </w:rPr>
              <w:t xml:space="preserve"> behind the decision to end adoption services for the family that includes efforts to assist the family with finding appropriate services through another agency (AS 11.02)</w:t>
            </w:r>
            <w:r>
              <w:rPr>
                <w:rFonts w:eastAsia="Times New Roman" w:cs="Times New Roman"/>
                <w:color w:val="000000"/>
              </w:rPr>
              <w:t xml:space="preserve"> </w:t>
            </w:r>
          </w:p>
        </w:tc>
      </w:tr>
      <w:tr w:rsidR="008A7205" w:rsidRPr="000E2124" w:rsidTr="00461611">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lastRenderedPageBreak/>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CE14C8" w:rsidRDefault="008A7205" w:rsidP="003B69C9">
            <w:pPr>
              <w:pStyle w:val="NoSpacing"/>
              <w:rPr>
                <w:rFonts w:eastAsia="Times New Roman" w:cs="Times New Roman"/>
                <w:color w:val="000000"/>
              </w:rPr>
            </w:pPr>
            <w:r w:rsidRPr="00CE14C8">
              <w:rPr>
                <w:rFonts w:eastAsia="Times New Roman" w:cs="Times New Roman"/>
                <w:color w:val="000000"/>
              </w:rPr>
              <w:t> </w:t>
            </w:r>
          </w:p>
        </w:tc>
      </w:tr>
      <w:tr w:rsidR="00662162" w:rsidRPr="000E2124" w:rsidTr="00461611">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662162" w:rsidRPr="003B69C9" w:rsidRDefault="00662162" w:rsidP="003B69C9">
            <w:pPr>
              <w:pStyle w:val="NoSpacing"/>
              <w:ind w:firstLine="3312"/>
              <w:rPr>
                <w:rFonts w:eastAsia="Times New Roman" w:cs="Times New Roman"/>
                <w:b/>
                <w:color w:val="000000"/>
              </w:rPr>
            </w:pPr>
            <w:r w:rsidRPr="003B69C9">
              <w:rPr>
                <w:rFonts w:eastAsia="Times New Roman" w:cs="Times New Roman"/>
                <w:b/>
                <w:color w:val="000000"/>
              </w:rPr>
              <w:t>Adoptive Child’s Case Closure</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B69C9" w:rsidRPr="000E2124" w:rsidRDefault="003B69C9" w:rsidP="003B69C9">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Obtain DFPS written consent in advance that an adoption is in the best interest of the child and should be consummated.  The following conditions must be met in order to receive written consent</w:t>
            </w:r>
            <w:r>
              <w:rPr>
                <w:rFonts w:eastAsia="Times New Roman" w:cs="Times New Roman"/>
                <w:color w:val="000000"/>
              </w:rPr>
              <w:t>:</w:t>
            </w:r>
          </w:p>
          <w:p w:rsidR="003B69C9" w:rsidRPr="00CE14C8" w:rsidRDefault="003B69C9" w:rsidP="003B69C9">
            <w:pPr>
              <w:pStyle w:val="NoSpacing"/>
              <w:numPr>
                <w:ilvl w:val="0"/>
                <w:numId w:val="26"/>
              </w:numPr>
              <w:rPr>
                <w:rFonts w:eastAsia="Times New Roman" w:cs="Times New Roman"/>
                <w:color w:val="000000"/>
              </w:rPr>
            </w:pPr>
            <w:r w:rsidRPr="00CE14C8">
              <w:rPr>
                <w:rFonts w:eastAsia="Times New Roman" w:cs="Times New Roman"/>
                <w:color w:val="000000"/>
              </w:rPr>
              <w:t xml:space="preserve">Child’s placement in the selected home has been supervised for </w:t>
            </w:r>
            <w:r w:rsidR="00461611">
              <w:rPr>
                <w:rFonts w:eastAsia="Times New Roman" w:cs="Times New Roman"/>
                <w:color w:val="000000"/>
              </w:rPr>
              <w:t xml:space="preserve">at least </w:t>
            </w:r>
            <w:r w:rsidRPr="00CE14C8">
              <w:rPr>
                <w:rFonts w:eastAsia="Times New Roman" w:cs="Times New Roman"/>
                <w:color w:val="000000"/>
              </w:rPr>
              <w:t>six months</w:t>
            </w:r>
          </w:p>
          <w:p w:rsidR="003B69C9" w:rsidRPr="00CE14C8" w:rsidRDefault="003B69C9" w:rsidP="003B69C9">
            <w:pPr>
              <w:pStyle w:val="NoSpacing"/>
              <w:numPr>
                <w:ilvl w:val="0"/>
                <w:numId w:val="26"/>
              </w:numPr>
              <w:rPr>
                <w:rFonts w:eastAsia="Times New Roman" w:cs="Times New Roman"/>
                <w:color w:val="000000"/>
              </w:rPr>
            </w:pPr>
            <w:r w:rsidRPr="00CE14C8">
              <w:rPr>
                <w:rFonts w:eastAsia="Times New Roman" w:cs="Times New Roman"/>
                <w:color w:val="000000"/>
              </w:rPr>
              <w:t>DFPS has been provided with required written reports about the placement</w:t>
            </w:r>
          </w:p>
          <w:p w:rsidR="003B69C9" w:rsidRPr="00CE14C8" w:rsidRDefault="003B69C9" w:rsidP="003B69C9">
            <w:pPr>
              <w:pStyle w:val="NoSpacing"/>
              <w:numPr>
                <w:ilvl w:val="0"/>
                <w:numId w:val="26"/>
              </w:numPr>
              <w:rPr>
                <w:rFonts w:eastAsia="Times New Roman" w:cs="Times New Roman"/>
                <w:color w:val="000000"/>
              </w:rPr>
            </w:pPr>
            <w:r w:rsidRPr="00CE14C8">
              <w:rPr>
                <w:rFonts w:eastAsia="Times New Roman" w:cs="Times New Roman"/>
                <w:color w:val="000000"/>
              </w:rPr>
              <w:t>All legal and policy requirements for the completion of the adoption have been met.</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Delay in Consummation</w:t>
            </w:r>
          </w:p>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If an adoption is not consummated and finalized within one year after the initial placement and the placement is still intact, coordinate a review with the CPS worker of the child’s placement as well as revise the child’s Adoption Plan of Service</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Placement Disruption prior to adoption consummation</w:t>
            </w:r>
          </w:p>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No later than 5 days following an adoption disruption</w:t>
            </w:r>
            <w:r w:rsidR="00461611">
              <w:rPr>
                <w:rFonts w:eastAsia="Times New Roman" w:cs="Times New Roman"/>
                <w:color w:val="000000"/>
              </w:rPr>
              <w:t>,</w:t>
            </w:r>
            <w:r w:rsidRPr="00CE14C8">
              <w:rPr>
                <w:rFonts w:eastAsia="Times New Roman" w:cs="Times New Roman"/>
                <w:color w:val="000000"/>
              </w:rPr>
              <w:t xml:space="preserve"> notify the child’s CPS worker via email and address the following items</w:t>
            </w:r>
            <w:r w:rsidR="00461611">
              <w:rPr>
                <w:rFonts w:eastAsia="Times New Roman" w:cs="Times New Roman"/>
                <w:color w:val="000000"/>
              </w:rPr>
              <w:t>;</w:t>
            </w:r>
          </w:p>
          <w:p w:rsidR="003B69C9" w:rsidRPr="00CE14C8" w:rsidRDefault="003B69C9" w:rsidP="00461611">
            <w:pPr>
              <w:pStyle w:val="NoSpacing"/>
              <w:numPr>
                <w:ilvl w:val="0"/>
                <w:numId w:val="27"/>
              </w:numPr>
              <w:rPr>
                <w:rFonts w:eastAsia="Times New Roman" w:cs="Times New Roman"/>
                <w:color w:val="000000"/>
              </w:rPr>
            </w:pPr>
            <w:r w:rsidRPr="00CE14C8">
              <w:rPr>
                <w:rFonts w:eastAsia="Times New Roman" w:cs="Times New Roman"/>
                <w:color w:val="000000"/>
              </w:rPr>
              <w:t>Reason for placement disruption</w:t>
            </w:r>
          </w:p>
          <w:p w:rsidR="003B69C9" w:rsidRPr="00CE14C8" w:rsidRDefault="003B69C9" w:rsidP="00461611">
            <w:pPr>
              <w:pStyle w:val="NoSpacing"/>
              <w:numPr>
                <w:ilvl w:val="0"/>
                <w:numId w:val="27"/>
              </w:numPr>
              <w:rPr>
                <w:rFonts w:eastAsia="Times New Roman" w:cs="Times New Roman"/>
                <w:color w:val="000000"/>
              </w:rPr>
            </w:pPr>
            <w:r w:rsidRPr="00CE14C8">
              <w:rPr>
                <w:rFonts w:eastAsia="Times New Roman" w:cs="Times New Roman"/>
                <w:color w:val="000000"/>
              </w:rPr>
              <w:t>Information shared with the child about the placement disruption and the child’s response</w:t>
            </w:r>
          </w:p>
          <w:p w:rsidR="003B69C9" w:rsidRPr="00CE14C8" w:rsidRDefault="003B69C9" w:rsidP="00461611">
            <w:pPr>
              <w:pStyle w:val="NoSpacing"/>
              <w:numPr>
                <w:ilvl w:val="0"/>
                <w:numId w:val="27"/>
              </w:numPr>
              <w:rPr>
                <w:rFonts w:eastAsia="Times New Roman" w:cs="Times New Roman"/>
                <w:color w:val="000000"/>
              </w:rPr>
            </w:pPr>
            <w:r w:rsidRPr="00CE14C8">
              <w:rPr>
                <w:rFonts w:eastAsia="Times New Roman" w:cs="Times New Roman"/>
                <w:color w:val="000000"/>
              </w:rPr>
              <w:t>Any concerns that a disruption was likely</w:t>
            </w:r>
          </w:p>
          <w:p w:rsidR="003B69C9" w:rsidRPr="00CE14C8" w:rsidRDefault="003B69C9" w:rsidP="00461611">
            <w:pPr>
              <w:pStyle w:val="NoSpacing"/>
              <w:numPr>
                <w:ilvl w:val="0"/>
                <w:numId w:val="27"/>
              </w:numPr>
              <w:rPr>
                <w:rFonts w:eastAsia="Times New Roman" w:cs="Times New Roman"/>
                <w:color w:val="000000"/>
              </w:rPr>
            </w:pPr>
            <w:r w:rsidRPr="00CE14C8">
              <w:rPr>
                <w:rFonts w:eastAsia="Times New Roman" w:cs="Times New Roman"/>
                <w:color w:val="000000"/>
              </w:rPr>
              <w:t>Actions that could have possibly prevented the placement disruption</w:t>
            </w:r>
          </w:p>
          <w:p w:rsidR="003B69C9" w:rsidRPr="00CE14C8" w:rsidRDefault="003B69C9" w:rsidP="00461611">
            <w:pPr>
              <w:pStyle w:val="NoSpacing"/>
              <w:numPr>
                <w:ilvl w:val="0"/>
                <w:numId w:val="27"/>
              </w:numPr>
              <w:rPr>
                <w:rFonts w:eastAsia="Times New Roman" w:cs="Times New Roman"/>
                <w:color w:val="000000"/>
              </w:rPr>
            </w:pPr>
            <w:r w:rsidRPr="00CE14C8">
              <w:rPr>
                <w:rFonts w:eastAsia="Times New Roman" w:cs="Times New Roman"/>
                <w:color w:val="000000"/>
              </w:rPr>
              <w:t>Any recommendations regarding future adoptive placement for the child</w:t>
            </w:r>
          </w:p>
          <w:p w:rsidR="003B69C9" w:rsidRPr="00CE14C8" w:rsidRDefault="003B69C9" w:rsidP="003B69C9">
            <w:pPr>
              <w:pStyle w:val="NoSpacing"/>
              <w:rPr>
                <w:rFonts w:eastAsia="Times New Roman" w:cs="Times New Roman"/>
                <w:color w:val="000000"/>
              </w:rPr>
            </w:pPr>
          </w:p>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 xml:space="preserve">Note: </w:t>
            </w:r>
            <w:r w:rsidRPr="00CE14C8">
              <w:rPr>
                <w:color w:val="000000"/>
              </w:rPr>
              <w:t>To reduce the risk of adoptive placement breakdown, you must offer counseling services to the adoptive family. You must ensure that the adoptive family is aware that counseling is available. Counseling services may be provided by your agency or by an outside counseling resource.</w:t>
            </w:r>
          </w:p>
          <w:p w:rsidR="003B69C9" w:rsidRPr="00CE14C8" w:rsidRDefault="003B69C9" w:rsidP="003B69C9">
            <w:pPr>
              <w:pStyle w:val="NoSpacing"/>
              <w:rPr>
                <w:rFonts w:eastAsia="Times New Roman" w:cs="Times New Roman"/>
                <w:color w:val="000000"/>
              </w:rPr>
            </w:pPr>
          </w:p>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Coordinate a plan with the child’s CPS worker that includes</w:t>
            </w:r>
            <w:r w:rsidR="00461611">
              <w:rPr>
                <w:rFonts w:eastAsia="Times New Roman" w:cs="Times New Roman"/>
                <w:color w:val="000000"/>
              </w:rPr>
              <w:t>:</w:t>
            </w:r>
          </w:p>
          <w:p w:rsidR="003B69C9" w:rsidRPr="00CE14C8" w:rsidRDefault="003B69C9" w:rsidP="00461611">
            <w:pPr>
              <w:pStyle w:val="NoSpacing"/>
              <w:numPr>
                <w:ilvl w:val="0"/>
                <w:numId w:val="29"/>
              </w:numPr>
              <w:rPr>
                <w:rFonts w:eastAsia="Times New Roman" w:cs="Times New Roman"/>
                <w:color w:val="000000"/>
              </w:rPr>
            </w:pPr>
            <w:r w:rsidRPr="00CE14C8">
              <w:rPr>
                <w:rFonts w:eastAsia="Times New Roman" w:cs="Times New Roman"/>
                <w:color w:val="000000"/>
              </w:rPr>
              <w:t>Identification of staff authorized to approve new placement plans</w:t>
            </w:r>
          </w:p>
          <w:p w:rsidR="003B69C9" w:rsidRPr="00CE14C8" w:rsidRDefault="003B69C9" w:rsidP="00461611">
            <w:pPr>
              <w:pStyle w:val="NoSpacing"/>
              <w:numPr>
                <w:ilvl w:val="0"/>
                <w:numId w:val="29"/>
              </w:numPr>
              <w:rPr>
                <w:rFonts w:eastAsia="Times New Roman" w:cs="Times New Roman"/>
                <w:color w:val="000000"/>
              </w:rPr>
            </w:pPr>
            <w:r w:rsidRPr="00CE14C8">
              <w:rPr>
                <w:rFonts w:eastAsia="Times New Roman" w:cs="Times New Roman"/>
                <w:color w:val="000000"/>
              </w:rPr>
              <w:t>Review of available resources before another placement is selected</w:t>
            </w:r>
          </w:p>
          <w:p w:rsidR="003B69C9" w:rsidRPr="00CE14C8" w:rsidRDefault="003B69C9" w:rsidP="00461611">
            <w:pPr>
              <w:pStyle w:val="NoSpacing"/>
              <w:numPr>
                <w:ilvl w:val="0"/>
                <w:numId w:val="29"/>
              </w:numPr>
              <w:rPr>
                <w:rFonts w:eastAsia="Times New Roman" w:cs="Times New Roman"/>
                <w:color w:val="000000"/>
              </w:rPr>
            </w:pPr>
            <w:r w:rsidRPr="00CE14C8">
              <w:rPr>
                <w:rFonts w:eastAsia="Times New Roman" w:cs="Times New Roman"/>
                <w:color w:val="000000"/>
              </w:rPr>
              <w:t>Obtain DFPS written approval prior to the placement</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 Assist adoptive family and their attorney throughout the adoption consummation and finalization process.</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 No later than 10 days prior to the court hearing file a signed and notarized court report.</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 xml:space="preserve">10 days prior to the court hearing provide a copy of the files court report to </w:t>
            </w:r>
            <w:r w:rsidR="00461611">
              <w:rPr>
                <w:rFonts w:eastAsia="Times New Roman" w:cs="Times New Roman"/>
                <w:color w:val="000000"/>
              </w:rPr>
              <w:t>:</w:t>
            </w:r>
          </w:p>
          <w:p w:rsidR="003B69C9" w:rsidRPr="00CE14C8" w:rsidRDefault="003B69C9" w:rsidP="00461611">
            <w:pPr>
              <w:pStyle w:val="NoSpacing"/>
              <w:numPr>
                <w:ilvl w:val="0"/>
                <w:numId w:val="28"/>
              </w:numPr>
              <w:rPr>
                <w:rFonts w:eastAsia="Times New Roman" w:cs="Times New Roman"/>
                <w:color w:val="000000"/>
              </w:rPr>
            </w:pPr>
            <w:r w:rsidRPr="00CE14C8">
              <w:rPr>
                <w:rFonts w:eastAsia="Times New Roman" w:cs="Times New Roman"/>
                <w:color w:val="000000"/>
              </w:rPr>
              <w:lastRenderedPageBreak/>
              <w:t>DFPS Worker</w:t>
            </w:r>
          </w:p>
          <w:p w:rsidR="003B69C9" w:rsidRPr="00CE14C8" w:rsidRDefault="003B69C9" w:rsidP="00461611">
            <w:pPr>
              <w:pStyle w:val="NoSpacing"/>
              <w:numPr>
                <w:ilvl w:val="0"/>
                <w:numId w:val="28"/>
              </w:numPr>
              <w:rPr>
                <w:rFonts w:eastAsia="Times New Roman" w:cs="Times New Roman"/>
                <w:color w:val="000000"/>
              </w:rPr>
            </w:pPr>
            <w:r w:rsidRPr="00CE14C8">
              <w:rPr>
                <w:rFonts w:eastAsia="Times New Roman" w:cs="Times New Roman"/>
                <w:color w:val="000000"/>
              </w:rPr>
              <w:t>Adoptive family</w:t>
            </w:r>
          </w:p>
          <w:p w:rsidR="003B69C9" w:rsidRPr="00CE14C8" w:rsidRDefault="003B69C9" w:rsidP="00461611">
            <w:pPr>
              <w:pStyle w:val="NoSpacing"/>
              <w:numPr>
                <w:ilvl w:val="0"/>
                <w:numId w:val="28"/>
              </w:numPr>
              <w:rPr>
                <w:rFonts w:eastAsia="Times New Roman" w:cs="Times New Roman"/>
                <w:color w:val="000000"/>
              </w:rPr>
            </w:pPr>
            <w:r w:rsidRPr="00CE14C8">
              <w:rPr>
                <w:rFonts w:eastAsia="Times New Roman" w:cs="Times New Roman"/>
                <w:color w:val="000000"/>
              </w:rPr>
              <w:t>Adoptive family’s attorney</w:t>
            </w:r>
          </w:p>
          <w:p w:rsidR="003B69C9" w:rsidRPr="00CE14C8" w:rsidRDefault="003B69C9" w:rsidP="00461611">
            <w:pPr>
              <w:pStyle w:val="NoSpacing"/>
              <w:numPr>
                <w:ilvl w:val="0"/>
                <w:numId w:val="28"/>
              </w:numPr>
              <w:rPr>
                <w:rFonts w:eastAsia="Times New Roman" w:cs="Times New Roman"/>
                <w:color w:val="000000"/>
              </w:rPr>
            </w:pPr>
            <w:r w:rsidRPr="00CE14C8">
              <w:rPr>
                <w:rFonts w:eastAsia="Times New Roman" w:cs="Times New Roman"/>
                <w:color w:val="000000"/>
              </w:rPr>
              <w:t xml:space="preserve">Child’s attorney ad </w:t>
            </w:r>
            <w:proofErr w:type="spellStart"/>
            <w:r w:rsidRPr="00CE14C8">
              <w:rPr>
                <w:rFonts w:eastAsia="Times New Roman" w:cs="Times New Roman"/>
                <w:color w:val="000000"/>
              </w:rPr>
              <w:t>litem</w:t>
            </w:r>
            <w:proofErr w:type="spellEnd"/>
          </w:p>
          <w:p w:rsidR="003B69C9" w:rsidRPr="00CE14C8" w:rsidRDefault="003B69C9" w:rsidP="00461611">
            <w:pPr>
              <w:pStyle w:val="NoSpacing"/>
              <w:numPr>
                <w:ilvl w:val="0"/>
                <w:numId w:val="28"/>
              </w:numPr>
              <w:rPr>
                <w:rFonts w:eastAsia="Times New Roman" w:cs="Times New Roman"/>
                <w:color w:val="000000"/>
              </w:rPr>
            </w:pPr>
            <w:r w:rsidRPr="00CE14C8">
              <w:rPr>
                <w:rFonts w:eastAsia="Times New Roman" w:cs="Times New Roman"/>
                <w:color w:val="000000"/>
              </w:rPr>
              <w:t>any other interested parties legally involved with the children as approved by DFPS</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pPr>
            <w:r w:rsidRPr="00CE14C8">
              <w:t>At the last home visit prior to consummation:</w:t>
            </w:r>
          </w:p>
          <w:p w:rsidR="00461611" w:rsidRDefault="003B69C9" w:rsidP="003B69C9">
            <w:pPr>
              <w:pStyle w:val="NoSpacing"/>
            </w:pPr>
            <w:r w:rsidRPr="00CE14C8">
              <w:t>Conduct Finalization Meeting with ad</w:t>
            </w:r>
            <w:r w:rsidR="00461611">
              <w:t>optive parents and child at the home</w:t>
            </w:r>
            <w:r w:rsidRPr="00CE14C8">
              <w:t xml:space="preserve">.  </w:t>
            </w:r>
          </w:p>
          <w:p w:rsidR="003B69C9" w:rsidRPr="00CE14C8" w:rsidRDefault="003B69C9" w:rsidP="003B69C9">
            <w:pPr>
              <w:pStyle w:val="NoSpacing"/>
            </w:pPr>
            <w:r w:rsidRPr="00CE14C8">
              <w:t xml:space="preserve">The following topics should be discussed at the Finalization Meeting: </w:t>
            </w:r>
          </w:p>
          <w:p w:rsidR="003B69C9" w:rsidRPr="00CE14C8" w:rsidRDefault="003B69C9" w:rsidP="00461611">
            <w:pPr>
              <w:pStyle w:val="NoSpacing"/>
              <w:numPr>
                <w:ilvl w:val="0"/>
                <w:numId w:val="30"/>
              </w:numPr>
            </w:pPr>
            <w:r w:rsidRPr="00CE14C8">
              <w:t>consummation details and confirm date of consummation</w:t>
            </w:r>
          </w:p>
          <w:p w:rsidR="003B69C9" w:rsidRPr="00CE14C8" w:rsidRDefault="003B69C9" w:rsidP="00461611">
            <w:pPr>
              <w:pStyle w:val="NoSpacing"/>
              <w:numPr>
                <w:ilvl w:val="0"/>
                <w:numId w:val="30"/>
              </w:numPr>
            </w:pPr>
            <w:r w:rsidRPr="00CE14C8">
              <w:t>discuss with child what to expect at consummation</w:t>
            </w:r>
          </w:p>
          <w:p w:rsidR="003B69C9" w:rsidRPr="00CE14C8" w:rsidRDefault="003B69C9" w:rsidP="00461611">
            <w:pPr>
              <w:pStyle w:val="NoSpacing"/>
              <w:numPr>
                <w:ilvl w:val="0"/>
                <w:numId w:val="30"/>
              </w:numPr>
            </w:pPr>
            <w:r w:rsidRPr="00CE14C8">
              <w:t>information regarding Post-Adopt Services</w:t>
            </w:r>
          </w:p>
          <w:p w:rsidR="003B69C9" w:rsidRPr="00CE14C8" w:rsidRDefault="003B69C9" w:rsidP="00461611">
            <w:pPr>
              <w:pStyle w:val="NoSpacing"/>
              <w:numPr>
                <w:ilvl w:val="0"/>
                <w:numId w:val="30"/>
              </w:numPr>
              <w:rPr>
                <w:rFonts w:eastAsia="Times New Roman" w:cs="Times New Roman"/>
                <w:color w:val="000000"/>
              </w:rPr>
            </w:pPr>
            <w:r w:rsidRPr="00CE14C8">
              <w:t>recommendations on continued services post-consummation (therapy, educational, psychiatric, etc)</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Each adoptive child’s file must include but is not limited to the following</w:t>
            </w:r>
            <w:r w:rsidR="00461611">
              <w:rPr>
                <w:rFonts w:eastAsia="Times New Roman" w:cs="Times New Roman"/>
                <w:color w:val="000000"/>
              </w:rPr>
              <w:t>:</w:t>
            </w:r>
          </w:p>
          <w:p w:rsidR="003B69C9" w:rsidRPr="00CE14C8" w:rsidRDefault="003B69C9" w:rsidP="00461611">
            <w:pPr>
              <w:pStyle w:val="NoSpacing"/>
              <w:numPr>
                <w:ilvl w:val="0"/>
                <w:numId w:val="31"/>
              </w:numPr>
              <w:rPr>
                <w:rFonts w:eastAsia="Times New Roman" w:cs="Times New Roman"/>
                <w:color w:val="000000"/>
              </w:rPr>
            </w:pPr>
            <w:r w:rsidRPr="00CE14C8">
              <w:rPr>
                <w:rFonts w:eastAsia="Times New Roman" w:cs="Times New Roman"/>
                <w:color w:val="000000"/>
              </w:rPr>
              <w:t>CPS Service Authorization, Form 2054</w:t>
            </w:r>
          </w:p>
          <w:p w:rsidR="003B69C9" w:rsidRPr="00CE14C8" w:rsidRDefault="003B69C9" w:rsidP="00461611">
            <w:pPr>
              <w:pStyle w:val="NoSpacing"/>
              <w:numPr>
                <w:ilvl w:val="0"/>
                <w:numId w:val="31"/>
              </w:numPr>
              <w:rPr>
                <w:rFonts w:eastAsia="Times New Roman" w:cs="Times New Roman"/>
                <w:color w:val="000000"/>
              </w:rPr>
            </w:pPr>
            <w:r w:rsidRPr="00CE14C8">
              <w:rPr>
                <w:rFonts w:eastAsia="Times New Roman" w:cs="Times New Roman"/>
                <w:color w:val="000000"/>
              </w:rPr>
              <w:t>Other contract related contacts</w:t>
            </w:r>
          </w:p>
          <w:p w:rsidR="003B69C9" w:rsidRPr="00CE14C8" w:rsidRDefault="003B69C9" w:rsidP="00461611">
            <w:pPr>
              <w:pStyle w:val="NoSpacing"/>
              <w:numPr>
                <w:ilvl w:val="0"/>
                <w:numId w:val="31"/>
              </w:numPr>
              <w:rPr>
                <w:rFonts w:eastAsia="Times New Roman" w:cs="Times New Roman"/>
                <w:color w:val="000000"/>
              </w:rPr>
            </w:pPr>
            <w:r w:rsidRPr="00CE14C8">
              <w:rPr>
                <w:rFonts w:eastAsia="Times New Roman" w:cs="Times New Roman"/>
                <w:color w:val="000000"/>
              </w:rPr>
              <w:t xml:space="preserve">Supporting documentation of billable services, to include but not limited to </w:t>
            </w:r>
            <w:r w:rsidR="00461611">
              <w:rPr>
                <w:rFonts w:eastAsia="Times New Roman" w:cs="Times New Roman"/>
                <w:color w:val="000000"/>
              </w:rPr>
              <w:t>:</w:t>
            </w:r>
          </w:p>
          <w:p w:rsidR="003B69C9" w:rsidRPr="00CE14C8" w:rsidRDefault="003B69C9" w:rsidP="00461611">
            <w:pPr>
              <w:pStyle w:val="NoSpacing"/>
              <w:numPr>
                <w:ilvl w:val="0"/>
                <w:numId w:val="31"/>
              </w:numPr>
              <w:ind w:left="1146"/>
              <w:rPr>
                <w:rFonts w:eastAsia="Times New Roman" w:cs="Times New Roman"/>
                <w:color w:val="000000"/>
              </w:rPr>
            </w:pPr>
            <w:r w:rsidRPr="00CE14C8">
              <w:rPr>
                <w:rFonts w:eastAsia="Times New Roman" w:cs="Times New Roman"/>
                <w:color w:val="000000"/>
              </w:rPr>
              <w:t>Documentation of the date Form 2054</w:t>
            </w:r>
          </w:p>
          <w:p w:rsidR="003B69C9" w:rsidRPr="00CE14C8" w:rsidRDefault="003B69C9" w:rsidP="00461611">
            <w:pPr>
              <w:pStyle w:val="NoSpacing"/>
              <w:numPr>
                <w:ilvl w:val="0"/>
                <w:numId w:val="31"/>
              </w:numPr>
              <w:ind w:left="1146"/>
              <w:rPr>
                <w:rFonts w:eastAsia="Times New Roman" w:cs="Times New Roman"/>
                <w:color w:val="000000"/>
              </w:rPr>
            </w:pPr>
            <w:r w:rsidRPr="00CE14C8">
              <w:rPr>
                <w:rFonts w:eastAsia="Times New Roman" w:cs="Times New Roman"/>
                <w:color w:val="000000"/>
              </w:rPr>
              <w:t>Case notes, including all contract requirements</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t>Prior to closing out any consummated adoption file, refer families to their region’s Contracted Post-Adoption Service Agency.</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For case closures as a result of consummation</w:t>
            </w:r>
            <w:r>
              <w:rPr>
                <w:rFonts w:eastAsia="Times New Roman" w:cs="Times New Roman"/>
                <w:color w:val="000000"/>
              </w:rPr>
              <w:t>,</w:t>
            </w:r>
            <w:r w:rsidRPr="00CE14C8">
              <w:rPr>
                <w:rFonts w:eastAsia="Times New Roman" w:cs="Times New Roman"/>
                <w:color w:val="000000"/>
              </w:rPr>
              <w:t xml:space="preserve"> obtain at least six copies of the Adoption Decree signed by the judge for the following</w:t>
            </w:r>
            <w:r w:rsidR="00461611">
              <w:rPr>
                <w:rFonts w:eastAsia="Times New Roman" w:cs="Times New Roman"/>
                <w:color w:val="000000"/>
              </w:rPr>
              <w:t>:</w:t>
            </w:r>
          </w:p>
          <w:p w:rsidR="003B69C9" w:rsidRPr="00CE14C8" w:rsidRDefault="003B69C9" w:rsidP="00461611">
            <w:pPr>
              <w:pStyle w:val="NoSpacing"/>
              <w:numPr>
                <w:ilvl w:val="0"/>
                <w:numId w:val="32"/>
              </w:numPr>
              <w:rPr>
                <w:rFonts w:eastAsia="Times New Roman" w:cs="Times New Roman"/>
                <w:color w:val="000000"/>
              </w:rPr>
            </w:pPr>
            <w:r w:rsidRPr="00CE14C8">
              <w:rPr>
                <w:rFonts w:eastAsia="Times New Roman" w:cs="Times New Roman"/>
                <w:color w:val="000000"/>
              </w:rPr>
              <w:t>Refuge House adoptive child file</w:t>
            </w:r>
          </w:p>
          <w:p w:rsidR="003B69C9" w:rsidRPr="00CE14C8" w:rsidRDefault="003B69C9" w:rsidP="00461611">
            <w:pPr>
              <w:pStyle w:val="NoSpacing"/>
              <w:numPr>
                <w:ilvl w:val="0"/>
                <w:numId w:val="32"/>
              </w:numPr>
              <w:rPr>
                <w:rFonts w:eastAsia="Times New Roman" w:cs="Times New Roman"/>
                <w:color w:val="000000"/>
              </w:rPr>
            </w:pPr>
            <w:r w:rsidRPr="00CE14C8">
              <w:rPr>
                <w:rFonts w:eastAsia="Times New Roman" w:cs="Times New Roman"/>
                <w:color w:val="000000"/>
              </w:rPr>
              <w:t>CPS caseworker</w:t>
            </w:r>
          </w:p>
          <w:p w:rsidR="003B69C9" w:rsidRPr="00CE14C8" w:rsidRDefault="003B69C9" w:rsidP="00461611">
            <w:pPr>
              <w:pStyle w:val="NoSpacing"/>
              <w:numPr>
                <w:ilvl w:val="0"/>
                <w:numId w:val="32"/>
              </w:numPr>
              <w:rPr>
                <w:rFonts w:eastAsia="Times New Roman" w:cs="Times New Roman"/>
                <w:color w:val="000000"/>
              </w:rPr>
            </w:pPr>
            <w:r w:rsidRPr="00CE14C8">
              <w:rPr>
                <w:rFonts w:eastAsia="Times New Roman" w:cs="Times New Roman"/>
                <w:color w:val="000000"/>
              </w:rPr>
              <w:t>Adoptive family</w:t>
            </w:r>
          </w:p>
          <w:p w:rsidR="003B69C9" w:rsidRPr="00CE14C8" w:rsidRDefault="003B69C9" w:rsidP="00461611">
            <w:pPr>
              <w:pStyle w:val="NoSpacing"/>
              <w:numPr>
                <w:ilvl w:val="0"/>
                <w:numId w:val="32"/>
              </w:numPr>
              <w:rPr>
                <w:rFonts w:eastAsia="Times New Roman" w:cs="Times New Roman"/>
                <w:color w:val="000000"/>
              </w:rPr>
            </w:pPr>
            <w:r w:rsidRPr="00CE14C8">
              <w:rPr>
                <w:rFonts w:eastAsia="Times New Roman" w:cs="Times New Roman"/>
                <w:color w:val="000000"/>
              </w:rPr>
              <w:t>Adoptive family’s attorney</w:t>
            </w:r>
          </w:p>
          <w:p w:rsidR="003B69C9" w:rsidRPr="00CE14C8" w:rsidRDefault="003B69C9" w:rsidP="00461611">
            <w:pPr>
              <w:pStyle w:val="NoSpacing"/>
              <w:numPr>
                <w:ilvl w:val="0"/>
                <w:numId w:val="32"/>
              </w:numPr>
              <w:rPr>
                <w:rFonts w:eastAsia="Times New Roman" w:cs="Times New Roman"/>
                <w:color w:val="000000"/>
              </w:rPr>
            </w:pPr>
            <w:r w:rsidRPr="00CE14C8">
              <w:rPr>
                <w:rFonts w:eastAsia="Times New Roman" w:cs="Times New Roman"/>
                <w:color w:val="000000"/>
              </w:rPr>
              <w:t xml:space="preserve">Child’s attorney ad </w:t>
            </w:r>
            <w:proofErr w:type="spellStart"/>
            <w:r w:rsidRPr="00CE14C8">
              <w:rPr>
                <w:rFonts w:eastAsia="Times New Roman" w:cs="Times New Roman"/>
                <w:color w:val="000000"/>
              </w:rPr>
              <w:t>litem</w:t>
            </w:r>
            <w:proofErr w:type="spellEnd"/>
          </w:p>
          <w:p w:rsidR="003B69C9" w:rsidRPr="00CE14C8" w:rsidRDefault="003B69C9" w:rsidP="00461611">
            <w:pPr>
              <w:pStyle w:val="NoSpacing"/>
              <w:numPr>
                <w:ilvl w:val="0"/>
                <w:numId w:val="32"/>
              </w:numPr>
              <w:rPr>
                <w:rFonts w:eastAsia="Times New Roman" w:cs="Times New Roman"/>
                <w:color w:val="000000"/>
              </w:rPr>
            </w:pPr>
            <w:r w:rsidRPr="00CE14C8">
              <w:rPr>
                <w:rFonts w:eastAsia="Times New Roman" w:cs="Times New Roman"/>
                <w:color w:val="000000"/>
              </w:rPr>
              <w:t>Any other interested parties legally involved</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rPr>
                <w:rFonts w:eastAsia="Times New Roman" w:cs="Times New Roman"/>
                <w:color w:val="000000"/>
              </w:rPr>
            </w:pPr>
            <w:r w:rsidRPr="00CE14C8">
              <w:rPr>
                <w:rFonts w:eastAsia="Times New Roman" w:cs="Times New Roman"/>
                <w:color w:val="000000"/>
              </w:rPr>
              <w:t>Prior to case closure either through adoption consummation or a disrupted adoption placement</w:t>
            </w:r>
            <w:r>
              <w:rPr>
                <w:rFonts w:eastAsia="Times New Roman" w:cs="Times New Roman"/>
                <w:color w:val="000000"/>
              </w:rPr>
              <w:t>,</w:t>
            </w:r>
            <w:r w:rsidRPr="00CE14C8">
              <w:rPr>
                <w:rFonts w:eastAsia="Times New Roman" w:cs="Times New Roman"/>
                <w:color w:val="000000"/>
              </w:rPr>
              <w:t xml:space="preserve"> provide CPS worker with a copy of the child’s file.</w:t>
            </w:r>
          </w:p>
        </w:tc>
      </w:tr>
      <w:tr w:rsidR="003B69C9"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B69C9" w:rsidRPr="000E2124" w:rsidRDefault="003B69C9"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B69C9" w:rsidRPr="00CE14C8" w:rsidRDefault="003B69C9" w:rsidP="003B69C9">
            <w:pPr>
              <w:pStyle w:val="NoSpacing"/>
            </w:pPr>
            <w:r w:rsidRPr="00CE14C8">
              <w:rPr>
                <w:rFonts w:eastAsia="Times New Roman" w:cs="Times New Roman"/>
                <w:color w:val="000000"/>
              </w:rPr>
              <w:t>Conduct a self audit of the child’s adoptive and adoptive family’s record, r</w:t>
            </w:r>
            <w:r w:rsidRPr="00CE14C8">
              <w:t xml:space="preserve">eviewing the file to ensure it’s in accordance with all RCCL, Contract, and COA Standards.  </w:t>
            </w:r>
          </w:p>
          <w:p w:rsidR="003B69C9" w:rsidRPr="00CE14C8" w:rsidRDefault="003B69C9" w:rsidP="003B69C9">
            <w:pPr>
              <w:pStyle w:val="NoSpacing"/>
            </w:pPr>
            <w:r w:rsidRPr="00CE14C8">
              <w:t>C</w:t>
            </w:r>
            <w:r w:rsidRPr="00CE14C8">
              <w:rPr>
                <w:rFonts w:eastAsia="Times New Roman" w:cs="Times New Roman"/>
                <w:color w:val="000000"/>
              </w:rPr>
              <w:t>hild’s</w:t>
            </w:r>
            <w:r w:rsidRPr="00CE14C8">
              <w:t xml:space="preserve"> section of the adoption binder must contain at a minimum the following documentation: </w:t>
            </w:r>
          </w:p>
          <w:p w:rsidR="003B69C9" w:rsidRPr="00CE14C8" w:rsidRDefault="003B69C9" w:rsidP="00461611">
            <w:pPr>
              <w:pStyle w:val="NoSpacing"/>
              <w:numPr>
                <w:ilvl w:val="0"/>
                <w:numId w:val="36"/>
              </w:numPr>
            </w:pPr>
            <w:r w:rsidRPr="00CE14C8">
              <w:t>CPS/Attorney Contact information</w:t>
            </w:r>
          </w:p>
          <w:p w:rsidR="003B69C9" w:rsidRPr="00CE14C8" w:rsidRDefault="003B69C9" w:rsidP="00461611">
            <w:pPr>
              <w:pStyle w:val="NoSpacing"/>
              <w:numPr>
                <w:ilvl w:val="0"/>
                <w:numId w:val="36"/>
              </w:numPr>
            </w:pPr>
            <w:r w:rsidRPr="00CE14C8">
              <w:t>Birth Certificate</w:t>
            </w:r>
          </w:p>
          <w:p w:rsidR="003B69C9" w:rsidRPr="00CE14C8" w:rsidRDefault="003B69C9" w:rsidP="00461611">
            <w:pPr>
              <w:pStyle w:val="NoSpacing"/>
              <w:numPr>
                <w:ilvl w:val="0"/>
                <w:numId w:val="36"/>
              </w:numPr>
            </w:pPr>
            <w:r w:rsidRPr="00CE14C8">
              <w:lastRenderedPageBreak/>
              <w:t>Social Security Card</w:t>
            </w:r>
          </w:p>
          <w:p w:rsidR="003B69C9" w:rsidRPr="00CE14C8" w:rsidRDefault="003B69C9" w:rsidP="00461611">
            <w:pPr>
              <w:pStyle w:val="NoSpacing"/>
              <w:numPr>
                <w:ilvl w:val="0"/>
                <w:numId w:val="36"/>
              </w:numPr>
            </w:pPr>
            <w:r w:rsidRPr="00CE14C8">
              <w:t>HSEGH</w:t>
            </w:r>
          </w:p>
          <w:p w:rsidR="003B69C9" w:rsidRPr="00CE14C8" w:rsidRDefault="003B69C9" w:rsidP="00461611">
            <w:pPr>
              <w:pStyle w:val="NoSpacing"/>
              <w:numPr>
                <w:ilvl w:val="0"/>
                <w:numId w:val="36"/>
              </w:numPr>
            </w:pPr>
            <w:r w:rsidRPr="00CE14C8">
              <w:t>Child Assessments</w:t>
            </w:r>
          </w:p>
          <w:p w:rsidR="003B69C9" w:rsidRPr="00CE14C8" w:rsidRDefault="003B69C9" w:rsidP="00461611">
            <w:pPr>
              <w:pStyle w:val="NoSpacing"/>
              <w:numPr>
                <w:ilvl w:val="0"/>
                <w:numId w:val="36"/>
              </w:numPr>
            </w:pPr>
            <w:r w:rsidRPr="00CE14C8">
              <w:t>Pre-placement Documentation</w:t>
            </w:r>
          </w:p>
          <w:p w:rsidR="003B69C9" w:rsidRPr="00CE14C8" w:rsidRDefault="003B69C9" w:rsidP="00461611">
            <w:pPr>
              <w:pStyle w:val="NoSpacing"/>
              <w:numPr>
                <w:ilvl w:val="0"/>
                <w:numId w:val="36"/>
              </w:numPr>
            </w:pPr>
            <w:r w:rsidRPr="00CE14C8">
              <w:t>Placement Authorization Agreement (Form 2226)</w:t>
            </w:r>
          </w:p>
          <w:p w:rsidR="003B69C9" w:rsidRPr="00CE14C8" w:rsidRDefault="003B69C9" w:rsidP="00461611">
            <w:pPr>
              <w:pStyle w:val="NoSpacing"/>
              <w:numPr>
                <w:ilvl w:val="0"/>
                <w:numId w:val="36"/>
              </w:numPr>
            </w:pPr>
            <w:r w:rsidRPr="00CE14C8">
              <w:t>Service Authorization (Form 2054)</w:t>
            </w:r>
          </w:p>
          <w:p w:rsidR="003B69C9" w:rsidRPr="00CE14C8" w:rsidRDefault="003B69C9" w:rsidP="00461611">
            <w:pPr>
              <w:pStyle w:val="NoSpacing"/>
              <w:numPr>
                <w:ilvl w:val="0"/>
                <w:numId w:val="36"/>
              </w:numPr>
            </w:pPr>
            <w:r w:rsidRPr="00CE14C8">
              <w:t>Designation of Medical Consenter for Non-DFPS Employee (Form 2085-B)</w:t>
            </w:r>
          </w:p>
          <w:p w:rsidR="003B69C9" w:rsidRPr="00CE14C8" w:rsidRDefault="003B69C9" w:rsidP="00461611">
            <w:pPr>
              <w:pStyle w:val="NoSpacing"/>
              <w:numPr>
                <w:ilvl w:val="0"/>
                <w:numId w:val="36"/>
              </w:numPr>
            </w:pPr>
            <w:r w:rsidRPr="00CE14C8">
              <w:t>Adoption Plan of Service (and addendums)</w:t>
            </w:r>
          </w:p>
          <w:p w:rsidR="003B69C9" w:rsidRPr="00CE14C8" w:rsidRDefault="003B69C9" w:rsidP="00461611">
            <w:pPr>
              <w:pStyle w:val="NoSpacing"/>
              <w:numPr>
                <w:ilvl w:val="0"/>
                <w:numId w:val="36"/>
              </w:numPr>
            </w:pPr>
            <w:r w:rsidRPr="00CE14C8">
              <w:t>Adoption Supervision Narratives</w:t>
            </w:r>
          </w:p>
          <w:p w:rsidR="003B69C9" w:rsidRPr="00CE14C8" w:rsidRDefault="003B69C9" w:rsidP="00461611">
            <w:pPr>
              <w:pStyle w:val="NoSpacing"/>
              <w:numPr>
                <w:ilvl w:val="0"/>
                <w:numId w:val="36"/>
              </w:numPr>
            </w:pPr>
            <w:r w:rsidRPr="00CE14C8">
              <w:t>Termination Decree</w:t>
            </w:r>
          </w:p>
          <w:p w:rsidR="003B69C9" w:rsidRPr="00CE14C8" w:rsidRDefault="003B69C9" w:rsidP="00461611">
            <w:pPr>
              <w:pStyle w:val="NoSpacing"/>
              <w:numPr>
                <w:ilvl w:val="0"/>
                <w:numId w:val="36"/>
              </w:numPr>
            </w:pPr>
            <w:r w:rsidRPr="00CE14C8">
              <w:t>Original Petition to Adopt</w:t>
            </w:r>
          </w:p>
          <w:p w:rsidR="003B69C9" w:rsidRPr="00CE14C8" w:rsidRDefault="003B69C9" w:rsidP="00461611">
            <w:pPr>
              <w:pStyle w:val="NoSpacing"/>
              <w:numPr>
                <w:ilvl w:val="0"/>
                <w:numId w:val="36"/>
              </w:numPr>
            </w:pPr>
            <w:r w:rsidRPr="00CE14C8">
              <w:t>Post-Placement Report</w:t>
            </w:r>
          </w:p>
          <w:p w:rsidR="003B69C9" w:rsidRPr="00CE14C8" w:rsidRDefault="003B69C9" w:rsidP="00461611">
            <w:pPr>
              <w:pStyle w:val="NoSpacing"/>
              <w:numPr>
                <w:ilvl w:val="0"/>
                <w:numId w:val="36"/>
              </w:numPr>
            </w:pPr>
            <w:r w:rsidRPr="00CE14C8">
              <w:t>Adoption Decree (receive at Consummation)</w:t>
            </w:r>
          </w:p>
          <w:p w:rsidR="003B69C9" w:rsidRPr="00CE14C8" w:rsidRDefault="003B69C9" w:rsidP="00461611">
            <w:pPr>
              <w:pStyle w:val="NoSpacing"/>
              <w:numPr>
                <w:ilvl w:val="0"/>
                <w:numId w:val="36"/>
              </w:numPr>
            </w:pPr>
            <w:r w:rsidRPr="00CE14C8">
              <w:t>Placement Disruption Documentation (if applicable)</w:t>
            </w:r>
          </w:p>
          <w:p w:rsidR="003B69C9" w:rsidRPr="00CE14C8" w:rsidRDefault="003B69C9" w:rsidP="003B69C9">
            <w:pPr>
              <w:pStyle w:val="NoSpacing"/>
            </w:pPr>
          </w:p>
          <w:p w:rsidR="003B69C9" w:rsidRPr="00CE14C8" w:rsidRDefault="003B69C9" w:rsidP="003B69C9">
            <w:pPr>
              <w:pStyle w:val="NoSpacing"/>
            </w:pPr>
            <w:r w:rsidRPr="00CE14C8">
              <w:t xml:space="preserve">Parent section of the adoption binder must contain at a minimum the following documentation: </w:t>
            </w:r>
          </w:p>
          <w:p w:rsidR="003B69C9" w:rsidRPr="00CE14C8" w:rsidRDefault="003B69C9" w:rsidP="00461611">
            <w:pPr>
              <w:pStyle w:val="NoSpacing"/>
              <w:numPr>
                <w:ilvl w:val="0"/>
                <w:numId w:val="37"/>
              </w:numPr>
            </w:pPr>
            <w:r w:rsidRPr="00CE14C8">
              <w:t>Approved Home study</w:t>
            </w:r>
          </w:p>
          <w:p w:rsidR="003B69C9" w:rsidRPr="00CE14C8" w:rsidRDefault="003B69C9" w:rsidP="00461611">
            <w:pPr>
              <w:pStyle w:val="NoSpacing"/>
              <w:numPr>
                <w:ilvl w:val="0"/>
                <w:numId w:val="37"/>
              </w:numPr>
            </w:pPr>
            <w:r w:rsidRPr="00CE14C8">
              <w:t>Foster or Adopt Application</w:t>
            </w:r>
          </w:p>
          <w:p w:rsidR="003B69C9" w:rsidRPr="00CE14C8" w:rsidRDefault="003B69C9" w:rsidP="00461611">
            <w:pPr>
              <w:pStyle w:val="NoSpacing"/>
              <w:numPr>
                <w:ilvl w:val="0"/>
                <w:numId w:val="37"/>
              </w:numPr>
            </w:pPr>
            <w:r w:rsidRPr="00CE14C8">
              <w:t>Interviews with Adult Child(</w:t>
            </w:r>
            <w:proofErr w:type="spellStart"/>
            <w:r w:rsidRPr="00CE14C8">
              <w:t>ren</w:t>
            </w:r>
            <w:proofErr w:type="spellEnd"/>
            <w:r w:rsidRPr="00CE14C8">
              <w:t>)</w:t>
            </w:r>
          </w:p>
          <w:p w:rsidR="003B69C9" w:rsidRPr="00CE14C8" w:rsidRDefault="003B69C9" w:rsidP="00461611">
            <w:pPr>
              <w:pStyle w:val="NoSpacing"/>
              <w:numPr>
                <w:ilvl w:val="0"/>
                <w:numId w:val="37"/>
              </w:numPr>
            </w:pPr>
            <w:r w:rsidRPr="00CE14C8">
              <w:t>References</w:t>
            </w:r>
          </w:p>
          <w:p w:rsidR="003B69C9" w:rsidRPr="00CE14C8" w:rsidRDefault="003B69C9" w:rsidP="00461611">
            <w:pPr>
              <w:pStyle w:val="NoSpacing"/>
              <w:numPr>
                <w:ilvl w:val="0"/>
                <w:numId w:val="37"/>
              </w:numPr>
            </w:pPr>
            <w:r w:rsidRPr="00CE14C8">
              <w:t>Proof of Income</w:t>
            </w:r>
          </w:p>
          <w:p w:rsidR="003B69C9" w:rsidRPr="00CE14C8" w:rsidRDefault="003B69C9" w:rsidP="00461611">
            <w:pPr>
              <w:pStyle w:val="NoSpacing"/>
              <w:numPr>
                <w:ilvl w:val="0"/>
                <w:numId w:val="37"/>
              </w:numPr>
            </w:pPr>
            <w:r w:rsidRPr="00CE14C8">
              <w:t>Medical and Life Insurance</w:t>
            </w:r>
          </w:p>
          <w:p w:rsidR="003B69C9" w:rsidRPr="00CE14C8" w:rsidRDefault="003B69C9" w:rsidP="00461611">
            <w:pPr>
              <w:pStyle w:val="NoSpacing"/>
              <w:numPr>
                <w:ilvl w:val="0"/>
                <w:numId w:val="37"/>
              </w:numPr>
            </w:pPr>
            <w:r w:rsidRPr="00CE14C8">
              <w:t>Health Survey for each parent</w:t>
            </w:r>
          </w:p>
          <w:p w:rsidR="003B69C9" w:rsidRPr="00CE14C8" w:rsidRDefault="003B69C9" w:rsidP="00461611">
            <w:pPr>
              <w:pStyle w:val="NoSpacing"/>
              <w:numPr>
                <w:ilvl w:val="0"/>
                <w:numId w:val="37"/>
              </w:numPr>
            </w:pPr>
            <w:r w:rsidRPr="00CE14C8">
              <w:t>Drivers License for each parent</w:t>
            </w:r>
          </w:p>
          <w:p w:rsidR="003B69C9" w:rsidRPr="00CE14C8" w:rsidRDefault="003B69C9" w:rsidP="00461611">
            <w:pPr>
              <w:pStyle w:val="NoSpacing"/>
              <w:numPr>
                <w:ilvl w:val="0"/>
                <w:numId w:val="37"/>
              </w:numPr>
            </w:pPr>
            <w:r w:rsidRPr="00CE14C8">
              <w:t>Social Security Card for each parent</w:t>
            </w:r>
          </w:p>
          <w:p w:rsidR="003B69C9" w:rsidRPr="00CE14C8" w:rsidRDefault="003B69C9" w:rsidP="00461611">
            <w:pPr>
              <w:pStyle w:val="NoSpacing"/>
              <w:numPr>
                <w:ilvl w:val="0"/>
                <w:numId w:val="37"/>
              </w:numPr>
            </w:pPr>
            <w:r w:rsidRPr="00CE14C8">
              <w:t>TB test for each parent</w:t>
            </w:r>
          </w:p>
          <w:p w:rsidR="003B69C9" w:rsidRPr="00CE14C8" w:rsidRDefault="003B69C9" w:rsidP="00461611">
            <w:pPr>
              <w:pStyle w:val="NoSpacing"/>
              <w:numPr>
                <w:ilvl w:val="0"/>
                <w:numId w:val="37"/>
              </w:numPr>
            </w:pPr>
            <w:r w:rsidRPr="00CE14C8">
              <w:t>Auto Liability</w:t>
            </w:r>
          </w:p>
          <w:p w:rsidR="003B69C9" w:rsidRPr="00CE14C8" w:rsidRDefault="003B69C9" w:rsidP="00461611">
            <w:pPr>
              <w:pStyle w:val="NoSpacing"/>
              <w:numPr>
                <w:ilvl w:val="0"/>
                <w:numId w:val="37"/>
              </w:numPr>
            </w:pPr>
            <w:r w:rsidRPr="00CE14C8">
              <w:t>Home liability</w:t>
            </w:r>
          </w:p>
          <w:p w:rsidR="003B69C9" w:rsidRPr="00CE14C8" w:rsidRDefault="003B69C9" w:rsidP="00461611">
            <w:pPr>
              <w:pStyle w:val="NoSpacing"/>
              <w:numPr>
                <w:ilvl w:val="0"/>
                <w:numId w:val="37"/>
              </w:numPr>
            </w:pPr>
            <w:r w:rsidRPr="00CE14C8">
              <w:t>Marriage Decrees/Divorce Decrees/Death Certificates</w:t>
            </w:r>
          </w:p>
          <w:p w:rsidR="003B69C9" w:rsidRPr="00CE14C8" w:rsidRDefault="003B69C9" w:rsidP="00461611">
            <w:pPr>
              <w:pStyle w:val="NoSpacing"/>
              <w:numPr>
                <w:ilvl w:val="0"/>
                <w:numId w:val="37"/>
              </w:numPr>
            </w:pPr>
            <w:r w:rsidRPr="00CE14C8">
              <w:t>Floor plan and Pictures</w:t>
            </w:r>
          </w:p>
          <w:p w:rsidR="003B69C9" w:rsidRPr="00CE14C8" w:rsidRDefault="003B69C9" w:rsidP="00461611">
            <w:pPr>
              <w:pStyle w:val="NoSpacing"/>
              <w:numPr>
                <w:ilvl w:val="0"/>
                <w:numId w:val="37"/>
              </w:numPr>
            </w:pPr>
            <w:r w:rsidRPr="00CE14C8">
              <w:t>Disaster Plan</w:t>
            </w:r>
          </w:p>
          <w:p w:rsidR="003B69C9" w:rsidRPr="00CE14C8" w:rsidRDefault="003B69C9" w:rsidP="00461611">
            <w:pPr>
              <w:pStyle w:val="NoSpacing"/>
              <w:numPr>
                <w:ilvl w:val="0"/>
                <w:numId w:val="37"/>
              </w:numPr>
            </w:pPr>
            <w:r w:rsidRPr="00CE14C8">
              <w:t>Fire Inspection</w:t>
            </w:r>
          </w:p>
          <w:p w:rsidR="003B69C9" w:rsidRPr="00CE14C8" w:rsidRDefault="003B69C9" w:rsidP="00461611">
            <w:pPr>
              <w:pStyle w:val="NoSpacing"/>
              <w:numPr>
                <w:ilvl w:val="0"/>
                <w:numId w:val="37"/>
              </w:numPr>
            </w:pPr>
            <w:r w:rsidRPr="00CE14C8">
              <w:t>Health Inspection</w:t>
            </w:r>
          </w:p>
          <w:p w:rsidR="003B69C9" w:rsidRPr="00CE14C8" w:rsidRDefault="003B69C9" w:rsidP="00461611">
            <w:pPr>
              <w:pStyle w:val="NoSpacing"/>
              <w:numPr>
                <w:ilvl w:val="0"/>
                <w:numId w:val="37"/>
              </w:numPr>
            </w:pPr>
            <w:r w:rsidRPr="00CE14C8">
              <w:t>Gas and Water Inspection</w:t>
            </w:r>
          </w:p>
          <w:p w:rsidR="003B69C9" w:rsidRPr="00CE14C8" w:rsidRDefault="003B69C9" w:rsidP="00461611">
            <w:pPr>
              <w:pStyle w:val="NoSpacing"/>
              <w:numPr>
                <w:ilvl w:val="0"/>
                <w:numId w:val="37"/>
              </w:numPr>
            </w:pPr>
            <w:r w:rsidRPr="00CE14C8">
              <w:t>Animal Vaccinations</w:t>
            </w:r>
          </w:p>
          <w:p w:rsidR="003B69C9" w:rsidRPr="00CE14C8" w:rsidRDefault="003B69C9" w:rsidP="00461611">
            <w:pPr>
              <w:pStyle w:val="NoSpacing"/>
              <w:numPr>
                <w:ilvl w:val="0"/>
                <w:numId w:val="37"/>
              </w:numPr>
            </w:pPr>
            <w:r w:rsidRPr="00CE14C8">
              <w:t>Adoptive Parent Contract</w:t>
            </w:r>
          </w:p>
          <w:p w:rsidR="003B69C9" w:rsidRPr="00CE14C8" w:rsidRDefault="003B69C9" w:rsidP="00461611">
            <w:pPr>
              <w:pStyle w:val="NoSpacing"/>
              <w:numPr>
                <w:ilvl w:val="0"/>
                <w:numId w:val="37"/>
              </w:numPr>
            </w:pPr>
            <w:r w:rsidRPr="00CE14C8">
              <w:t>Criminal History Checks for each parent</w:t>
            </w:r>
          </w:p>
          <w:p w:rsidR="003B69C9" w:rsidRPr="00CE14C8" w:rsidRDefault="003B69C9" w:rsidP="00461611">
            <w:pPr>
              <w:pStyle w:val="NoSpacing"/>
              <w:numPr>
                <w:ilvl w:val="0"/>
                <w:numId w:val="37"/>
              </w:numPr>
            </w:pPr>
            <w:r w:rsidRPr="00CE14C8">
              <w:t>Required Training Documentation for each parent</w:t>
            </w:r>
          </w:p>
        </w:tc>
      </w:tr>
      <w:tr w:rsidR="00461611"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461611" w:rsidRPr="000E2124" w:rsidRDefault="00461611" w:rsidP="00CE14C8">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Designated Adoption Personnel</w:t>
            </w:r>
          </w:p>
        </w:tc>
        <w:tc>
          <w:tcPr>
            <w:tcW w:w="6114" w:type="dxa"/>
            <w:tcBorders>
              <w:top w:val="nil"/>
              <w:left w:val="nil"/>
              <w:bottom w:val="single" w:sz="4" w:space="0" w:color="auto"/>
              <w:right w:val="single" w:sz="4" w:space="0" w:color="auto"/>
            </w:tcBorders>
            <w:shd w:val="clear" w:color="auto" w:fill="auto"/>
            <w:noWrap/>
            <w:vAlign w:val="bottom"/>
            <w:hideMark/>
          </w:tcPr>
          <w:p w:rsidR="00461611" w:rsidRPr="00CE14C8" w:rsidRDefault="00461611" w:rsidP="003B69C9">
            <w:pPr>
              <w:pStyle w:val="NoSpacing"/>
            </w:pPr>
            <w:r w:rsidRPr="00CE14C8">
              <w:t>Within 10 business days of case closure request final review of file by appropriate Adoption Department staff.  Once the file is reviewed and complete, change the jurisdiction in Radius to either ‘Consummated Adoption’ or ‘Disrupted Adoption.</w:t>
            </w:r>
          </w:p>
        </w:tc>
      </w:tr>
      <w:tr w:rsidR="00461611"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461611" w:rsidRPr="000E2124" w:rsidRDefault="00461611" w:rsidP="00C00B1C">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61611" w:rsidRPr="00CE14C8" w:rsidRDefault="00461611" w:rsidP="003B69C9">
            <w:pPr>
              <w:pStyle w:val="NoSpacing"/>
            </w:pPr>
            <w:r w:rsidRPr="00CE14C8">
              <w:t xml:space="preserve">Immediately following audit  and corrections send an email to Quality Assurance letting them know the file is completed and </w:t>
            </w:r>
            <w:r w:rsidRPr="00CE14C8">
              <w:lastRenderedPageBreak/>
              <w:t>ready for final inspection</w:t>
            </w:r>
          </w:p>
        </w:tc>
      </w:tr>
      <w:tr w:rsidR="00461611"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461611" w:rsidRPr="000E2124" w:rsidRDefault="00461611" w:rsidP="007B5615">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Quality Assurance</w:t>
            </w:r>
          </w:p>
        </w:tc>
        <w:tc>
          <w:tcPr>
            <w:tcW w:w="6114" w:type="dxa"/>
            <w:tcBorders>
              <w:top w:val="nil"/>
              <w:left w:val="nil"/>
              <w:bottom w:val="single" w:sz="4" w:space="0" w:color="auto"/>
              <w:right w:val="single" w:sz="4" w:space="0" w:color="auto"/>
            </w:tcBorders>
            <w:shd w:val="clear" w:color="auto" w:fill="auto"/>
            <w:noWrap/>
            <w:vAlign w:val="bottom"/>
            <w:hideMark/>
          </w:tcPr>
          <w:p w:rsidR="00461611" w:rsidRPr="00CE14C8" w:rsidRDefault="00461611" w:rsidP="003B69C9">
            <w:pPr>
              <w:pStyle w:val="NoSpacing"/>
            </w:pPr>
            <w:r w:rsidRPr="00CE14C8">
              <w:t>Audit both child and family adoption record to ensure completion and compliance.  Lock down file in Radius</w:t>
            </w:r>
          </w:p>
        </w:tc>
      </w:tr>
      <w:tr w:rsidR="00461611"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461611" w:rsidRDefault="00461611" w:rsidP="007B5615">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61611" w:rsidRPr="00CE14C8" w:rsidRDefault="00461611" w:rsidP="003B69C9">
            <w:pPr>
              <w:pStyle w:val="NoSpacing"/>
            </w:pPr>
            <w:r w:rsidRPr="00CE14C8">
              <w:t>Notify Quality Development Director of completion.</w:t>
            </w:r>
          </w:p>
        </w:tc>
      </w:tr>
      <w:tr w:rsidR="00461611" w:rsidRPr="000E2124" w:rsidTr="00461611">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461611" w:rsidRDefault="00461611" w:rsidP="007B5615">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461611" w:rsidRPr="00CE14C8" w:rsidRDefault="00461611" w:rsidP="003B69C9">
            <w:pPr>
              <w:pStyle w:val="NoSpacing"/>
            </w:pPr>
          </w:p>
        </w:tc>
      </w:tr>
      <w:tr w:rsidR="00662162" w:rsidRPr="000E2124" w:rsidTr="00461611">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hideMark/>
          </w:tcPr>
          <w:p w:rsidR="00662162" w:rsidRPr="00461611" w:rsidRDefault="00662162" w:rsidP="00461611">
            <w:pPr>
              <w:pStyle w:val="NoSpacing"/>
              <w:ind w:firstLine="3582"/>
              <w:rPr>
                <w:b/>
              </w:rPr>
            </w:pPr>
            <w:r w:rsidRPr="00461611">
              <w:rPr>
                <w:b/>
              </w:rPr>
              <w:t>Adoptive Home Case Closure</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Pr="000E2124" w:rsidRDefault="003006B4" w:rsidP="00662162">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If at any point in the approval process, matching process, or after consummating on an adoption a family decides to close their home, Refuge House will require a family to formally request in writing the closing of their home.</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 xml:space="preserve">Upon closure of a case, either via consummation or </w:t>
            </w:r>
            <w:proofErr w:type="gramStart"/>
            <w:r w:rsidRPr="00CE14C8">
              <w:t>disruption,</w:t>
            </w:r>
            <w:proofErr w:type="gramEnd"/>
            <w:r w:rsidRPr="00CE14C8">
              <w:t xml:space="preserve"> attach all remaining paperwork in the Adoptive Home Binder.  Review file to ensure it’s in accordance with all RCCL, Contract, and COA Standards.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Complete a home study addendum documenting the change that has occurred in the home (either documenting a consummated adoption or a disrupted adoption), submit home study addendum for approval from CPMS.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CPMS</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B5290" w:rsidRDefault="003006B4" w:rsidP="003B69C9">
            <w:pPr>
              <w:pStyle w:val="NoSpacing"/>
              <w:rPr>
                <w:rFonts w:ascii="Verdana" w:hAnsi="Verdana"/>
                <w:sz w:val="20"/>
                <w:szCs w:val="20"/>
              </w:rPr>
            </w:pPr>
            <w:r>
              <w:rPr>
                <w:rFonts w:ascii="Verdana" w:hAnsi="Verdana"/>
                <w:sz w:val="20"/>
                <w:szCs w:val="20"/>
              </w:rPr>
              <w:t xml:space="preserve">Within 24 hours, review and approve home study addendum.  </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Complete a closure letter to the family informing them that their file has been closed.  This letter will be sent to the family, as well as placed in their closed file and attached in the home study addendum.</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Designated Adoption Personnel</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Within 10 business days of case closure request final review of file by appropriate Adoption Department staff.  Once the file is reviewed and complete, change the file’s jurisdiction in Radius to ‘Adoptive Home – Closed’</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t xml:space="preserve">Immediately following audit </w:t>
            </w:r>
            <w:r w:rsidRPr="00CE14C8">
              <w:t>and corrections send an email to Quality Assurance letting them know the file is completed and ready for final inspection</w:t>
            </w:r>
            <w:r>
              <w:t>.</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Quality Assurance</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Audit both child and family adoption record to ensure completion and compliance.  Lock down file in Radius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Notify Quality Development Director of completion.</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p>
        </w:tc>
      </w:tr>
      <w:tr w:rsidR="0092551F" w:rsidRPr="000E2124" w:rsidTr="00461611">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hideMark/>
          </w:tcPr>
          <w:p w:rsidR="0092551F" w:rsidRPr="003006B4" w:rsidRDefault="0092551F" w:rsidP="003006B4">
            <w:pPr>
              <w:pStyle w:val="NoSpacing"/>
              <w:ind w:firstLine="3312"/>
              <w:rPr>
                <w:b/>
              </w:rPr>
            </w:pPr>
            <w:r w:rsidRPr="003006B4">
              <w:rPr>
                <w:b/>
              </w:rPr>
              <w:t>Foster/Adoption Home Case Closure</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Adoption Worker </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r w:rsidRPr="00CE14C8">
              <w:rPr>
                <w:rFonts w:ascii="Verdana" w:hAnsi="Verdana"/>
                <w:sz w:val="20"/>
                <w:szCs w:val="20"/>
              </w:rPr>
              <w:t xml:space="preserve">If at any point in the foster or adoption process, a </w:t>
            </w:r>
            <w:r>
              <w:rPr>
                <w:rFonts w:ascii="Verdana" w:hAnsi="Verdana"/>
                <w:sz w:val="20"/>
                <w:szCs w:val="20"/>
              </w:rPr>
              <w:t xml:space="preserve">foster/adopt </w:t>
            </w:r>
            <w:r w:rsidRPr="00CE14C8">
              <w:rPr>
                <w:rFonts w:ascii="Verdana" w:hAnsi="Verdana"/>
                <w:sz w:val="20"/>
                <w:szCs w:val="20"/>
              </w:rPr>
              <w:t>family decides to close or bec</w:t>
            </w:r>
            <w:r>
              <w:rPr>
                <w:rFonts w:ascii="Verdana" w:hAnsi="Verdana"/>
                <w:sz w:val="20"/>
                <w:szCs w:val="20"/>
              </w:rPr>
              <w:t>ome inactive, Refuge House will r</w:t>
            </w:r>
            <w:r w:rsidRPr="00A90AD1">
              <w:rPr>
                <w:rFonts w:ascii="Verdana" w:hAnsi="Verdana"/>
                <w:sz w:val="20"/>
                <w:szCs w:val="20"/>
              </w:rPr>
              <w:t>equire a family</w:t>
            </w:r>
            <w:r>
              <w:rPr>
                <w:rFonts w:ascii="Verdana" w:hAnsi="Verdana"/>
                <w:sz w:val="20"/>
                <w:szCs w:val="20"/>
              </w:rPr>
              <w:t xml:space="preserve"> to formally request inactive status or home closure.</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r>
              <w:t>A</w:t>
            </w:r>
            <w:r w:rsidRPr="00CE14C8">
              <w:t>ttach all remaining paperwork in the Adoptive Home Binder.  Review file to ensure it’s in accordance with all RCCL, Contract, and COA Standards.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r w:rsidRPr="00CE14C8">
              <w:t>Complete a home study addendum documenting the change that has occurred in the home</w:t>
            </w:r>
            <w:r>
              <w:t>. S</w:t>
            </w:r>
            <w:r w:rsidRPr="00CE14C8">
              <w:t>ubmit home study addendum for approval from CPMS.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CPMS</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B5290" w:rsidRDefault="003006B4" w:rsidP="003B69C9">
            <w:pPr>
              <w:pStyle w:val="NoSpacing"/>
              <w:rPr>
                <w:rFonts w:ascii="Verdana" w:hAnsi="Verdana"/>
                <w:sz w:val="20"/>
                <w:szCs w:val="20"/>
              </w:rPr>
            </w:pPr>
            <w:r>
              <w:rPr>
                <w:rFonts w:ascii="Verdana" w:hAnsi="Verdana"/>
                <w:sz w:val="20"/>
                <w:szCs w:val="20"/>
              </w:rPr>
              <w:t>Within 24 hours, review and approve home study addendum.  Request an update to the agency home report.</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Home Development</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B5290" w:rsidRDefault="003006B4" w:rsidP="003B69C9">
            <w:pPr>
              <w:pStyle w:val="NoSpacing"/>
              <w:rPr>
                <w:rFonts w:ascii="Verdana" w:hAnsi="Verdana"/>
                <w:sz w:val="20"/>
                <w:szCs w:val="20"/>
              </w:rPr>
            </w:pPr>
            <w:r>
              <w:rPr>
                <w:rFonts w:ascii="Verdana" w:hAnsi="Verdana"/>
                <w:sz w:val="20"/>
                <w:szCs w:val="20"/>
              </w:rPr>
              <w:t xml:space="preserve">Submit agency home report within 48 hours of change.  File a copy of the report in the adoptive family’s </w:t>
            </w:r>
            <w:proofErr w:type="gramStart"/>
            <w:r>
              <w:rPr>
                <w:rFonts w:ascii="Verdana" w:hAnsi="Verdana"/>
                <w:sz w:val="20"/>
                <w:szCs w:val="20"/>
              </w:rPr>
              <w:t>file</w:t>
            </w:r>
            <w:proofErr w:type="gramEnd"/>
            <w:r>
              <w:rPr>
                <w:rFonts w:ascii="Verdana" w:hAnsi="Verdana"/>
                <w:sz w:val="20"/>
                <w:szCs w:val="20"/>
              </w:rPr>
              <w:t xml:space="preserve"> and attach in the home study addendum.</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r w:rsidRPr="0092551F">
              <w:rPr>
                <w:rFonts w:ascii="Verdana" w:hAnsi="Verdana"/>
                <w:sz w:val="20"/>
                <w:szCs w:val="20"/>
              </w:rPr>
              <w:t xml:space="preserve">Complete a letter to the family informing them they are on inactive status or are being closed. This letter will be sent to the family, </w:t>
            </w:r>
            <w:r>
              <w:rPr>
                <w:rFonts w:ascii="Verdana" w:hAnsi="Verdana"/>
                <w:sz w:val="20"/>
                <w:szCs w:val="20"/>
              </w:rPr>
              <w:t>as well as placed in their file and attached in the home study addendum.</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66216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Default="003006B4" w:rsidP="003B69C9">
            <w:pPr>
              <w:pStyle w:val="NoSpacing"/>
              <w:rPr>
                <w:rFonts w:ascii="Verdana" w:hAnsi="Verdana"/>
                <w:sz w:val="20"/>
                <w:szCs w:val="20"/>
              </w:rPr>
            </w:pPr>
            <w:r w:rsidRPr="000B5290">
              <w:rPr>
                <w:rFonts w:ascii="Verdana" w:hAnsi="Verdana"/>
                <w:sz w:val="20"/>
                <w:szCs w:val="20"/>
              </w:rPr>
              <w:t xml:space="preserve">Upon closure of a case, either via consummation or disruption, ensure the </w:t>
            </w:r>
            <w:r>
              <w:rPr>
                <w:rFonts w:ascii="Verdana" w:hAnsi="Verdana"/>
                <w:sz w:val="20"/>
                <w:szCs w:val="20"/>
              </w:rPr>
              <w:t xml:space="preserve">foster/adopt home binder is updated and/or </w:t>
            </w:r>
            <w:r w:rsidRPr="000B5290">
              <w:rPr>
                <w:rFonts w:ascii="Verdana" w:hAnsi="Verdana"/>
                <w:sz w:val="20"/>
                <w:szCs w:val="20"/>
              </w:rPr>
              <w:t>closed out in the following manner:</w:t>
            </w:r>
          </w:p>
          <w:p w:rsidR="003006B4" w:rsidRPr="000B5290" w:rsidRDefault="003006B4" w:rsidP="003B69C9">
            <w:pPr>
              <w:pStyle w:val="NoSpacing"/>
              <w:rPr>
                <w:rFonts w:ascii="Verdana" w:hAnsi="Verdana"/>
                <w:sz w:val="20"/>
                <w:szCs w:val="20"/>
              </w:rPr>
            </w:pPr>
            <w:r w:rsidRPr="000B5290">
              <w:rPr>
                <w:rFonts w:ascii="Verdana" w:hAnsi="Verdana"/>
                <w:sz w:val="20"/>
                <w:szCs w:val="20"/>
              </w:rPr>
              <w:t>Attach all rema</w:t>
            </w:r>
            <w:r>
              <w:rPr>
                <w:rFonts w:ascii="Verdana" w:hAnsi="Verdana"/>
                <w:sz w:val="20"/>
                <w:szCs w:val="20"/>
              </w:rPr>
              <w:t>ining paperwork in the Foster/Adopt Home Binder.</w:t>
            </w:r>
          </w:p>
          <w:p w:rsidR="003006B4" w:rsidRPr="00CD135D" w:rsidRDefault="003006B4" w:rsidP="003B69C9">
            <w:pPr>
              <w:pStyle w:val="NoSpacing"/>
              <w:rPr>
                <w:rFonts w:ascii="Verdana" w:hAnsi="Verdana"/>
              </w:rPr>
            </w:pPr>
            <w:r>
              <w:rPr>
                <w:rFonts w:ascii="Verdana" w:hAnsi="Verdana"/>
                <w:sz w:val="20"/>
                <w:szCs w:val="20"/>
              </w:rPr>
              <w:t xml:space="preserve">Complete a home study addendum documenting the change that has occurred in the home (either documenting a consummated adoption or a disrupted adoption). </w:t>
            </w:r>
          </w:p>
          <w:p w:rsidR="003006B4" w:rsidRPr="00CE14C8" w:rsidRDefault="003006B4" w:rsidP="003B69C9">
            <w:pPr>
              <w:pStyle w:val="NoSpacing"/>
              <w:rPr>
                <w:rFonts w:ascii="Verdana" w:hAnsi="Verdana"/>
                <w:sz w:val="20"/>
                <w:szCs w:val="20"/>
              </w:rPr>
            </w:pPr>
            <w:r>
              <w:rPr>
                <w:rFonts w:ascii="Verdana" w:hAnsi="Verdana"/>
                <w:sz w:val="20"/>
                <w:szCs w:val="20"/>
              </w:rPr>
              <w:t>Complete a new Agency Home Report and License documenting the changes. Attach these documents in the Foster/Adopt Home Binder.  Note:  The adopted child will now be listed as a biological child and noted as such on the new Agency Home</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Designated Adoption Personnel</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92551F">
              <w:t xml:space="preserve">Within 10 business days of case closure request final review of file by appropriate Adoption Department staff.  Once the file is reviewed and complete, </w:t>
            </w:r>
            <w:r w:rsidRPr="0092551F">
              <w:rPr>
                <w:rFonts w:ascii="Verdana" w:hAnsi="Verdana"/>
                <w:sz w:val="20"/>
                <w:szCs w:val="20"/>
              </w:rPr>
              <w:t>Change the file’s jurisdiction in Radius to ‘Foster Home Closed’ or ‘Foster Home Inactive.’</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t xml:space="preserve">Immediately following </w:t>
            </w:r>
            <w:proofErr w:type="gramStart"/>
            <w:r>
              <w:t xml:space="preserve">audit  </w:t>
            </w:r>
            <w:r w:rsidRPr="00CE14C8">
              <w:t>and</w:t>
            </w:r>
            <w:proofErr w:type="gramEnd"/>
            <w:r w:rsidRPr="00CE14C8">
              <w:t xml:space="preserve"> corrections send an email to Quality Assurance letting them know the file is completed and ready for final inspection</w:t>
            </w:r>
            <w:r>
              <w:t>.</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Quality Assurance</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92551F" w:rsidRDefault="003006B4" w:rsidP="003B69C9">
            <w:pPr>
              <w:pStyle w:val="NoSpacing"/>
            </w:pPr>
            <w:r w:rsidRPr="0092551F">
              <w:t>Audit both child and family adoption record to ensure completion and compliance.  Lock down file in Radius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92551F">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92551F" w:rsidRDefault="003006B4" w:rsidP="003B69C9">
            <w:pPr>
              <w:pStyle w:val="NoSpacing"/>
            </w:pPr>
            <w:r w:rsidRPr="0092551F">
              <w:t>Notify Quality Development Director of completion.</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92551F" w:rsidRDefault="003006B4" w:rsidP="003B69C9">
            <w:pPr>
              <w:pStyle w:val="NoSpacing"/>
              <w:rPr>
                <w:rFonts w:ascii="Calibri" w:eastAsia="Times New Roman" w:hAnsi="Calibri" w:cs="Times New Roman"/>
                <w:color w:val="000000"/>
              </w:rPr>
            </w:pPr>
          </w:p>
        </w:tc>
      </w:tr>
      <w:tr w:rsidR="0092551F" w:rsidRPr="000E2124" w:rsidTr="00461611">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92551F" w:rsidRPr="003006B4" w:rsidRDefault="0092551F" w:rsidP="003006B4">
            <w:pPr>
              <w:pStyle w:val="NoSpacing"/>
              <w:ind w:firstLine="3312"/>
              <w:rPr>
                <w:b/>
              </w:rPr>
            </w:pPr>
            <w:r w:rsidRPr="003006B4">
              <w:rPr>
                <w:b/>
              </w:rPr>
              <w:t>Adoptive Home Transfer</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Pr="000E2124" w:rsidRDefault="003006B4" w:rsidP="0092551F">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92551F" w:rsidRDefault="003006B4" w:rsidP="003B69C9">
            <w:pPr>
              <w:pStyle w:val="NoSpacing"/>
            </w:pPr>
            <w:r w:rsidRPr="0092551F">
              <w:rPr>
                <w:rFonts w:ascii="Verdana" w:hAnsi="Verdana"/>
                <w:sz w:val="20"/>
                <w:szCs w:val="20"/>
              </w:rPr>
              <w:t>If at any point in the approval process, matching process, or after consummating on an adoption a family decides to transfer to a different adoption agency, Refuge House will</w:t>
            </w:r>
            <w:r w:rsidRPr="00216C0D">
              <w:rPr>
                <w:rFonts w:ascii="Verdana" w:hAnsi="Verdana"/>
                <w:sz w:val="20"/>
                <w:szCs w:val="20"/>
              </w:rPr>
              <w:t xml:space="preserve"> </w:t>
            </w:r>
            <w:r>
              <w:rPr>
                <w:rFonts w:ascii="Verdana" w:hAnsi="Verdana"/>
                <w:sz w:val="20"/>
                <w:szCs w:val="20"/>
              </w:rPr>
              <w:t>r</w:t>
            </w:r>
            <w:r w:rsidRPr="00216C0D">
              <w:rPr>
                <w:rFonts w:ascii="Verdana" w:hAnsi="Verdana"/>
                <w:sz w:val="20"/>
                <w:szCs w:val="20"/>
              </w:rPr>
              <w:t>equire a family to formally request</w:t>
            </w:r>
            <w:r>
              <w:rPr>
                <w:rFonts w:ascii="Verdana" w:hAnsi="Verdana"/>
                <w:sz w:val="20"/>
                <w:szCs w:val="20"/>
              </w:rPr>
              <w:t xml:space="preserve"> a transfer of their file to another agency(via Release of Information)</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92551F" w:rsidRDefault="003006B4" w:rsidP="003B69C9">
            <w:pPr>
              <w:pStyle w:val="NoSpacing"/>
              <w:rPr>
                <w:rFonts w:ascii="Verdana" w:hAnsi="Verdana"/>
              </w:rPr>
            </w:pPr>
            <w:r w:rsidRPr="00292504">
              <w:rPr>
                <w:rFonts w:ascii="Verdana" w:hAnsi="Verdana"/>
                <w:sz w:val="20"/>
                <w:szCs w:val="20"/>
              </w:rPr>
              <w:t xml:space="preserve">Upon receiving the Release of Information Form from the requesting agency send all requested documents within 10 days. </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92551F" w:rsidRDefault="003006B4" w:rsidP="003B69C9">
            <w:pPr>
              <w:pStyle w:val="NoSpacing"/>
              <w:rPr>
                <w:rFonts w:ascii="Verdana" w:hAnsi="Verdana"/>
              </w:rPr>
            </w:pPr>
            <w:r w:rsidRPr="00292504">
              <w:rPr>
                <w:rFonts w:ascii="Verdana" w:hAnsi="Verdana"/>
                <w:sz w:val="20"/>
                <w:szCs w:val="20"/>
              </w:rPr>
              <w:t xml:space="preserve">Work in conjunction with the requesting agency to ensure all documents are received and the agency transfer is conducted in a professional manner. </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rPr>
                <w:rFonts w:ascii="Verdana" w:hAnsi="Verdana"/>
                <w:sz w:val="20"/>
                <w:szCs w:val="20"/>
              </w:rPr>
            </w:pPr>
            <w:r w:rsidRPr="00CE14C8">
              <w:t xml:space="preserve">Complete a home study addendum documenting the </w:t>
            </w:r>
            <w:r>
              <w:t>home transfer. S</w:t>
            </w:r>
            <w:r w:rsidRPr="00CE14C8">
              <w:t>ubmit home study addendum for approval from CPMS.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CPMS</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B5290" w:rsidRDefault="003006B4" w:rsidP="003B69C9">
            <w:pPr>
              <w:pStyle w:val="NoSpacing"/>
              <w:rPr>
                <w:rFonts w:ascii="Verdana" w:hAnsi="Verdana"/>
                <w:sz w:val="20"/>
                <w:szCs w:val="20"/>
              </w:rPr>
            </w:pPr>
            <w:r>
              <w:rPr>
                <w:rFonts w:ascii="Verdana" w:hAnsi="Verdana"/>
                <w:sz w:val="20"/>
                <w:szCs w:val="20"/>
              </w:rPr>
              <w:t xml:space="preserve">Within 24 hours, review and approve home study </w:t>
            </w:r>
            <w:r>
              <w:rPr>
                <w:rFonts w:ascii="Verdana" w:hAnsi="Verdana"/>
                <w:sz w:val="20"/>
                <w:szCs w:val="20"/>
              </w:rPr>
              <w:lastRenderedPageBreak/>
              <w:t>addendum.  Request an update to the agency home report.</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Home Development</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B5290" w:rsidRDefault="003006B4" w:rsidP="003B69C9">
            <w:pPr>
              <w:pStyle w:val="NoSpacing"/>
              <w:rPr>
                <w:rFonts w:ascii="Verdana" w:hAnsi="Verdana"/>
                <w:sz w:val="20"/>
                <w:szCs w:val="20"/>
              </w:rPr>
            </w:pPr>
            <w:r>
              <w:rPr>
                <w:rFonts w:ascii="Verdana" w:hAnsi="Verdana"/>
                <w:sz w:val="20"/>
                <w:szCs w:val="20"/>
              </w:rPr>
              <w:t xml:space="preserve">Submit agency home report within 48 hours of change.  File a copy of the report in the adoptive family’s </w:t>
            </w:r>
            <w:proofErr w:type="gramStart"/>
            <w:r>
              <w:rPr>
                <w:rFonts w:ascii="Verdana" w:hAnsi="Verdana"/>
                <w:sz w:val="20"/>
                <w:szCs w:val="20"/>
              </w:rPr>
              <w:t>file</w:t>
            </w:r>
            <w:proofErr w:type="gramEnd"/>
            <w:r>
              <w:rPr>
                <w:rFonts w:ascii="Verdana" w:hAnsi="Verdana"/>
                <w:sz w:val="20"/>
                <w:szCs w:val="20"/>
              </w:rPr>
              <w:t xml:space="preserve"> and attach in the home study addendum.</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006B4">
            <w:pPr>
              <w:pStyle w:val="NoSpacing"/>
              <w:rPr>
                <w:rFonts w:ascii="Verdana" w:hAnsi="Verdana"/>
                <w:sz w:val="20"/>
                <w:szCs w:val="20"/>
              </w:rPr>
            </w:pPr>
            <w:r>
              <w:rPr>
                <w:rFonts w:ascii="Verdana" w:hAnsi="Verdana"/>
                <w:sz w:val="20"/>
                <w:szCs w:val="20"/>
              </w:rPr>
              <w:t xml:space="preserve">Complete </w:t>
            </w:r>
            <w:r w:rsidRPr="0092551F">
              <w:rPr>
                <w:rFonts w:ascii="Verdana" w:hAnsi="Verdana"/>
                <w:sz w:val="20"/>
                <w:szCs w:val="20"/>
              </w:rPr>
              <w:t xml:space="preserve">letter to the family informing them they </w:t>
            </w:r>
            <w:proofErr w:type="gramStart"/>
            <w:r w:rsidRPr="0092551F">
              <w:rPr>
                <w:rFonts w:ascii="Verdana" w:hAnsi="Verdana"/>
                <w:sz w:val="20"/>
                <w:szCs w:val="20"/>
              </w:rPr>
              <w:t>are  being</w:t>
            </w:r>
            <w:proofErr w:type="gramEnd"/>
            <w:r w:rsidRPr="0092551F">
              <w:rPr>
                <w:rFonts w:ascii="Verdana" w:hAnsi="Verdana"/>
                <w:sz w:val="20"/>
                <w:szCs w:val="20"/>
              </w:rPr>
              <w:t xml:space="preserve"> closed. This letter will be sent to the family, </w:t>
            </w:r>
            <w:r>
              <w:rPr>
                <w:rFonts w:ascii="Verdana" w:hAnsi="Verdana"/>
                <w:sz w:val="20"/>
                <w:szCs w:val="20"/>
              </w:rPr>
              <w:t>as well as placed in their file and attached in the home study addendum.</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Designated Adoption Personnel</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Within 10 business days of case closure</w:t>
            </w:r>
            <w:r>
              <w:t>,</w:t>
            </w:r>
            <w:r w:rsidRPr="00CE14C8">
              <w:t xml:space="preserve"> request final review of file by appropriate Adoption Department staff.  Once the file is reviewed and complete, change the file’s jurisdiction in Radius to ‘Adoptive Home – Closed’</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t xml:space="preserve">Immediately following audit </w:t>
            </w:r>
            <w:r w:rsidRPr="00CE14C8">
              <w:t>and corrections send an email to Quality Assurance letting them know the file is completed and ready for final inspection</w:t>
            </w:r>
            <w:r>
              <w:t>.</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Quality Assurance</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Audit both child and family adoption record to ensure completion and compliance.  Lock down file in Radius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Default="003006B4" w:rsidP="0020590A">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CE14C8" w:rsidRDefault="003006B4" w:rsidP="003B69C9">
            <w:pPr>
              <w:pStyle w:val="NoSpacing"/>
            </w:pPr>
            <w:r w:rsidRPr="00CE14C8">
              <w:t>Notify Quality Development Director of completion.</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Default="003006B4" w:rsidP="003B69C9">
            <w:pPr>
              <w:pStyle w:val="NoSpacing"/>
              <w:rPr>
                <w:rFonts w:ascii="Verdana" w:hAnsi="Verdana"/>
              </w:rPr>
            </w:pPr>
          </w:p>
        </w:tc>
      </w:tr>
      <w:tr w:rsidR="00292504" w:rsidRPr="000E2124" w:rsidTr="00461611">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292504" w:rsidRPr="003006B4" w:rsidRDefault="00292504" w:rsidP="003006B4">
            <w:pPr>
              <w:pStyle w:val="NoSpacing"/>
              <w:ind w:firstLine="3312"/>
              <w:rPr>
                <w:b/>
              </w:rPr>
            </w:pPr>
            <w:r w:rsidRPr="003006B4">
              <w:rPr>
                <w:b/>
              </w:rPr>
              <w:t>Request of Closed Records</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Default="003006B4" w:rsidP="003B69C9">
            <w:pPr>
              <w:pStyle w:val="NoSpacing"/>
              <w:rPr>
                <w:color w:val="000000"/>
              </w:rPr>
            </w:pPr>
            <w:r>
              <w:rPr>
                <w:color w:val="000000"/>
              </w:rPr>
              <w:t>According to Texas Family Code §162.006, you must provide to the adult adoptee a copy of the adoption report that has been edited to protect any confidential information.</w:t>
            </w:r>
          </w:p>
          <w:p w:rsidR="003006B4" w:rsidRDefault="003006B4" w:rsidP="003B69C9">
            <w:pPr>
              <w:pStyle w:val="NoSpacing"/>
              <w:rPr>
                <w:color w:val="000000"/>
              </w:rPr>
            </w:pPr>
          </w:p>
          <w:p w:rsidR="003006B4" w:rsidRPr="000850B0" w:rsidRDefault="003006B4" w:rsidP="003B69C9">
            <w:pPr>
              <w:pStyle w:val="NoSpacing"/>
              <w:rPr>
                <w:u w:val="single"/>
              </w:rPr>
            </w:pPr>
            <w:r>
              <w:rPr>
                <w:color w:val="000000"/>
              </w:rPr>
              <w:t>If the adoptee is younger than 18 years of age, the request for the information must come from or must include the written consent of the adoptee’s adoptive parents or managing conservator.</w:t>
            </w:r>
          </w:p>
        </w:tc>
      </w:tr>
      <w:tr w:rsidR="003006B4" w:rsidRPr="000E2124" w:rsidTr="003006B4">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E2124" w:rsidRDefault="003006B4" w:rsidP="003B69C9">
            <w:pPr>
              <w:pStyle w:val="NoSpacing"/>
              <w:rPr>
                <w:rFonts w:ascii="Calibri" w:eastAsia="Times New Roman" w:hAnsi="Calibri" w:cs="Times New Roman"/>
                <w:color w:val="000000"/>
              </w:rPr>
            </w:pPr>
            <w:r w:rsidRPr="000E2124">
              <w:rPr>
                <w:rFonts w:ascii="Calibri" w:eastAsia="Times New Roman" w:hAnsi="Calibri" w:cs="Times New Roman"/>
                <w:color w:val="000000"/>
              </w:rPr>
              <w:t> </w:t>
            </w:r>
          </w:p>
        </w:tc>
      </w:tr>
      <w:tr w:rsidR="003006B4" w:rsidRPr="000E2124" w:rsidTr="00E97D1C">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Pr="000E2124" w:rsidRDefault="003006B4" w:rsidP="00E97D1C">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114" w:type="dxa"/>
            <w:tcBorders>
              <w:top w:val="nil"/>
              <w:left w:val="nil"/>
              <w:bottom w:val="single" w:sz="4" w:space="0" w:color="auto"/>
              <w:right w:val="single" w:sz="4" w:space="0" w:color="auto"/>
            </w:tcBorders>
            <w:shd w:val="clear" w:color="auto" w:fill="auto"/>
            <w:noWrap/>
            <w:vAlign w:val="bottom"/>
            <w:hideMark/>
          </w:tcPr>
          <w:p w:rsidR="00E97D1C" w:rsidRPr="00301646" w:rsidRDefault="003006B4" w:rsidP="00E97D1C">
            <w:pPr>
              <w:spacing w:after="0" w:line="240" w:lineRule="auto"/>
              <w:rPr>
                <w:rFonts w:eastAsia="Times New Roman"/>
                <w:color w:val="000000"/>
              </w:rPr>
            </w:pPr>
            <w:r w:rsidRPr="000E2124">
              <w:rPr>
                <w:rFonts w:ascii="Calibri" w:eastAsia="Times New Roman" w:hAnsi="Calibri" w:cs="Times New Roman"/>
                <w:color w:val="000000"/>
              </w:rPr>
              <w:t> </w:t>
            </w:r>
            <w:r w:rsidR="00E97D1C" w:rsidRPr="00301646">
              <w:rPr>
                <w:rFonts w:eastAsia="Times New Roman"/>
                <w:color w:val="000000"/>
              </w:rPr>
              <w:t>Information was taken from the following sources:</w:t>
            </w:r>
          </w:p>
          <w:p w:rsidR="00E97D1C" w:rsidRPr="00301646" w:rsidRDefault="00E97D1C" w:rsidP="00E97D1C">
            <w:pPr>
              <w:numPr>
                <w:ilvl w:val="0"/>
                <w:numId w:val="38"/>
              </w:numPr>
              <w:spacing w:after="0" w:line="240" w:lineRule="auto"/>
              <w:rPr>
                <w:rFonts w:eastAsia="Times New Roman"/>
                <w:color w:val="000000"/>
              </w:rPr>
            </w:pPr>
            <w:r w:rsidRPr="00301646">
              <w:rPr>
                <w:rFonts w:eastAsia="Times New Roman"/>
                <w:color w:val="000000"/>
              </w:rPr>
              <w:t>RH Policy and Procedure Manual</w:t>
            </w:r>
          </w:p>
          <w:p w:rsidR="00E97D1C" w:rsidRPr="00301646" w:rsidRDefault="00E97D1C" w:rsidP="00E97D1C">
            <w:pPr>
              <w:numPr>
                <w:ilvl w:val="0"/>
                <w:numId w:val="38"/>
              </w:numPr>
              <w:spacing w:after="0" w:line="240" w:lineRule="auto"/>
              <w:rPr>
                <w:rFonts w:eastAsia="Times New Roman"/>
                <w:color w:val="000000"/>
              </w:rPr>
            </w:pPr>
            <w:r w:rsidRPr="00301646">
              <w:rPr>
                <w:rFonts w:eastAsia="Times New Roman"/>
                <w:color w:val="000000"/>
              </w:rPr>
              <w:t>RH Caregiver Manual</w:t>
            </w:r>
          </w:p>
          <w:p w:rsidR="00E97D1C" w:rsidRDefault="00E97D1C" w:rsidP="00E97D1C">
            <w:pPr>
              <w:numPr>
                <w:ilvl w:val="0"/>
                <w:numId w:val="38"/>
              </w:numPr>
              <w:spacing w:after="0" w:line="240" w:lineRule="auto"/>
              <w:rPr>
                <w:rFonts w:eastAsia="Times New Roman"/>
                <w:color w:val="000000"/>
              </w:rPr>
            </w:pPr>
            <w:r w:rsidRPr="00301646">
              <w:rPr>
                <w:rFonts w:eastAsia="Times New Roman"/>
                <w:color w:val="000000"/>
              </w:rPr>
              <w:t xml:space="preserve">RH </w:t>
            </w:r>
            <w:r>
              <w:rPr>
                <w:rFonts w:eastAsia="Times New Roman"/>
                <w:color w:val="000000"/>
              </w:rPr>
              <w:t>Adoption Manual</w:t>
            </w:r>
          </w:p>
          <w:p w:rsidR="003006B4" w:rsidRPr="000E2124" w:rsidRDefault="003006B4" w:rsidP="00E97D1C">
            <w:pPr>
              <w:pStyle w:val="NoSpacing"/>
              <w:rPr>
                <w:rFonts w:ascii="Calibri" w:eastAsia="Times New Roman" w:hAnsi="Calibri" w:cs="Times New Roman"/>
                <w:color w:val="000000"/>
              </w:rPr>
            </w:pPr>
          </w:p>
        </w:tc>
      </w:tr>
      <w:tr w:rsidR="00E97D1C" w:rsidRPr="000E2124" w:rsidTr="00E97D1C">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E97D1C" w:rsidRPr="000E2124" w:rsidRDefault="00E97D1C" w:rsidP="00E97D1C">
            <w:pPr>
              <w:spacing w:after="0" w:line="240" w:lineRule="auto"/>
              <w:jc w:val="center"/>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E97D1C" w:rsidRPr="000E2124" w:rsidRDefault="00E97D1C" w:rsidP="00E97D1C">
            <w:pPr>
              <w:spacing w:after="0" w:line="240" w:lineRule="auto"/>
              <w:rPr>
                <w:rFonts w:ascii="Calibri" w:eastAsia="Times New Roman" w:hAnsi="Calibri" w:cs="Times New Roman"/>
                <w:color w:val="000000"/>
              </w:rPr>
            </w:pPr>
          </w:p>
        </w:tc>
      </w:tr>
      <w:tr w:rsidR="003006B4" w:rsidRPr="000E2124" w:rsidTr="00E97D1C">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Pr="000E2124" w:rsidRDefault="003006B4" w:rsidP="00E97D1C">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E2124" w:rsidRDefault="003006B4" w:rsidP="003C55AB">
            <w:pPr>
              <w:spacing w:after="0" w:line="240" w:lineRule="auto"/>
              <w:rPr>
                <w:rFonts w:ascii="Calibri" w:eastAsia="Times New Roman" w:hAnsi="Calibri" w:cs="Times New Roman"/>
                <w:color w:val="000000"/>
                <w:sz w:val="24"/>
                <w:szCs w:val="24"/>
              </w:rPr>
            </w:pPr>
          </w:p>
        </w:tc>
      </w:tr>
      <w:tr w:rsidR="00E97D1C" w:rsidRPr="000E2124" w:rsidTr="00E97D1C">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E97D1C" w:rsidRPr="000E2124" w:rsidRDefault="00E97D1C" w:rsidP="00E97D1C">
            <w:pPr>
              <w:spacing w:after="0" w:line="240" w:lineRule="auto"/>
              <w:jc w:val="center"/>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E97D1C" w:rsidRPr="000E2124" w:rsidRDefault="00E97D1C" w:rsidP="003C55AB">
            <w:pPr>
              <w:spacing w:after="0" w:line="240" w:lineRule="auto"/>
              <w:rPr>
                <w:rFonts w:ascii="Calibri" w:eastAsia="Times New Roman" w:hAnsi="Calibri" w:cs="Times New Roman"/>
                <w:color w:val="000000"/>
                <w:sz w:val="24"/>
                <w:szCs w:val="24"/>
              </w:rPr>
            </w:pPr>
          </w:p>
        </w:tc>
      </w:tr>
      <w:tr w:rsidR="003006B4" w:rsidRPr="000E2124" w:rsidTr="00E97D1C">
        <w:trPr>
          <w:trHeight w:val="300"/>
        </w:trPr>
        <w:tc>
          <w:tcPr>
            <w:tcW w:w="3426" w:type="dxa"/>
            <w:gridSpan w:val="2"/>
            <w:tcBorders>
              <w:top w:val="nil"/>
              <w:left w:val="single" w:sz="4" w:space="0" w:color="auto"/>
              <w:bottom w:val="single" w:sz="4" w:space="0" w:color="auto"/>
              <w:right w:val="single" w:sz="4" w:space="0" w:color="auto"/>
            </w:tcBorders>
            <w:shd w:val="clear" w:color="auto" w:fill="auto"/>
            <w:noWrap/>
            <w:hideMark/>
          </w:tcPr>
          <w:p w:rsidR="003006B4" w:rsidRPr="000E2124" w:rsidRDefault="003006B4" w:rsidP="00E97D1C">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E97D1C">
              <w:rPr>
                <w:rFonts w:ascii="Calibri" w:eastAsia="Times New Roman" w:hAnsi="Calibri" w:cs="Times New Roman"/>
                <w:color w:val="000000"/>
                <w:sz w:val="24"/>
                <w:szCs w:val="24"/>
              </w:rPr>
              <w:t>None required</w:t>
            </w:r>
          </w:p>
        </w:tc>
      </w:tr>
      <w:tr w:rsidR="003006B4" w:rsidRPr="000E2124" w:rsidTr="003006B4">
        <w:trPr>
          <w:trHeight w:val="375"/>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E2124" w:rsidRDefault="003006B4" w:rsidP="008A7205">
            <w:pPr>
              <w:spacing w:after="0" w:line="240" w:lineRule="auto"/>
              <w:rPr>
                <w:rFonts w:ascii="Calibri" w:eastAsia="Times New Roman" w:hAnsi="Calibri" w:cs="Times New Roman"/>
                <w:color w:val="000000"/>
                <w:sz w:val="24"/>
                <w:szCs w:val="24"/>
              </w:rPr>
            </w:pPr>
          </w:p>
        </w:tc>
      </w:tr>
      <w:tr w:rsidR="003006B4" w:rsidRPr="000E2124" w:rsidTr="003006B4">
        <w:trPr>
          <w:trHeight w:val="375"/>
        </w:trPr>
        <w:tc>
          <w:tcPr>
            <w:tcW w:w="3426" w:type="dxa"/>
            <w:gridSpan w:val="2"/>
            <w:tcBorders>
              <w:top w:val="nil"/>
              <w:left w:val="single" w:sz="4" w:space="0" w:color="auto"/>
              <w:bottom w:val="single" w:sz="4" w:space="0" w:color="auto"/>
              <w:right w:val="single" w:sz="4" w:space="0" w:color="auto"/>
            </w:tcBorders>
            <w:shd w:val="clear" w:color="auto" w:fill="auto"/>
            <w:noWrap/>
            <w:vAlign w:val="bottom"/>
            <w:hideMark/>
          </w:tcPr>
          <w:p w:rsidR="003006B4" w:rsidRPr="000E2124" w:rsidRDefault="00E97D1C" w:rsidP="00E97D1C">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CEO APPROVAL</w:t>
            </w:r>
          </w:p>
        </w:tc>
        <w:tc>
          <w:tcPr>
            <w:tcW w:w="6114" w:type="dxa"/>
            <w:tcBorders>
              <w:top w:val="nil"/>
              <w:left w:val="nil"/>
              <w:bottom w:val="single" w:sz="4" w:space="0" w:color="auto"/>
              <w:right w:val="single" w:sz="4" w:space="0" w:color="auto"/>
            </w:tcBorders>
            <w:shd w:val="clear" w:color="auto" w:fill="auto"/>
            <w:noWrap/>
            <w:vAlign w:val="bottom"/>
            <w:hideMark/>
          </w:tcPr>
          <w:p w:rsidR="003006B4" w:rsidRPr="000E2124" w:rsidRDefault="00E97D1C"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Michele L. Gorman, PhD</w:t>
            </w:r>
          </w:p>
        </w:tc>
      </w:tr>
    </w:tbl>
    <w:p w:rsidR="008A7205" w:rsidRDefault="008A7205"/>
    <w:sectPr w:rsidR="008A7205" w:rsidSect="006D6FE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4C25" w:rsidRDefault="00664C25" w:rsidP="00B17A2B">
      <w:pPr>
        <w:spacing w:after="0" w:line="240" w:lineRule="auto"/>
      </w:pPr>
      <w:r>
        <w:separator/>
      </w:r>
    </w:p>
  </w:endnote>
  <w:endnote w:type="continuationSeparator" w:id="0">
    <w:p w:rsidR="00664C25" w:rsidRDefault="00664C25"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92551F" w:rsidRDefault="0092551F">
        <w:pPr>
          <w:pStyle w:val="Footer"/>
          <w:jc w:val="right"/>
        </w:pPr>
        <w:r>
          <w:t xml:space="preserve">Page | </w:t>
        </w:r>
        <w:fldSimple w:instr=" PAGE   \* MERGEFORMAT ">
          <w:r w:rsidR="00F55260">
            <w:rPr>
              <w:noProof/>
            </w:rPr>
            <w:t>1</w:t>
          </w:r>
        </w:fldSimple>
        <w:r>
          <w:t xml:space="preserve"> </w:t>
        </w:r>
      </w:p>
    </w:sdtContent>
  </w:sdt>
  <w:p w:rsidR="0092551F" w:rsidRDefault="009255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4C25" w:rsidRDefault="00664C25" w:rsidP="00B17A2B">
      <w:pPr>
        <w:spacing w:after="0" w:line="240" w:lineRule="auto"/>
      </w:pPr>
      <w:r>
        <w:separator/>
      </w:r>
    </w:p>
  </w:footnote>
  <w:footnote w:type="continuationSeparator" w:id="0">
    <w:p w:rsidR="00664C25" w:rsidRDefault="00664C25"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1F" w:rsidRPr="00F55260" w:rsidRDefault="0092551F" w:rsidP="00C13247">
    <w:pPr>
      <w:pStyle w:val="Header"/>
      <w:jc w:val="center"/>
      <w:rPr>
        <w:color w:val="002060"/>
        <w:sz w:val="40"/>
        <w:szCs w:val="40"/>
      </w:rPr>
    </w:pPr>
    <w:r w:rsidRPr="00F55260">
      <w:rPr>
        <w:noProof/>
        <w:color w:val="002060"/>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F55260">
      <w:rPr>
        <w:color w:val="002060"/>
        <w:sz w:val="40"/>
        <w:szCs w:val="40"/>
      </w:rPr>
      <w:t>REFUGE HOUSE, INC.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B25E5"/>
    <w:multiLevelType w:val="hybridMultilevel"/>
    <w:tmpl w:val="CAC0DE46"/>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nsid w:val="13BB2F12"/>
    <w:multiLevelType w:val="hybridMultilevel"/>
    <w:tmpl w:val="685633CE"/>
    <w:lvl w:ilvl="0" w:tplc="C8306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314B8D"/>
    <w:multiLevelType w:val="hybridMultilevel"/>
    <w:tmpl w:val="685633CE"/>
    <w:lvl w:ilvl="0" w:tplc="C8306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57E4952"/>
    <w:multiLevelType w:val="hybridMultilevel"/>
    <w:tmpl w:val="685633CE"/>
    <w:lvl w:ilvl="0" w:tplc="C8306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F6063F"/>
    <w:multiLevelType w:val="hybridMultilevel"/>
    <w:tmpl w:val="B1EE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2D6DD4"/>
    <w:multiLevelType w:val="hybridMultilevel"/>
    <w:tmpl w:val="4F42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C43459"/>
    <w:multiLevelType w:val="hybridMultilevel"/>
    <w:tmpl w:val="EE2EE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13D36"/>
    <w:multiLevelType w:val="hybridMultilevel"/>
    <w:tmpl w:val="0B58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A418D3"/>
    <w:multiLevelType w:val="hybridMultilevel"/>
    <w:tmpl w:val="049C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8A7E6A"/>
    <w:multiLevelType w:val="hybridMultilevel"/>
    <w:tmpl w:val="0130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EA5126"/>
    <w:multiLevelType w:val="hybridMultilevel"/>
    <w:tmpl w:val="DE448490"/>
    <w:lvl w:ilvl="0" w:tplc="23C490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084074E"/>
    <w:multiLevelType w:val="hybridMultilevel"/>
    <w:tmpl w:val="F0C69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4B75C4"/>
    <w:multiLevelType w:val="hybridMultilevel"/>
    <w:tmpl w:val="48BA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6E40ED"/>
    <w:multiLevelType w:val="hybridMultilevel"/>
    <w:tmpl w:val="2B107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AF1B16"/>
    <w:multiLevelType w:val="hybridMultilevel"/>
    <w:tmpl w:val="B436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E87F16"/>
    <w:multiLevelType w:val="hybridMultilevel"/>
    <w:tmpl w:val="66EA8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C00FEF"/>
    <w:multiLevelType w:val="hybridMultilevel"/>
    <w:tmpl w:val="D978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145FA1"/>
    <w:multiLevelType w:val="hybridMultilevel"/>
    <w:tmpl w:val="EFA4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10048C"/>
    <w:multiLevelType w:val="hybridMultilevel"/>
    <w:tmpl w:val="43D4A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A55C69"/>
    <w:multiLevelType w:val="hybridMultilevel"/>
    <w:tmpl w:val="2958910A"/>
    <w:lvl w:ilvl="0" w:tplc="3DB47DCA">
      <w:start w:val="1"/>
      <w:numFmt w:val="decimal"/>
      <w:lvlText w:val="%1."/>
      <w:lvlJc w:val="left"/>
      <w:pPr>
        <w:ind w:left="1080" w:hanging="360"/>
      </w:pPr>
      <w:rPr>
        <w:rFonts w:ascii="Verdana" w:hAnsi="Verdana"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7ED1533"/>
    <w:multiLevelType w:val="hybridMultilevel"/>
    <w:tmpl w:val="ECEC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AF286D"/>
    <w:multiLevelType w:val="hybridMultilevel"/>
    <w:tmpl w:val="4C82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D016D3"/>
    <w:multiLevelType w:val="hybridMultilevel"/>
    <w:tmpl w:val="956A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B47510"/>
    <w:multiLevelType w:val="hybridMultilevel"/>
    <w:tmpl w:val="78B2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8811D9C"/>
    <w:multiLevelType w:val="hybridMultilevel"/>
    <w:tmpl w:val="E7EA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8">
    <w:nsid w:val="5D6003ED"/>
    <w:multiLevelType w:val="hybridMultilevel"/>
    <w:tmpl w:val="685633CE"/>
    <w:lvl w:ilvl="0" w:tplc="C8306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191545F"/>
    <w:multiLevelType w:val="hybridMultilevel"/>
    <w:tmpl w:val="FBDA7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186E20"/>
    <w:multiLevelType w:val="hybridMultilevel"/>
    <w:tmpl w:val="685633CE"/>
    <w:lvl w:ilvl="0" w:tplc="C8306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585754A"/>
    <w:multiLevelType w:val="hybridMultilevel"/>
    <w:tmpl w:val="D8C6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362D18"/>
    <w:multiLevelType w:val="hybridMultilevel"/>
    <w:tmpl w:val="5708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570F44"/>
    <w:multiLevelType w:val="hybridMultilevel"/>
    <w:tmpl w:val="8D24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2033697"/>
    <w:multiLevelType w:val="hybridMultilevel"/>
    <w:tmpl w:val="F268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A03753"/>
    <w:multiLevelType w:val="hybridMultilevel"/>
    <w:tmpl w:val="5012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A02D35"/>
    <w:multiLevelType w:val="hybridMultilevel"/>
    <w:tmpl w:val="F644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587F0F"/>
    <w:multiLevelType w:val="hybridMultilevel"/>
    <w:tmpl w:val="2A18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4"/>
  </w:num>
  <w:num w:numId="3">
    <w:abstractNumId w:val="17"/>
  </w:num>
  <w:num w:numId="4">
    <w:abstractNumId w:val="7"/>
  </w:num>
  <w:num w:numId="5">
    <w:abstractNumId w:val="8"/>
  </w:num>
  <w:num w:numId="6">
    <w:abstractNumId w:val="31"/>
  </w:num>
  <w:num w:numId="7">
    <w:abstractNumId w:val="24"/>
  </w:num>
  <w:num w:numId="8">
    <w:abstractNumId w:val="12"/>
  </w:num>
  <w:num w:numId="9">
    <w:abstractNumId w:val="37"/>
  </w:num>
  <w:num w:numId="10">
    <w:abstractNumId w:val="14"/>
  </w:num>
  <w:num w:numId="11">
    <w:abstractNumId w:val="22"/>
  </w:num>
  <w:num w:numId="12">
    <w:abstractNumId w:val="0"/>
  </w:num>
  <w:num w:numId="13">
    <w:abstractNumId w:val="32"/>
  </w:num>
  <w:num w:numId="14">
    <w:abstractNumId w:val="26"/>
  </w:num>
  <w:num w:numId="15">
    <w:abstractNumId w:val="36"/>
  </w:num>
  <w:num w:numId="16">
    <w:abstractNumId w:val="30"/>
  </w:num>
  <w:num w:numId="17">
    <w:abstractNumId w:val="11"/>
  </w:num>
  <w:num w:numId="18">
    <w:abstractNumId w:val="10"/>
  </w:num>
  <w:num w:numId="19">
    <w:abstractNumId w:val="21"/>
  </w:num>
  <w:num w:numId="20">
    <w:abstractNumId w:val="1"/>
  </w:num>
  <w:num w:numId="21">
    <w:abstractNumId w:val="2"/>
  </w:num>
  <w:num w:numId="22">
    <w:abstractNumId w:val="3"/>
  </w:num>
  <w:num w:numId="23">
    <w:abstractNumId w:val="28"/>
  </w:num>
  <w:num w:numId="24">
    <w:abstractNumId w:val="16"/>
  </w:num>
  <w:num w:numId="25">
    <w:abstractNumId w:val="9"/>
  </w:num>
  <w:num w:numId="26">
    <w:abstractNumId w:val="6"/>
  </w:num>
  <w:num w:numId="27">
    <w:abstractNumId w:val="19"/>
  </w:num>
  <w:num w:numId="28">
    <w:abstractNumId w:val="35"/>
  </w:num>
  <w:num w:numId="29">
    <w:abstractNumId w:val="33"/>
  </w:num>
  <w:num w:numId="30">
    <w:abstractNumId w:val="18"/>
  </w:num>
  <w:num w:numId="31">
    <w:abstractNumId w:val="34"/>
  </w:num>
  <w:num w:numId="32">
    <w:abstractNumId w:val="23"/>
  </w:num>
  <w:num w:numId="33">
    <w:abstractNumId w:val="29"/>
  </w:num>
  <w:num w:numId="34">
    <w:abstractNumId w:val="25"/>
  </w:num>
  <w:num w:numId="35">
    <w:abstractNumId w:val="20"/>
  </w:num>
  <w:num w:numId="36">
    <w:abstractNumId w:val="13"/>
  </w:num>
  <w:num w:numId="37">
    <w:abstractNumId w:val="5"/>
  </w:num>
  <w:num w:numId="3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rsids>
    <w:rsidRoot w:val="00B17A2B"/>
    <w:rsid w:val="00016DB1"/>
    <w:rsid w:val="00065F5D"/>
    <w:rsid w:val="000A0A47"/>
    <w:rsid w:val="000D2FB8"/>
    <w:rsid w:val="000E2124"/>
    <w:rsid w:val="000E73DA"/>
    <w:rsid w:val="000F06DE"/>
    <w:rsid w:val="001026CF"/>
    <w:rsid w:val="00143054"/>
    <w:rsid w:val="00163BEC"/>
    <w:rsid w:val="00172221"/>
    <w:rsid w:val="0019534D"/>
    <w:rsid w:val="001B331B"/>
    <w:rsid w:val="001B44FB"/>
    <w:rsid w:val="001D41DF"/>
    <w:rsid w:val="001E31E8"/>
    <w:rsid w:val="001F6C92"/>
    <w:rsid w:val="0020724C"/>
    <w:rsid w:val="00211145"/>
    <w:rsid w:val="00220272"/>
    <w:rsid w:val="0023536B"/>
    <w:rsid w:val="002922FC"/>
    <w:rsid w:val="00292504"/>
    <w:rsid w:val="002E7C50"/>
    <w:rsid w:val="003006B4"/>
    <w:rsid w:val="0035338E"/>
    <w:rsid w:val="00366C83"/>
    <w:rsid w:val="003B69C9"/>
    <w:rsid w:val="003B6EF6"/>
    <w:rsid w:val="003C55AB"/>
    <w:rsid w:val="00461611"/>
    <w:rsid w:val="004B6CA6"/>
    <w:rsid w:val="004E6912"/>
    <w:rsid w:val="004F73BF"/>
    <w:rsid w:val="00503313"/>
    <w:rsid w:val="00550813"/>
    <w:rsid w:val="005511AA"/>
    <w:rsid w:val="005655ED"/>
    <w:rsid w:val="00576C9A"/>
    <w:rsid w:val="005F2BAA"/>
    <w:rsid w:val="00662162"/>
    <w:rsid w:val="00664C25"/>
    <w:rsid w:val="00677202"/>
    <w:rsid w:val="00697F76"/>
    <w:rsid w:val="006B5E75"/>
    <w:rsid w:val="006D0097"/>
    <w:rsid w:val="006D6FE3"/>
    <w:rsid w:val="006F63E8"/>
    <w:rsid w:val="00734B41"/>
    <w:rsid w:val="007418E8"/>
    <w:rsid w:val="00746BD2"/>
    <w:rsid w:val="00747262"/>
    <w:rsid w:val="00785E02"/>
    <w:rsid w:val="007B5615"/>
    <w:rsid w:val="007E24B6"/>
    <w:rsid w:val="007E78C5"/>
    <w:rsid w:val="007F5560"/>
    <w:rsid w:val="00805705"/>
    <w:rsid w:val="00826A88"/>
    <w:rsid w:val="008538D3"/>
    <w:rsid w:val="008568AB"/>
    <w:rsid w:val="008A7205"/>
    <w:rsid w:val="008B7588"/>
    <w:rsid w:val="008D1D27"/>
    <w:rsid w:val="008E5A53"/>
    <w:rsid w:val="00904041"/>
    <w:rsid w:val="00913688"/>
    <w:rsid w:val="0092551F"/>
    <w:rsid w:val="00981978"/>
    <w:rsid w:val="009D67D0"/>
    <w:rsid w:val="009F42F1"/>
    <w:rsid w:val="00A07F34"/>
    <w:rsid w:val="00A25171"/>
    <w:rsid w:val="00A31FDF"/>
    <w:rsid w:val="00A955DD"/>
    <w:rsid w:val="00AA6671"/>
    <w:rsid w:val="00AD6069"/>
    <w:rsid w:val="00B17A2B"/>
    <w:rsid w:val="00B227BD"/>
    <w:rsid w:val="00B37523"/>
    <w:rsid w:val="00B4238F"/>
    <w:rsid w:val="00B83A09"/>
    <w:rsid w:val="00B84D27"/>
    <w:rsid w:val="00B9209A"/>
    <w:rsid w:val="00B96A21"/>
    <w:rsid w:val="00BD027D"/>
    <w:rsid w:val="00BF2E37"/>
    <w:rsid w:val="00C00B1C"/>
    <w:rsid w:val="00C01C38"/>
    <w:rsid w:val="00C13247"/>
    <w:rsid w:val="00C55BD3"/>
    <w:rsid w:val="00CA5736"/>
    <w:rsid w:val="00CC3AB3"/>
    <w:rsid w:val="00CE14C8"/>
    <w:rsid w:val="00D05FF3"/>
    <w:rsid w:val="00D90F5E"/>
    <w:rsid w:val="00DB6CC2"/>
    <w:rsid w:val="00DD2CA9"/>
    <w:rsid w:val="00DE2BE0"/>
    <w:rsid w:val="00E1439E"/>
    <w:rsid w:val="00E32452"/>
    <w:rsid w:val="00E97D1C"/>
    <w:rsid w:val="00EC3F8A"/>
    <w:rsid w:val="00EC4792"/>
    <w:rsid w:val="00EE3380"/>
    <w:rsid w:val="00EF4FFA"/>
    <w:rsid w:val="00F55260"/>
    <w:rsid w:val="00F67EC9"/>
    <w:rsid w:val="00F91AA9"/>
    <w:rsid w:val="00F92E4E"/>
    <w:rsid w:val="00FC5202"/>
    <w:rsid w:val="00FE6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20724C"/>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NoSpacing">
    <w:name w:val="No Spacing"/>
    <w:uiPriority w:val="1"/>
    <w:qFormat/>
    <w:rsid w:val="003B69C9"/>
    <w:pPr>
      <w:spacing w:after="0" w:line="240" w:lineRule="auto"/>
    </w:p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13297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3</cp:revision>
  <cp:lastPrinted>2011-08-12T13:54:00Z</cp:lastPrinted>
  <dcterms:created xsi:type="dcterms:W3CDTF">2012-02-21T04:32:00Z</dcterms:created>
  <dcterms:modified xsi:type="dcterms:W3CDTF">2012-02-21T04:35:00Z</dcterms:modified>
</cp:coreProperties>
</file>