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F4B" w:rsidRDefault="00272F4B" w:rsidP="00272F4B">
      <w:pPr>
        <w:pStyle w:val="xmsonormal"/>
      </w:pPr>
      <w:r>
        <w:rPr>
          <w:rFonts w:ascii="Calibri" w:hAnsi="Calibri" w:cs="Calibri"/>
          <w:b/>
          <w:bCs/>
          <w:color w:val="FF6700"/>
        </w:rPr>
        <w:t>I. LES MÉMOIRES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  <w:b/>
          <w:bCs/>
        </w:rPr>
        <w:t xml:space="preserve">Un exemplaire du mémoire au format </w:t>
      </w:r>
      <w:proofErr w:type="spellStart"/>
      <w:r w:rsidRPr="00272F4B">
        <w:rPr>
          <w:rFonts w:ascii="Calibri" w:hAnsi="Calibri" w:cs="Calibri"/>
          <w:b/>
          <w:bCs/>
        </w:rPr>
        <w:t>pdf</w:t>
      </w:r>
      <w:proofErr w:type="spellEnd"/>
      <w:r w:rsidRPr="00272F4B">
        <w:rPr>
          <w:rFonts w:ascii="Calibri" w:hAnsi="Calibri" w:cs="Calibri"/>
          <w:b/>
          <w:bCs/>
        </w:rPr>
        <w:t xml:space="preserve"> devra être déposé sur TOMUSS au plus tard le lundi 2 juin 2025 à 12h</w:t>
      </w:r>
      <w:r w:rsidRPr="00272F4B">
        <w:rPr>
          <w:rFonts w:ascii="Calibri" w:hAnsi="Calibri" w:cs="Calibri"/>
        </w:rPr>
        <w:t>.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Le fichier devra respecter la nomenclature : M2-MEMOIRE-Nom_Prenom_2024-2025.pdf et ne devra pas excéder 10 MB.</w:t>
      </w:r>
    </w:p>
    <w:p w:rsidR="00272F4B" w:rsidRPr="00272F4B" w:rsidRDefault="00272F4B" w:rsidP="00272F4B">
      <w:pPr>
        <w:pStyle w:val="xmsonormal"/>
      </w:pPr>
      <w:r w:rsidRPr="00272F4B">
        <w:rPr>
          <w:rFonts w:ascii="Calibri" w:hAnsi="Calibri" w:cs="Calibri"/>
        </w:rPr>
        <w:t>Par précaution, je vous remercie de m'envoyer également une copie de votre rapport par courrier électronique (</w:t>
      </w:r>
      <w:hyperlink r:id="rId5" w:tgtFrame="_blank" w:history="1">
        <w:r w:rsidRPr="00272F4B">
          <w:rPr>
            <w:rStyle w:val="Lienhypertexte"/>
            <w:rFonts w:ascii="Calibri" w:hAnsi="Calibri" w:cs="Calibri"/>
            <w:color w:val="auto"/>
          </w:rPr>
          <w:t>celine.brochier-armanet@univ-lyon1.fr</w:t>
        </w:r>
      </w:hyperlink>
      <w:r w:rsidRPr="00272F4B">
        <w:rPr>
          <w:rFonts w:ascii="Calibri" w:hAnsi="Calibri" w:cs="Calibri"/>
        </w:rPr>
        <w:t xml:space="preserve">). 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Le document qui sera remis doit comprendre :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un</w:t>
      </w:r>
      <w:proofErr w:type="gramEnd"/>
      <w:r w:rsidRPr="00272F4B">
        <w:rPr>
          <w:rFonts w:ascii="Calibri" w:hAnsi="Calibri" w:cs="Calibri"/>
        </w:rPr>
        <w:t xml:space="preserve"> résumé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une</w:t>
      </w:r>
      <w:proofErr w:type="gramEnd"/>
      <w:r w:rsidRPr="00272F4B">
        <w:rPr>
          <w:rFonts w:ascii="Calibri" w:hAnsi="Calibri" w:cs="Calibri"/>
        </w:rPr>
        <w:t xml:space="preserve"> table des matières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une</w:t>
      </w:r>
      <w:proofErr w:type="gramEnd"/>
      <w:r w:rsidRPr="00272F4B">
        <w:rPr>
          <w:rFonts w:ascii="Calibri" w:hAnsi="Calibri" w:cs="Calibri"/>
        </w:rPr>
        <w:t xml:space="preserve"> table des figures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une</w:t>
      </w:r>
      <w:proofErr w:type="gramEnd"/>
      <w:r w:rsidRPr="00272F4B">
        <w:rPr>
          <w:rFonts w:ascii="Calibri" w:hAnsi="Calibri" w:cs="Calibri"/>
        </w:rPr>
        <w:t xml:space="preserve"> liste des abréviations utilisées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la</w:t>
      </w:r>
      <w:proofErr w:type="gramEnd"/>
      <w:r w:rsidRPr="00272F4B">
        <w:rPr>
          <w:rFonts w:ascii="Calibri" w:hAnsi="Calibri" w:cs="Calibri"/>
        </w:rPr>
        <w:t xml:space="preserve"> liste des logiciels et des bases de données utilisés (avec les numéros de versions)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la</w:t>
      </w:r>
      <w:proofErr w:type="gramEnd"/>
      <w:r w:rsidRPr="00272F4B">
        <w:rPr>
          <w:rFonts w:ascii="Calibri" w:hAnsi="Calibri" w:cs="Calibri"/>
        </w:rPr>
        <w:t xml:space="preserve"> section principale ; </w:t>
      </w:r>
    </w:p>
    <w:p w:rsidR="00272F4B" w:rsidRPr="00272F4B" w:rsidRDefault="00272F4B" w:rsidP="00272F4B">
      <w:pPr>
        <w:pStyle w:val="xmsonormal"/>
        <w:numPr>
          <w:ilvl w:val="0"/>
          <w:numId w:val="1"/>
        </w:numPr>
      </w:pPr>
      <w:proofErr w:type="gramStart"/>
      <w:r w:rsidRPr="00272F4B">
        <w:rPr>
          <w:rFonts w:ascii="Calibri" w:hAnsi="Calibri" w:cs="Calibri"/>
        </w:rPr>
        <w:t>la</w:t>
      </w:r>
      <w:proofErr w:type="gramEnd"/>
      <w:r w:rsidRPr="00272F4B">
        <w:rPr>
          <w:rFonts w:ascii="Calibri" w:hAnsi="Calibri" w:cs="Calibri"/>
        </w:rPr>
        <w:t xml:space="preserve"> liste des références bibliographiques ; </w:t>
      </w:r>
    </w:p>
    <w:p w:rsidR="00272F4B" w:rsidRPr="00272F4B" w:rsidRDefault="00272F4B" w:rsidP="00272F4B">
      <w:pPr>
        <w:pStyle w:val="xmsonormal"/>
      </w:pPr>
      <w:r w:rsidRPr="00272F4B">
        <w:rPr>
          <w:rFonts w:ascii="Calibri" w:hAnsi="Calibri" w:cs="Calibri"/>
        </w:rPr>
        <w:t>Le document peut éventuellement être complété par quelques annexes.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 xml:space="preserve">La </w:t>
      </w:r>
      <w:r w:rsidRPr="00272F4B">
        <w:rPr>
          <w:rFonts w:ascii="Calibri" w:hAnsi="Calibri" w:cs="Calibri"/>
          <w:b/>
          <w:bCs/>
        </w:rPr>
        <w:t xml:space="preserve">section principale </w:t>
      </w:r>
      <w:proofErr w:type="spellStart"/>
      <w:r w:rsidRPr="00272F4B">
        <w:rPr>
          <w:rFonts w:ascii="Calibri" w:hAnsi="Calibri" w:cs="Calibri"/>
          <w:b/>
          <w:bCs/>
        </w:rPr>
        <w:t>ne</w:t>
      </w:r>
      <w:proofErr w:type="spellEnd"/>
      <w:r w:rsidRPr="00272F4B">
        <w:rPr>
          <w:rFonts w:ascii="Calibri" w:hAnsi="Calibri" w:cs="Calibri"/>
          <w:b/>
          <w:bCs/>
        </w:rPr>
        <w:t xml:space="preserve"> 25 pages</w:t>
      </w:r>
      <w:r w:rsidRPr="00272F4B">
        <w:rPr>
          <w:rFonts w:ascii="Calibri" w:hAnsi="Calibri" w:cs="Calibri"/>
        </w:rPr>
        <w:t xml:space="preserve"> (figures et tables comprises). Elle pourra être organisée selon le plan suivant :</w:t>
      </w:r>
    </w:p>
    <w:p w:rsidR="00272F4B" w:rsidRPr="00272F4B" w:rsidRDefault="00272F4B" w:rsidP="00272F4B">
      <w:pPr>
        <w:pStyle w:val="xmsonormal"/>
        <w:numPr>
          <w:ilvl w:val="0"/>
          <w:numId w:val="2"/>
        </w:numPr>
      </w:pPr>
      <w:r w:rsidRPr="00272F4B">
        <w:rPr>
          <w:rFonts w:ascii="Calibri" w:hAnsi="Calibri" w:cs="Calibri"/>
        </w:rPr>
        <w:t xml:space="preserve">Une introduction présentant l'état de l'art et le contexte scientifique dans lequel s'inscrit le travail réalisé ainsi que la(les) problématique(s) abordées ; </w:t>
      </w:r>
    </w:p>
    <w:p w:rsidR="00272F4B" w:rsidRPr="00272F4B" w:rsidRDefault="00272F4B" w:rsidP="00272F4B">
      <w:pPr>
        <w:pStyle w:val="xmsonormal"/>
        <w:numPr>
          <w:ilvl w:val="0"/>
          <w:numId w:val="2"/>
        </w:numPr>
      </w:pPr>
      <w:r w:rsidRPr="00272F4B">
        <w:rPr>
          <w:rFonts w:ascii="Calibri" w:hAnsi="Calibri" w:cs="Calibri"/>
        </w:rPr>
        <w:t>Une section présentant le matériel et les méthodes utilisés ;</w:t>
      </w:r>
    </w:p>
    <w:p w:rsidR="00272F4B" w:rsidRPr="00272F4B" w:rsidRDefault="00272F4B" w:rsidP="00272F4B">
      <w:pPr>
        <w:pStyle w:val="xmsonormal"/>
        <w:numPr>
          <w:ilvl w:val="0"/>
          <w:numId w:val="2"/>
        </w:numPr>
      </w:pPr>
      <w:r w:rsidRPr="00272F4B">
        <w:rPr>
          <w:rFonts w:ascii="Calibri" w:hAnsi="Calibri" w:cs="Calibri"/>
        </w:rPr>
        <w:t>Une section présentant les résultats obtenus ;</w:t>
      </w:r>
    </w:p>
    <w:p w:rsidR="00272F4B" w:rsidRPr="00272F4B" w:rsidRDefault="00272F4B" w:rsidP="00272F4B">
      <w:pPr>
        <w:pStyle w:val="xmsonormal"/>
        <w:numPr>
          <w:ilvl w:val="0"/>
          <w:numId w:val="2"/>
        </w:numPr>
      </w:pPr>
      <w:r w:rsidRPr="00272F4B">
        <w:rPr>
          <w:rFonts w:ascii="Calibri" w:hAnsi="Calibri" w:cs="Calibri"/>
        </w:rPr>
        <w:t>Une section discussion qui contextualise les résultats obtenus par rapport à la problématique et au contexte scientifique et technique ;</w:t>
      </w:r>
    </w:p>
    <w:p w:rsidR="00272F4B" w:rsidRPr="00272F4B" w:rsidRDefault="00272F4B" w:rsidP="00272F4B">
      <w:pPr>
        <w:pStyle w:val="xmsonormal"/>
        <w:numPr>
          <w:ilvl w:val="0"/>
          <w:numId w:val="2"/>
        </w:numPr>
      </w:pPr>
      <w:r w:rsidRPr="00272F4B">
        <w:rPr>
          <w:rFonts w:ascii="Calibri" w:hAnsi="Calibri" w:cs="Calibri"/>
        </w:rPr>
        <w:t xml:space="preserve">Une conclusion qui présente également les perspectives ouvertes par le travail réalisé. 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Cette organisation peut convenir à la plupart des stages, mais elle n'est pas imposée. Elle peut être adaptée si nécessaire.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La rédaction du rapport peut se faire en français ou en anglais.</w:t>
      </w:r>
    </w:p>
    <w:p w:rsidR="00272F4B" w:rsidRDefault="00272F4B" w:rsidP="00272F4B">
      <w:pPr>
        <w:pStyle w:val="NormalWeb"/>
      </w:pPr>
      <w:r>
        <w:rPr>
          <w:rFonts w:ascii="Calibri" w:hAnsi="Calibri" w:cs="Calibri"/>
          <w:b/>
          <w:bCs/>
          <w:color w:val="FF6700"/>
        </w:rPr>
        <w:t>II. LES SOUTENANCES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 xml:space="preserve">Les soutenances auront lieu </w:t>
      </w:r>
      <w:r w:rsidRPr="00272F4B">
        <w:rPr>
          <w:rFonts w:ascii="Calibri" w:hAnsi="Calibri" w:cs="Calibri"/>
          <w:b/>
          <w:bCs/>
        </w:rPr>
        <w:t>le mardi 10 juin et le mercredi 11 juin 2025</w:t>
      </w:r>
      <w:r w:rsidRPr="00272F4B">
        <w:rPr>
          <w:rFonts w:ascii="Calibri" w:hAnsi="Calibri" w:cs="Calibri"/>
        </w:rPr>
        <w:t>.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Le lieu et l'ordre de passage vous seront communiqués ultérieurement. Dans l'attente, je vous remercie de bloquer ces deux dates dans vos agendas et de les communiquer à vos encadrants.</w:t>
      </w:r>
    </w:p>
    <w:p w:rsidR="00272F4B" w:rsidRPr="00272F4B" w:rsidRDefault="00272F4B" w:rsidP="00272F4B">
      <w:pPr>
        <w:pStyle w:val="xmsonormal"/>
      </w:pPr>
      <w:r w:rsidRPr="00272F4B">
        <w:rPr>
          <w:rFonts w:ascii="Calibri" w:hAnsi="Calibri" w:cs="Calibri"/>
        </w:rPr>
        <w:lastRenderedPageBreak/>
        <w:t>Les soutenances ne sont pas publiques, mais les directeurs de stage peuvent assister à la soutenance.</w:t>
      </w:r>
    </w:p>
    <w:p w:rsidR="00272F4B" w:rsidRPr="00272F4B" w:rsidRDefault="00272F4B" w:rsidP="00272F4B">
      <w:pPr>
        <w:pStyle w:val="NormalWeb"/>
      </w:pPr>
      <w:r w:rsidRPr="00272F4B">
        <w:rPr>
          <w:rFonts w:ascii="Calibri" w:hAnsi="Calibri" w:cs="Calibri"/>
        </w:rPr>
        <w:t>Pour la soutenance, chacun d'</w:t>
      </w:r>
      <w:proofErr w:type="spellStart"/>
      <w:r w:rsidRPr="00272F4B">
        <w:rPr>
          <w:rFonts w:ascii="Calibri" w:hAnsi="Calibri" w:cs="Calibri"/>
        </w:rPr>
        <w:t>entre-vous</w:t>
      </w:r>
      <w:proofErr w:type="spellEnd"/>
      <w:r w:rsidRPr="00272F4B">
        <w:rPr>
          <w:rFonts w:ascii="Calibri" w:hAnsi="Calibri" w:cs="Calibri"/>
        </w:rPr>
        <w:t xml:space="preserve"> disposera de </w:t>
      </w:r>
      <w:r w:rsidRPr="00272F4B">
        <w:rPr>
          <w:rFonts w:ascii="Calibri" w:hAnsi="Calibri" w:cs="Calibri"/>
          <w:b/>
          <w:bCs/>
        </w:rPr>
        <w:t>15 minutes pour présenter ses travaux</w:t>
      </w:r>
      <w:r w:rsidRPr="00272F4B">
        <w:rPr>
          <w:rFonts w:ascii="Calibri" w:hAnsi="Calibri" w:cs="Calibri"/>
        </w:rPr>
        <w:t>.</w:t>
      </w:r>
      <w:r w:rsidRPr="00272F4B">
        <w:rPr>
          <w:rFonts w:ascii="Calibri" w:hAnsi="Calibri" w:cs="Calibri"/>
        </w:rPr>
        <w:br/>
        <w:t xml:space="preserve">Chaque exposé sera suivi de </w:t>
      </w:r>
      <w:r w:rsidRPr="00272F4B">
        <w:rPr>
          <w:rFonts w:ascii="Calibri" w:hAnsi="Calibri" w:cs="Calibri"/>
          <w:b/>
          <w:bCs/>
        </w:rPr>
        <w:t>10 minutes de discussion</w:t>
      </w:r>
      <w:r w:rsidRPr="00272F4B">
        <w:rPr>
          <w:rFonts w:ascii="Calibri" w:hAnsi="Calibri" w:cs="Calibri"/>
        </w:rPr>
        <w:t xml:space="preserve"> avec les membres du jury.</w:t>
      </w:r>
    </w:p>
    <w:p w:rsidR="00272F4B" w:rsidRDefault="00272F4B" w:rsidP="00272F4B">
      <w:pPr>
        <w:pStyle w:val="xmsonormal"/>
      </w:pPr>
      <w:r w:rsidRPr="00272F4B">
        <w:rPr>
          <w:rFonts w:ascii="Calibri" w:hAnsi="Calibri" w:cs="Calibri"/>
          <w:b/>
          <w:bCs/>
        </w:rPr>
        <w:t xml:space="preserve">Les présentations devront être déposées sur TOMUSS au format </w:t>
      </w:r>
      <w:proofErr w:type="spellStart"/>
      <w:r w:rsidRPr="00272F4B">
        <w:rPr>
          <w:rFonts w:ascii="Calibri" w:hAnsi="Calibri" w:cs="Calibri"/>
          <w:b/>
          <w:bCs/>
        </w:rPr>
        <w:t>pdf</w:t>
      </w:r>
      <w:proofErr w:type="spellEnd"/>
      <w:r w:rsidRPr="00272F4B">
        <w:rPr>
          <w:rFonts w:ascii="Calibri" w:hAnsi="Calibri" w:cs="Calibri"/>
          <w:b/>
          <w:bCs/>
        </w:rPr>
        <w:t xml:space="preserve"> au plus tard le lundi 9 juin 2025 à 12h.</w:t>
      </w:r>
      <w:r w:rsidRPr="00272F4B">
        <w:rPr>
          <w:rFonts w:ascii="Calibri" w:hAnsi="Calibri" w:cs="Calibri"/>
        </w:rPr>
        <w:br/>
      </w:r>
      <w:r w:rsidRPr="00272F4B">
        <w:rPr>
          <w:rFonts w:ascii="Calibri" w:hAnsi="Calibri" w:cs="Calibri"/>
        </w:rPr>
        <w:br/>
        <w:t>Par précaution, je vous remercie de m'envoyer une copie de votre présentation par courrier électronique (</w:t>
      </w:r>
      <w:hyperlink r:id="rId6" w:tgtFrame="_blank" w:history="1">
        <w:r w:rsidRPr="00272F4B">
          <w:rPr>
            <w:rStyle w:val="Lienhypertexte"/>
            <w:rFonts w:ascii="Calibri" w:hAnsi="Calibri" w:cs="Calibri"/>
            <w:color w:val="auto"/>
          </w:rPr>
          <w:t>celine.brochier-armanet@univ-lyon1.fr</w:t>
        </w:r>
      </w:hyperlink>
      <w:r w:rsidRPr="00272F4B">
        <w:rPr>
          <w:rFonts w:ascii="Calibri" w:hAnsi="Calibri" w:cs="Calibri"/>
        </w:rPr>
        <w:t>).</w:t>
      </w:r>
      <w:r w:rsidRPr="00272F4B">
        <w:rPr>
          <w:rFonts w:ascii="Calibri" w:hAnsi="Calibri" w:cs="Calibri"/>
        </w:rPr>
        <w:br/>
      </w:r>
      <w:r w:rsidRPr="00272F4B">
        <w:rPr>
          <w:rFonts w:ascii="Calibri" w:hAnsi="Calibri" w:cs="Calibri"/>
        </w:rPr>
        <w:br/>
        <w:t>La soutenance peut se faire en français ou en anglais, à votre convenance.</w:t>
      </w:r>
      <w:r w:rsidRPr="00272F4B">
        <w:rPr>
          <w:rFonts w:ascii="Calibri" w:hAnsi="Calibri" w:cs="Calibri"/>
        </w:rPr>
        <w:br/>
      </w:r>
      <w:r w:rsidRPr="00272F4B">
        <w:rPr>
          <w:rFonts w:ascii="Calibri" w:hAnsi="Calibri" w:cs="Calibri"/>
        </w:rPr>
        <w:br/>
        <w:t>Le jour de la soutenance, un ordinateur sera mis à votre disposition.</w:t>
      </w:r>
      <w:r w:rsidRPr="00272F4B">
        <w:rPr>
          <w:rFonts w:ascii="Calibri" w:hAnsi="Calibri" w:cs="Calibri"/>
        </w:rPr>
        <w:br/>
        <w:t>Pour éviter les problèmes de compatibilité et les bugs, les démonstrations pourront être faites avec un ordinateur que vous aurez pris soin d'apporter.</w:t>
      </w:r>
      <w:r w:rsidRPr="00272F4B">
        <w:rPr>
          <w:rFonts w:ascii="Calibri" w:hAnsi="Calibri" w:cs="Calibri"/>
        </w:rPr>
        <w:br/>
        <w:t xml:space="preserve">Vous pouvez également réaliser des vidéos des démonstrations pour garder une certaine fluidité dans la présentation et éviter les bugs. </w:t>
      </w:r>
      <w:r>
        <w:rPr>
          <w:rFonts w:ascii="Calibri" w:hAnsi="Calibri" w:cs="Calibri"/>
          <w:color w:val="E8E6E3"/>
        </w:rPr>
        <w:br/>
      </w:r>
      <w:r>
        <w:rPr>
          <w:rFonts w:ascii="Calibri" w:hAnsi="Calibri" w:cs="Calibri"/>
          <w:color w:val="E8E6E3"/>
        </w:rPr>
        <w:br/>
      </w:r>
      <w:r>
        <w:rPr>
          <w:rFonts w:ascii="Calibri" w:hAnsi="Calibri" w:cs="Calibri"/>
          <w:b/>
          <w:bCs/>
          <w:color w:val="FF6700"/>
        </w:rPr>
        <w:t>III. ACCORDS DE CONFIDENTIALITÉ</w:t>
      </w:r>
      <w:r>
        <w:rPr>
          <w:rFonts w:ascii="Calibri" w:hAnsi="Calibri" w:cs="Calibri"/>
          <w:color w:val="E8E6E3"/>
        </w:rPr>
        <w:br/>
      </w:r>
      <w:r>
        <w:rPr>
          <w:rFonts w:ascii="Calibri" w:hAnsi="Calibri" w:cs="Calibri"/>
          <w:color w:val="E8E6E3"/>
        </w:rPr>
        <w:br/>
      </w:r>
      <w:r w:rsidRPr="00272F4B">
        <w:rPr>
          <w:rFonts w:ascii="Calibri" w:hAnsi="Calibri" w:cs="Calibri"/>
        </w:rPr>
        <w:t>Si votre travail est soumis à des clauses de confidentialité, je vous remercie de m'en avertir au plus vite et de me communiquer les documents qui devront être signés par les membres du jury qui participeront à l'évaluation de votre travail au moins quinze jours avant la remise des mémoires.</w:t>
      </w:r>
    </w:p>
    <w:p w:rsidR="00272F4B" w:rsidRPr="00272F4B" w:rsidRDefault="00272F4B" w:rsidP="00272F4B">
      <w:bookmarkStart w:id="0" w:name="_GoBack"/>
      <w:bookmarkEnd w:id="0"/>
    </w:p>
    <w:sectPr w:rsidR="00272F4B" w:rsidRPr="0027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108C6"/>
    <w:multiLevelType w:val="multilevel"/>
    <w:tmpl w:val="857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6486D"/>
    <w:multiLevelType w:val="multilevel"/>
    <w:tmpl w:val="8AE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4B"/>
    <w:rsid w:val="00272F4B"/>
    <w:rsid w:val="004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7764"/>
  <w15:chartTrackingRefBased/>
  <w15:docId w15:val="{68307C78-0A86-4ADE-9A23-E1050D12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7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7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72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ine.brochier-armanet@univ-lyon1.fr" TargetMode="External"/><Relationship Id="rId5" Type="http://schemas.openxmlformats.org/officeDocument/2006/relationships/hyperlink" Target="mailto:celine.brochier-armanet@univ-lyon1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</dc:creator>
  <cp:keywords/>
  <dc:description/>
  <cp:lastModifiedBy>bioinfo</cp:lastModifiedBy>
  <cp:revision>1</cp:revision>
  <dcterms:created xsi:type="dcterms:W3CDTF">2025-04-29T13:58:00Z</dcterms:created>
  <dcterms:modified xsi:type="dcterms:W3CDTF">2025-04-29T14:08:00Z</dcterms:modified>
</cp:coreProperties>
</file>