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492A58" w14:textId="7D9955A2" w:rsidR="00802F3D" w:rsidRDefault="0063655C" w:rsidP="00065C6D">
      <w:pPr>
        <w:pStyle w:val="Title"/>
        <w:rPr>
          <w:lang w:val="fr-FR"/>
        </w:rPr>
      </w:pPr>
      <w:r>
        <w:rPr>
          <w:lang w:val="fr-FR"/>
        </w:rPr>
        <w:t>11</w:t>
      </w:r>
      <w:r w:rsidR="00802F3D" w:rsidRPr="0074327C">
        <w:rPr>
          <w:lang w:val="fr-FR"/>
        </w:rPr>
        <w:t>)</w:t>
      </w:r>
      <w:r w:rsidR="0091283E">
        <w:rPr>
          <w:lang w:val="fr-FR"/>
        </w:rPr>
        <w:t xml:space="preserve"> Calendrier</w:t>
      </w:r>
      <w:r w:rsidR="00802F3D" w:rsidRPr="0074327C">
        <w:rPr>
          <w:lang w:val="fr-FR"/>
        </w:rPr>
        <w:t xml:space="preserve"> </w:t>
      </w:r>
      <w:r w:rsidR="0091283E" w:rsidRPr="0091283E">
        <w:rPr>
          <w:lang w:val="fr-FR"/>
        </w:rPr>
        <w:t>de réalisation du projet</w:t>
      </w:r>
    </w:p>
    <w:tbl>
      <w:tblPr>
        <w:tblpPr w:leftFromText="180" w:rightFromText="180" w:vertAnchor="page" w:horzAnchor="margin" w:tblpXSpec="center" w:tblpY="3241"/>
        <w:tblW w:w="1055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471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D14244" w:rsidRPr="00356DC4" w14:paraId="5DCD2EC6" w14:textId="77777777" w:rsidTr="00D14244">
        <w:trPr>
          <w:trHeight w:val="300"/>
        </w:trPr>
        <w:tc>
          <w:tcPr>
            <w:tcW w:w="64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4FA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3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74195E1" w14:textId="77777777" w:rsidR="00D14244" w:rsidRPr="00356DC4" w:rsidRDefault="00D14244" w:rsidP="00D14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proofErr w:type="spellStart"/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Année</w:t>
            </w:r>
            <w:proofErr w:type="spellEnd"/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 xml:space="preserve"> 1</w:t>
            </w:r>
          </w:p>
        </w:tc>
        <w:tc>
          <w:tcPr>
            <w:tcW w:w="13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A1F89AB" w14:textId="77777777" w:rsidR="00D14244" w:rsidRPr="00356DC4" w:rsidRDefault="00D14244" w:rsidP="00D14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proofErr w:type="spellStart"/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Année</w:t>
            </w:r>
            <w:proofErr w:type="spellEnd"/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 xml:space="preserve"> 2</w:t>
            </w:r>
          </w:p>
        </w:tc>
        <w:tc>
          <w:tcPr>
            <w:tcW w:w="13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36F1300D" w14:textId="77777777" w:rsidR="00D14244" w:rsidRPr="00356DC4" w:rsidRDefault="00D14244" w:rsidP="00D142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proofErr w:type="spellStart"/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Année</w:t>
            </w:r>
            <w:proofErr w:type="spellEnd"/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 xml:space="preserve"> 3</w:t>
            </w:r>
          </w:p>
        </w:tc>
      </w:tr>
      <w:tr w:rsidR="00D14244" w:rsidRPr="0068181E" w14:paraId="7774316C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849C8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356DC4">
              <w:rPr>
                <w:rFonts w:ascii="Calibri" w:eastAsia="Times New Roman" w:hAnsi="Calibri" w:cs="Calibri"/>
                <w:color w:val="000000"/>
                <w:lang w:eastAsia="en-GB"/>
              </w:rPr>
              <w:t>Tâche</w:t>
            </w:r>
            <w:proofErr w:type="spellEnd"/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E834E0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56451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EA5E45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1D36AF8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5F8D5E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6324B5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282303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77F6F8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E5D8C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2B9D1C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DB1EC28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4DBD6FB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T</w:t>
            </w: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4</w:t>
            </w:r>
          </w:p>
        </w:tc>
      </w:tr>
      <w:tr w:rsidR="00D14244" w:rsidRPr="00356DC4" w14:paraId="4B36E14C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E9E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1F497D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1F497D"/>
                <w:lang w:val="fr-FR" w:eastAsia="en-GB"/>
              </w:rPr>
              <w:t>1.a</w:t>
            </w:r>
            <w:r w:rsidRPr="00356DC4">
              <w:rPr>
                <w:rFonts w:ascii="Calibri" w:eastAsia="Times New Roman" w:hAnsi="Calibri" w:cs="Calibri"/>
                <w:color w:val="1F497D"/>
                <w:lang w:val="fr-FR" w:eastAsia="en-GB"/>
              </w:rPr>
              <w:t xml:space="preserve"> Intégration des données Visium et </w:t>
            </w:r>
            <w:proofErr w:type="spellStart"/>
            <w:r w:rsidRPr="00356DC4">
              <w:rPr>
                <w:rFonts w:ascii="Calibri" w:eastAsia="Times New Roman" w:hAnsi="Calibri" w:cs="Calibri"/>
                <w:color w:val="1F497D"/>
                <w:lang w:val="fr-FR" w:eastAsia="en-GB"/>
              </w:rPr>
              <w:t>snRNA-seq</w:t>
            </w:r>
            <w:proofErr w:type="spellEnd"/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6853264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58F145D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047B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BA9F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55AC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491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67A76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4B8B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E1E2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32A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E256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BA6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434F0F58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F41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1F497D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1F497D"/>
                <w:lang w:val="fr-FR" w:eastAsia="en-GB"/>
              </w:rPr>
              <w:t>1.b</w:t>
            </w:r>
            <w:r w:rsidRPr="00356DC4">
              <w:rPr>
                <w:rFonts w:ascii="Calibri" w:eastAsia="Times New Roman" w:hAnsi="Calibri" w:cs="Calibri"/>
                <w:color w:val="1F497D"/>
                <w:lang w:val="fr-FR" w:eastAsia="en-GB"/>
              </w:rPr>
              <w:t xml:space="preserve"> Caractérisation des populations cellulaires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98A7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4680EF76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5B6F569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A8938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F0E6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9205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ACB6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90D6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CEA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E8C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0E0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6FB2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16A8E646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C719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1F497D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1F497D"/>
                <w:lang w:val="fr-FR" w:eastAsia="en-GB"/>
              </w:rPr>
              <w:t>1.c</w:t>
            </w:r>
            <w:r w:rsidRPr="00356DC4">
              <w:rPr>
                <w:rFonts w:ascii="Calibri" w:eastAsia="Times New Roman" w:hAnsi="Calibri" w:cs="Calibri"/>
                <w:color w:val="1F497D"/>
                <w:lang w:val="fr-FR" w:eastAsia="en-GB"/>
              </w:rPr>
              <w:t xml:space="preserve"> Création et dépôt d'un atlas MpBC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DB64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52C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32D3653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2DF4B5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A50A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D14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F8F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F24C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C87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EE1C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7CFD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D79F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64DE0E48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6DA7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4F81BD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4F81BD"/>
                <w:lang w:val="fr-FR" w:eastAsia="en-GB"/>
              </w:rPr>
              <w:t xml:space="preserve">2.a </w:t>
            </w:r>
            <w:r w:rsidRPr="00356DC4">
              <w:rPr>
                <w:rFonts w:ascii="Calibri" w:eastAsia="Times New Roman" w:hAnsi="Calibri" w:cs="Calibri"/>
                <w:color w:val="4F81BD"/>
                <w:lang w:val="fr-FR" w:eastAsia="en-GB"/>
              </w:rPr>
              <w:t>Identification des mutations et CNA de chaque compartiment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86C5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1F0C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80D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DF9C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1013A94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5D50B5F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D98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2CD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5FB1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6F2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EED7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79E3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2D8534CE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6B99F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4F81BD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4F81BD"/>
                <w:lang w:val="fr-FR" w:eastAsia="en-GB"/>
              </w:rPr>
              <w:t>2.b</w:t>
            </w:r>
            <w:r w:rsidRPr="00356DC4">
              <w:rPr>
                <w:rFonts w:ascii="Calibri" w:eastAsia="Times New Roman" w:hAnsi="Calibri" w:cs="Calibri"/>
                <w:color w:val="4F81BD"/>
                <w:lang w:val="fr-FR" w:eastAsia="en-GB"/>
              </w:rPr>
              <w:t xml:space="preserve"> Déconvolution du </w:t>
            </w:r>
            <w:proofErr w:type="spellStart"/>
            <w:r w:rsidRPr="00356DC4">
              <w:rPr>
                <w:rFonts w:ascii="Calibri" w:eastAsia="Times New Roman" w:hAnsi="Calibri" w:cs="Calibri"/>
                <w:color w:val="4F81BD"/>
                <w:lang w:val="fr-FR" w:eastAsia="en-GB"/>
              </w:rPr>
              <w:t>micronvironnement</w:t>
            </w:r>
            <w:proofErr w:type="spellEnd"/>
            <w:r w:rsidRPr="00356DC4">
              <w:rPr>
                <w:rFonts w:ascii="Calibri" w:eastAsia="Times New Roman" w:hAnsi="Calibri" w:cs="Calibri"/>
                <w:color w:val="4F81BD"/>
                <w:lang w:val="fr-FR" w:eastAsia="en-GB"/>
              </w:rPr>
              <w:t xml:space="preserve"> de chaque compartiment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DDF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EC7A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849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38C08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26101B8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52FDA17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79F9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1D2B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CE00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ABBE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DE4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6C3DF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057DB53F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780C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4F81BD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4F81BD"/>
                <w:lang w:val="fr-FR" w:eastAsia="en-GB"/>
              </w:rPr>
              <w:t>2.c</w:t>
            </w:r>
            <w:r w:rsidRPr="00356DC4">
              <w:rPr>
                <w:rFonts w:ascii="Calibri" w:eastAsia="Times New Roman" w:hAnsi="Calibri" w:cs="Calibri"/>
                <w:color w:val="4F81BD"/>
                <w:lang w:val="fr-FR" w:eastAsia="en-GB"/>
              </w:rPr>
              <w:t xml:space="preserve"> Déterminants génétiques et non-génétiques de la </w:t>
            </w:r>
            <w:proofErr w:type="spellStart"/>
            <w:r w:rsidRPr="00356DC4">
              <w:rPr>
                <w:rFonts w:ascii="Calibri" w:eastAsia="Times New Roman" w:hAnsi="Calibri" w:cs="Calibri"/>
                <w:color w:val="4F81BD"/>
                <w:lang w:val="fr-FR" w:eastAsia="en-GB"/>
              </w:rPr>
              <w:t>transdifférentation</w:t>
            </w:r>
            <w:proofErr w:type="spellEnd"/>
            <w:r w:rsidRPr="00356DC4">
              <w:rPr>
                <w:rFonts w:ascii="Calibri" w:eastAsia="Times New Roman" w:hAnsi="Calibri" w:cs="Calibri"/>
                <w:color w:val="4F81BD"/>
                <w:lang w:val="fr-FR" w:eastAsia="en-GB"/>
              </w:rPr>
              <w:t xml:space="preserve"> 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51AA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B6A6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E78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BDDA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3D3F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ABAF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23E2233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bottom"/>
            <w:hideMark/>
          </w:tcPr>
          <w:p w14:paraId="356D586F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6C4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6E8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555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6B2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40465BC7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EE6D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4BACC6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4BACC6"/>
                <w:lang w:val="fr-FR" w:eastAsia="en-GB"/>
              </w:rPr>
              <w:t>3.a</w:t>
            </w:r>
            <w:r w:rsidRPr="00356DC4">
              <w:rPr>
                <w:rFonts w:ascii="Calibri" w:eastAsia="Times New Roman" w:hAnsi="Calibri" w:cs="Calibri"/>
                <w:color w:val="4BACC6"/>
                <w:lang w:val="fr-FR" w:eastAsia="en-GB"/>
              </w:rPr>
              <w:t xml:space="preserve"> Identification de biomarqueurs spécifiques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B6FD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F91B6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A278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CE0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E93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79B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14:paraId="08EB2FEF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14:paraId="419A9E1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CAE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D56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DA8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65E2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2E027E42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ACD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4BACC6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b/>
                <w:bCs/>
                <w:color w:val="4BACC6"/>
                <w:lang w:val="fr-FR" w:eastAsia="en-GB"/>
              </w:rPr>
              <w:t>3.b</w:t>
            </w:r>
            <w:r w:rsidRPr="00356DC4">
              <w:rPr>
                <w:rFonts w:ascii="Calibri" w:eastAsia="Times New Roman" w:hAnsi="Calibri" w:cs="Calibri"/>
                <w:color w:val="4BACC6"/>
                <w:lang w:val="fr-FR" w:eastAsia="en-GB"/>
              </w:rPr>
              <w:t xml:space="preserve"> Identification de réseaux de gènes et facteurs de transcription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D1B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7937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09C8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213F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405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29111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400E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14:paraId="1F02B16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BACC6"/>
            <w:noWrap/>
            <w:vAlign w:val="bottom"/>
            <w:hideMark/>
          </w:tcPr>
          <w:p w14:paraId="455D557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4E99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D9A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405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  <w:tr w:rsidR="00D14244" w:rsidRPr="00356DC4" w14:paraId="24060598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28158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lang w:eastAsia="en-GB"/>
              </w:rPr>
              <w:t>Publication d'un article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DED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B29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1BFFE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F4026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CD99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3F290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D321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638A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3F26E09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674455B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595981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870A4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eastAsia="en-GB"/>
              </w:rPr>
              <w:t> </w:t>
            </w:r>
          </w:p>
        </w:tc>
      </w:tr>
      <w:tr w:rsidR="00D14244" w:rsidRPr="00356DC4" w14:paraId="3646CC96" w14:textId="77777777" w:rsidTr="00D14244">
        <w:trPr>
          <w:trHeight w:val="300"/>
        </w:trPr>
        <w:tc>
          <w:tcPr>
            <w:tcW w:w="6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14CA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lang w:val="fr-FR" w:eastAsia="en-GB"/>
              </w:rPr>
              <w:t>Ecriture du manuscrit et préparation de la soutenance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71BA8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CC635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CD8B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A8E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6067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23887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F6936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4121D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79FAC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921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3F1E832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265CBC3" w14:textId="77777777" w:rsidR="00D14244" w:rsidRPr="00356DC4" w:rsidRDefault="00D14244" w:rsidP="00D1424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</w:pPr>
            <w:r w:rsidRPr="00356DC4">
              <w:rPr>
                <w:rFonts w:ascii="Calibri" w:eastAsia="Times New Roman" w:hAnsi="Calibri" w:cs="Calibri"/>
                <w:color w:val="000000"/>
                <w:sz w:val="18"/>
                <w:lang w:val="fr-FR" w:eastAsia="en-GB"/>
              </w:rPr>
              <w:t> </w:t>
            </w:r>
          </w:p>
        </w:tc>
      </w:tr>
    </w:tbl>
    <w:p w14:paraId="3899C7F6" w14:textId="387B872F" w:rsidR="0091283E" w:rsidRPr="0091283E" w:rsidRDefault="00F109C8" w:rsidP="0091283E">
      <w:pPr>
        <w:rPr>
          <w:lang w:val="fr-FR"/>
        </w:rPr>
      </w:pPr>
      <w:r>
        <w:rPr>
          <w:lang w:val="fr-FR"/>
        </w:rPr>
        <w:t>Le tableau ci-dessous décrit le calendrier prévisionnel de réalisation du projet, par année et par trimestre (T1 à T4).</w:t>
      </w:r>
      <w:bookmarkStart w:id="0" w:name="_GoBack"/>
      <w:bookmarkEnd w:id="0"/>
    </w:p>
    <w:sectPr w:rsidR="0091283E" w:rsidRPr="009128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61E31"/>
    <w:multiLevelType w:val="multilevel"/>
    <w:tmpl w:val="C5E6B6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9E715F9"/>
    <w:multiLevelType w:val="hybridMultilevel"/>
    <w:tmpl w:val="FDF41EC4"/>
    <w:lvl w:ilvl="0" w:tplc="9418D102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AE6C24"/>
    <w:multiLevelType w:val="hybridMultilevel"/>
    <w:tmpl w:val="89BECAFC"/>
    <w:lvl w:ilvl="0" w:tplc="308E2602">
      <w:numFmt w:val="bullet"/>
      <w:lvlText w:val="-"/>
      <w:lvlJc w:val="left"/>
      <w:pPr>
        <w:ind w:left="720" w:hanging="360"/>
      </w:pPr>
      <w:rPr>
        <w:rFonts w:ascii="Calibri" w:eastAsia="SimSun" w:hAnsi="Calibri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66EEA"/>
    <w:multiLevelType w:val="hybridMultilevel"/>
    <w:tmpl w:val="7B4A53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86D00"/>
    <w:multiLevelType w:val="multilevel"/>
    <w:tmpl w:val="8B4456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B77DF3"/>
    <w:multiLevelType w:val="hybridMultilevel"/>
    <w:tmpl w:val="7EFE5D84"/>
    <w:lvl w:ilvl="0" w:tplc="57666A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82A4A"/>
    <w:multiLevelType w:val="multilevel"/>
    <w:tmpl w:val="091CF4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F581E01"/>
    <w:multiLevelType w:val="hybridMultilevel"/>
    <w:tmpl w:val="50961392"/>
    <w:lvl w:ilvl="0" w:tplc="F400266C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A62"/>
    <w:rsid w:val="0000407F"/>
    <w:rsid w:val="000062C5"/>
    <w:rsid w:val="000373B4"/>
    <w:rsid w:val="0004577A"/>
    <w:rsid w:val="00065C6D"/>
    <w:rsid w:val="0008252D"/>
    <w:rsid w:val="00083474"/>
    <w:rsid w:val="000A1DD4"/>
    <w:rsid w:val="000A6515"/>
    <w:rsid w:val="000B2E9A"/>
    <w:rsid w:val="000B3ECC"/>
    <w:rsid w:val="000C02EC"/>
    <w:rsid w:val="000C3E80"/>
    <w:rsid w:val="000D0738"/>
    <w:rsid w:val="000D0993"/>
    <w:rsid w:val="000D4B1C"/>
    <w:rsid w:val="000F0AB1"/>
    <w:rsid w:val="00116713"/>
    <w:rsid w:val="00120AEF"/>
    <w:rsid w:val="001252B8"/>
    <w:rsid w:val="001269C8"/>
    <w:rsid w:val="00162EC3"/>
    <w:rsid w:val="0017246C"/>
    <w:rsid w:val="00176023"/>
    <w:rsid w:val="001807D3"/>
    <w:rsid w:val="0019401A"/>
    <w:rsid w:val="00195E06"/>
    <w:rsid w:val="001B52FE"/>
    <w:rsid w:val="001C071F"/>
    <w:rsid w:val="001C51AC"/>
    <w:rsid w:val="001D28C0"/>
    <w:rsid w:val="001D498E"/>
    <w:rsid w:val="001D668E"/>
    <w:rsid w:val="001E327E"/>
    <w:rsid w:val="001F040E"/>
    <w:rsid w:val="002024E8"/>
    <w:rsid w:val="0020435C"/>
    <w:rsid w:val="00205CA4"/>
    <w:rsid w:val="00214B25"/>
    <w:rsid w:val="002159A0"/>
    <w:rsid w:val="00216B5B"/>
    <w:rsid w:val="0024407D"/>
    <w:rsid w:val="0024774A"/>
    <w:rsid w:val="00262E4B"/>
    <w:rsid w:val="002645EF"/>
    <w:rsid w:val="00265C8B"/>
    <w:rsid w:val="00275FFA"/>
    <w:rsid w:val="002810AA"/>
    <w:rsid w:val="00282015"/>
    <w:rsid w:val="00297E35"/>
    <w:rsid w:val="002A02D2"/>
    <w:rsid w:val="002A0F5E"/>
    <w:rsid w:val="002A287E"/>
    <w:rsid w:val="002C66DB"/>
    <w:rsid w:val="002D78D0"/>
    <w:rsid w:val="002F153C"/>
    <w:rsid w:val="0030228E"/>
    <w:rsid w:val="00307520"/>
    <w:rsid w:val="00311EE5"/>
    <w:rsid w:val="003136E2"/>
    <w:rsid w:val="003322BA"/>
    <w:rsid w:val="00334BCB"/>
    <w:rsid w:val="00356DC4"/>
    <w:rsid w:val="00366F46"/>
    <w:rsid w:val="00375A6A"/>
    <w:rsid w:val="003803F7"/>
    <w:rsid w:val="00390D30"/>
    <w:rsid w:val="003911F4"/>
    <w:rsid w:val="003A1CE2"/>
    <w:rsid w:val="003A4041"/>
    <w:rsid w:val="003C0929"/>
    <w:rsid w:val="003E1539"/>
    <w:rsid w:val="003E5077"/>
    <w:rsid w:val="003E76CF"/>
    <w:rsid w:val="00400051"/>
    <w:rsid w:val="00406955"/>
    <w:rsid w:val="00412BAD"/>
    <w:rsid w:val="00461342"/>
    <w:rsid w:val="00483B31"/>
    <w:rsid w:val="00484046"/>
    <w:rsid w:val="0049135C"/>
    <w:rsid w:val="0049485B"/>
    <w:rsid w:val="004B089C"/>
    <w:rsid w:val="004F12B5"/>
    <w:rsid w:val="004F200C"/>
    <w:rsid w:val="005072C6"/>
    <w:rsid w:val="00541D3B"/>
    <w:rsid w:val="00557A8C"/>
    <w:rsid w:val="0056327D"/>
    <w:rsid w:val="00563724"/>
    <w:rsid w:val="00573FB6"/>
    <w:rsid w:val="00585709"/>
    <w:rsid w:val="00594CF0"/>
    <w:rsid w:val="00594D37"/>
    <w:rsid w:val="005B05DF"/>
    <w:rsid w:val="005C456D"/>
    <w:rsid w:val="005C54B1"/>
    <w:rsid w:val="005E5904"/>
    <w:rsid w:val="005F76D0"/>
    <w:rsid w:val="005F77B6"/>
    <w:rsid w:val="0060044B"/>
    <w:rsid w:val="00603506"/>
    <w:rsid w:val="00615F59"/>
    <w:rsid w:val="00616B41"/>
    <w:rsid w:val="006177B9"/>
    <w:rsid w:val="0062020C"/>
    <w:rsid w:val="00630EAA"/>
    <w:rsid w:val="0063655C"/>
    <w:rsid w:val="006379CE"/>
    <w:rsid w:val="006543C0"/>
    <w:rsid w:val="006572C2"/>
    <w:rsid w:val="00657BEF"/>
    <w:rsid w:val="006755D0"/>
    <w:rsid w:val="0068181E"/>
    <w:rsid w:val="00684609"/>
    <w:rsid w:val="0069168B"/>
    <w:rsid w:val="006940C6"/>
    <w:rsid w:val="006A0A50"/>
    <w:rsid w:val="006B0FC8"/>
    <w:rsid w:val="006B3D90"/>
    <w:rsid w:val="0074327C"/>
    <w:rsid w:val="00747C2C"/>
    <w:rsid w:val="00751A93"/>
    <w:rsid w:val="007522B7"/>
    <w:rsid w:val="00766D69"/>
    <w:rsid w:val="0077760E"/>
    <w:rsid w:val="007917B2"/>
    <w:rsid w:val="00793B7A"/>
    <w:rsid w:val="007C35BF"/>
    <w:rsid w:val="007D1990"/>
    <w:rsid w:val="007F4186"/>
    <w:rsid w:val="00802F3D"/>
    <w:rsid w:val="00821387"/>
    <w:rsid w:val="00823BB1"/>
    <w:rsid w:val="0083279D"/>
    <w:rsid w:val="00834468"/>
    <w:rsid w:val="00835F34"/>
    <w:rsid w:val="00836FE2"/>
    <w:rsid w:val="008433E7"/>
    <w:rsid w:val="008460C4"/>
    <w:rsid w:val="00857B75"/>
    <w:rsid w:val="00882CD7"/>
    <w:rsid w:val="008850F4"/>
    <w:rsid w:val="008A0779"/>
    <w:rsid w:val="008A2F74"/>
    <w:rsid w:val="008B1D27"/>
    <w:rsid w:val="008B1E0B"/>
    <w:rsid w:val="008B3B6C"/>
    <w:rsid w:val="008C0C0A"/>
    <w:rsid w:val="008D0403"/>
    <w:rsid w:val="008D4DC8"/>
    <w:rsid w:val="008D7F09"/>
    <w:rsid w:val="008E7739"/>
    <w:rsid w:val="008F1791"/>
    <w:rsid w:val="00902402"/>
    <w:rsid w:val="0091283E"/>
    <w:rsid w:val="009144EC"/>
    <w:rsid w:val="00915A8A"/>
    <w:rsid w:val="00916274"/>
    <w:rsid w:val="00922541"/>
    <w:rsid w:val="00937B81"/>
    <w:rsid w:val="00937C71"/>
    <w:rsid w:val="009438B5"/>
    <w:rsid w:val="00945E89"/>
    <w:rsid w:val="00954B1A"/>
    <w:rsid w:val="00954C53"/>
    <w:rsid w:val="00961091"/>
    <w:rsid w:val="00966ADE"/>
    <w:rsid w:val="009823F5"/>
    <w:rsid w:val="0098341C"/>
    <w:rsid w:val="009923FB"/>
    <w:rsid w:val="00994D72"/>
    <w:rsid w:val="009A4B12"/>
    <w:rsid w:val="009A6C46"/>
    <w:rsid w:val="009C22F9"/>
    <w:rsid w:val="009E02C9"/>
    <w:rsid w:val="009E442B"/>
    <w:rsid w:val="00A15E07"/>
    <w:rsid w:val="00A26C23"/>
    <w:rsid w:val="00A34A0E"/>
    <w:rsid w:val="00A41B9F"/>
    <w:rsid w:val="00A448C1"/>
    <w:rsid w:val="00A459D9"/>
    <w:rsid w:val="00A541F0"/>
    <w:rsid w:val="00A60415"/>
    <w:rsid w:val="00A77F35"/>
    <w:rsid w:val="00A90757"/>
    <w:rsid w:val="00A94437"/>
    <w:rsid w:val="00A95EBE"/>
    <w:rsid w:val="00AA15B9"/>
    <w:rsid w:val="00AA4A62"/>
    <w:rsid w:val="00AB029B"/>
    <w:rsid w:val="00AB16B8"/>
    <w:rsid w:val="00AB4414"/>
    <w:rsid w:val="00AC43B3"/>
    <w:rsid w:val="00AF10F6"/>
    <w:rsid w:val="00AF33AC"/>
    <w:rsid w:val="00B17A70"/>
    <w:rsid w:val="00B25C92"/>
    <w:rsid w:val="00B3078F"/>
    <w:rsid w:val="00B36B7A"/>
    <w:rsid w:val="00B41C82"/>
    <w:rsid w:val="00B4402C"/>
    <w:rsid w:val="00B636C3"/>
    <w:rsid w:val="00B87818"/>
    <w:rsid w:val="00B9094B"/>
    <w:rsid w:val="00B92049"/>
    <w:rsid w:val="00B937FD"/>
    <w:rsid w:val="00BA51D0"/>
    <w:rsid w:val="00BA62D5"/>
    <w:rsid w:val="00BC74A2"/>
    <w:rsid w:val="00BE75E4"/>
    <w:rsid w:val="00BF10B0"/>
    <w:rsid w:val="00C138CA"/>
    <w:rsid w:val="00C27D63"/>
    <w:rsid w:val="00C443F0"/>
    <w:rsid w:val="00C51673"/>
    <w:rsid w:val="00C67B66"/>
    <w:rsid w:val="00C715E2"/>
    <w:rsid w:val="00C77490"/>
    <w:rsid w:val="00C93E22"/>
    <w:rsid w:val="00C96271"/>
    <w:rsid w:val="00CB7521"/>
    <w:rsid w:val="00CD76DC"/>
    <w:rsid w:val="00CE22BD"/>
    <w:rsid w:val="00CE3619"/>
    <w:rsid w:val="00CE494D"/>
    <w:rsid w:val="00CF31D6"/>
    <w:rsid w:val="00CF61E0"/>
    <w:rsid w:val="00D1249F"/>
    <w:rsid w:val="00D14244"/>
    <w:rsid w:val="00D20582"/>
    <w:rsid w:val="00D25D9A"/>
    <w:rsid w:val="00D313EF"/>
    <w:rsid w:val="00D4291B"/>
    <w:rsid w:val="00D47F48"/>
    <w:rsid w:val="00DA482D"/>
    <w:rsid w:val="00DA6D1A"/>
    <w:rsid w:val="00DA7904"/>
    <w:rsid w:val="00DB637C"/>
    <w:rsid w:val="00DC206A"/>
    <w:rsid w:val="00DC5DD3"/>
    <w:rsid w:val="00DD2558"/>
    <w:rsid w:val="00DD6075"/>
    <w:rsid w:val="00DD7F22"/>
    <w:rsid w:val="00E21820"/>
    <w:rsid w:val="00E919BC"/>
    <w:rsid w:val="00E919D3"/>
    <w:rsid w:val="00EB3802"/>
    <w:rsid w:val="00EB3D08"/>
    <w:rsid w:val="00EB69D0"/>
    <w:rsid w:val="00EC0CA5"/>
    <w:rsid w:val="00EC6F61"/>
    <w:rsid w:val="00ED115E"/>
    <w:rsid w:val="00EF0EAD"/>
    <w:rsid w:val="00EF7592"/>
    <w:rsid w:val="00F04968"/>
    <w:rsid w:val="00F0765E"/>
    <w:rsid w:val="00F109C8"/>
    <w:rsid w:val="00F16EAA"/>
    <w:rsid w:val="00F22FEA"/>
    <w:rsid w:val="00F3487C"/>
    <w:rsid w:val="00F5100B"/>
    <w:rsid w:val="00F5387D"/>
    <w:rsid w:val="00F71756"/>
    <w:rsid w:val="00FB1718"/>
    <w:rsid w:val="00FB25D8"/>
    <w:rsid w:val="00FB49BC"/>
    <w:rsid w:val="00FC5F8D"/>
    <w:rsid w:val="00FC6CB9"/>
    <w:rsid w:val="00FD0941"/>
    <w:rsid w:val="00FF132D"/>
    <w:rsid w:val="00FF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708"/>
  <w15:chartTrackingRefBased/>
  <w15:docId w15:val="{09C269A5-34E0-4873-AC93-975B8558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07F"/>
    <w:pPr>
      <w:jc w:val="both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E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E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E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8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8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5E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5E89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45E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aliases w:val="PUCE-Paragraphe de liste"/>
    <w:basedOn w:val="Normal"/>
    <w:link w:val="ListParagraphChar"/>
    <w:uiPriority w:val="34"/>
    <w:qFormat/>
    <w:rsid w:val="00065C6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45E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5E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8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8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8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5E8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5E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45E89"/>
    <w:rPr>
      <w:b/>
      <w:bCs/>
    </w:rPr>
  </w:style>
  <w:style w:type="character" w:styleId="Emphasis">
    <w:name w:val="Emphasis"/>
    <w:basedOn w:val="DefaultParagraphFont"/>
    <w:uiPriority w:val="20"/>
    <w:qFormat/>
    <w:rsid w:val="00945E89"/>
    <w:rPr>
      <w:i/>
      <w:iCs/>
    </w:rPr>
  </w:style>
  <w:style w:type="paragraph" w:styleId="NoSpacing">
    <w:name w:val="No Spacing"/>
    <w:uiPriority w:val="1"/>
    <w:qFormat/>
    <w:rsid w:val="00945E8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45E8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45E8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8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89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45E8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45E8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45E8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45E8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5E8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5E89"/>
    <w:pPr>
      <w:outlineLvl w:val="9"/>
    </w:pPr>
  </w:style>
  <w:style w:type="character" w:customStyle="1" w:styleId="ListParagraphChar">
    <w:name w:val="List Paragraph Char"/>
    <w:aliases w:val="PUCE-Paragraphe de liste Char"/>
    <w:link w:val="ListParagraph"/>
    <w:uiPriority w:val="34"/>
    <w:locked/>
    <w:rsid w:val="00B92049"/>
  </w:style>
  <w:style w:type="paragraph" w:styleId="BalloonText">
    <w:name w:val="Balloon Text"/>
    <w:basedOn w:val="Normal"/>
    <w:link w:val="BalloonTextChar"/>
    <w:uiPriority w:val="99"/>
    <w:semiHidden/>
    <w:unhideWhenUsed/>
    <w:rsid w:val="00FB17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71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C20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06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206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06A"/>
    <w:rPr>
      <w:b/>
      <w:bCs/>
    </w:rPr>
  </w:style>
  <w:style w:type="character" w:customStyle="1" w:styleId="ztplmc">
    <w:name w:val="ztplmc"/>
    <w:basedOn w:val="DefaultParagraphFont"/>
    <w:rsid w:val="00C93E22"/>
  </w:style>
  <w:style w:type="character" w:customStyle="1" w:styleId="hwtze">
    <w:name w:val="hwtze"/>
    <w:basedOn w:val="DefaultParagraphFont"/>
    <w:rsid w:val="00C93E22"/>
  </w:style>
  <w:style w:type="character" w:customStyle="1" w:styleId="rynqvb">
    <w:name w:val="rynqvb"/>
    <w:basedOn w:val="DefaultParagraphFont"/>
    <w:rsid w:val="00C93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3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7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4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1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FBA75-EA53-487A-9665-A05C515ED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</dc:creator>
  <cp:keywords/>
  <dc:description/>
  <cp:lastModifiedBy>Pierre</cp:lastModifiedBy>
  <cp:revision>21</cp:revision>
  <dcterms:created xsi:type="dcterms:W3CDTF">2025-04-02T14:59:00Z</dcterms:created>
  <dcterms:modified xsi:type="dcterms:W3CDTF">2025-05-26T15:26:00Z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611b874e-af1d-33b2-89a2-573b07102037</vt:lpwstr>
  </property>
  <property fmtid="{D5CDD505-2E9C-101B-9397-08002B2CF9AE}" pid="4" name="Mendeley Citation Style_1">
    <vt:lpwstr>http://www.zotero.org/styles/nature</vt:lpwstr>
  </property>
  <property fmtid="{D5CDD505-2E9C-101B-9397-08002B2CF9AE}" pid="5" name="Mendeley Recent Style Id 0_1">
    <vt:lpwstr>http://www.zotero.org/styles/american-association-for-cancer-research</vt:lpwstr>
  </property>
  <property fmtid="{D5CDD505-2E9C-101B-9397-08002B2CF9AE}" pid="6" name="Mendeley Recent Style Name 0_1">
    <vt:lpwstr>American Association for Cancer Research</vt:lpwstr>
  </property>
  <property fmtid="{D5CDD505-2E9C-101B-9397-08002B2CF9AE}" pid="7" name="Mendeley Recent Style Id 1_1">
    <vt:lpwstr>http://www.zotero.org/styles/american-medical-association</vt:lpwstr>
  </property>
  <property fmtid="{D5CDD505-2E9C-101B-9397-08002B2CF9AE}" pid="8" name="Mendeley Recent Style Name 1_1">
    <vt:lpwstr>American Medical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http://www.zotero.org/styles/breast-cancer-research</vt:lpwstr>
  </property>
  <property fmtid="{D5CDD505-2E9C-101B-9397-08002B2CF9AE}" pid="12" name="Mendeley Recent Style Name 3_1">
    <vt:lpwstr>Breast Cancer Research</vt:lpwstr>
  </property>
  <property fmtid="{D5CDD505-2E9C-101B-9397-08002B2CF9AE}" pid="13" name="Mendeley Recent Style Id 4_1">
    <vt:lpwstr>http://www.zotero.org/styles/cancer-cell-international</vt:lpwstr>
  </property>
  <property fmtid="{D5CDD505-2E9C-101B-9397-08002B2CF9AE}" pid="14" name="Mendeley Recent Style Name 4_1">
    <vt:lpwstr>Cancer Cell International</vt:lpwstr>
  </property>
  <property fmtid="{D5CDD505-2E9C-101B-9397-08002B2CF9AE}" pid="15" name="Mendeley Recent Style Id 5_1">
    <vt:lpwstr>http://www.zotero.org/styles/modern-language-association</vt:lpwstr>
  </property>
  <property fmtid="{D5CDD505-2E9C-101B-9397-08002B2CF9AE}" pid="16" name="Mendeley Recent Style Name 5_1">
    <vt:lpwstr>Modern Language Association 8th edition</vt:lpwstr>
  </property>
  <property fmtid="{D5CDD505-2E9C-101B-9397-08002B2CF9AE}" pid="17" name="Mendeley Recent Style Id 6_1">
    <vt:lpwstr>http://www.zotero.org/styles/nature</vt:lpwstr>
  </property>
  <property fmtid="{D5CDD505-2E9C-101B-9397-08002B2CF9AE}" pid="18" name="Mendeley Recent Style Name 6_1">
    <vt:lpwstr>Nature</vt:lpwstr>
  </property>
  <property fmtid="{D5CDD505-2E9C-101B-9397-08002B2CF9AE}" pid="19" name="Mendeley Recent Style Id 7_1">
    <vt:lpwstr>http://www.zotero.org/styles/pnas</vt:lpwstr>
  </property>
  <property fmtid="{D5CDD505-2E9C-101B-9397-08002B2CF9AE}" pid="20" name="Mendeley Recent Style Name 7_1">
    <vt:lpwstr>Proceedings of the National Academy of Sciences of the United States of America</vt:lpwstr>
  </property>
  <property fmtid="{D5CDD505-2E9C-101B-9397-08002B2CF9AE}" pid="21" name="Mendeley Recent Style Id 8_1">
    <vt:lpwstr>http://www.zotero.org/styles/science</vt:lpwstr>
  </property>
  <property fmtid="{D5CDD505-2E9C-101B-9397-08002B2CF9AE}" pid="22" name="Mendeley Recent Style Name 8_1">
    <vt:lpwstr>Science</vt:lpwstr>
  </property>
  <property fmtid="{D5CDD505-2E9C-101B-9397-08002B2CF9AE}" pid="23" name="Mendeley Recent Style Id 9_1">
    <vt:lpwstr>http://www.zotero.org/styles/vancouver</vt:lpwstr>
  </property>
  <property fmtid="{D5CDD505-2E9C-101B-9397-08002B2CF9AE}" pid="24" name="Mendeley Recent Style Name 9_1">
    <vt:lpwstr>Vancouver</vt:lpwstr>
  </property>
</Properties>
</file>