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74F99A6" w14:textId="2CA28DEC" w:rsidR="0075661B" w:rsidRPr="00D343BB" w:rsidRDefault="006D382B" w:rsidP="00D343BB">
      <w:pPr>
        <w:ind w:firstLine="0"/>
        <w:jc w:val="center"/>
        <w:rPr>
          <w:sz w:val="32"/>
          <w:szCs w:val="32"/>
          <w:lang w:val="en-US"/>
        </w:rPr>
      </w:pPr>
      <w:r w:rsidRPr="006D382B">
        <w:rPr>
          <w:b/>
          <w:bCs/>
          <w:sz w:val="32"/>
          <w:szCs w:val="32"/>
          <w:lang w:val="en-GB"/>
        </w:rPr>
        <w:t>Mapping the Evolution of System Dynamics Modeling and Simulation in Dedicated Software Environments: Themes, Transitions, and Research Frontiers, 1991–2026</w:t>
      </w:r>
    </w:p>
    <w:p w14:paraId="691C3884" w14:textId="77777777" w:rsidR="0075661B" w:rsidRDefault="0075661B">
      <w:pPr>
        <w:rPr>
          <w:szCs w:val="20"/>
          <w:lang w:val="en-US"/>
        </w:rPr>
      </w:pPr>
    </w:p>
    <w:tbl>
      <w:tblPr>
        <w:tblStyle w:val="Tablaconcuadrcula"/>
        <w:tblW w:w="0" w:type="auto"/>
        <w:tblLook w:val="04A0" w:firstRow="1" w:lastRow="0" w:firstColumn="1" w:lastColumn="0" w:noHBand="0" w:noVBand="1"/>
      </w:tblPr>
      <w:tblGrid>
        <w:gridCol w:w="1838"/>
        <w:gridCol w:w="7508"/>
      </w:tblGrid>
      <w:tr w:rsidR="009439C8" w14:paraId="291D7564" w14:textId="77777777" w:rsidTr="009439C8">
        <w:tc>
          <w:tcPr>
            <w:tcW w:w="1838" w:type="dxa"/>
          </w:tcPr>
          <w:p w14:paraId="4E0C9BE2" w14:textId="7DCEFDE4" w:rsidR="009439C8" w:rsidRPr="009439C8" w:rsidRDefault="009439C8" w:rsidP="00A12E4B">
            <w:pPr>
              <w:spacing w:before="60" w:after="60"/>
              <w:ind w:firstLine="0"/>
              <w:rPr>
                <w:sz w:val="18"/>
                <w:szCs w:val="18"/>
                <w:lang w:val="en-US"/>
              </w:rPr>
            </w:pPr>
            <w:r w:rsidRPr="009439C8">
              <w:rPr>
                <w:sz w:val="18"/>
                <w:szCs w:val="18"/>
                <w:lang w:val="en-US"/>
              </w:rPr>
              <w:t>Running title</w:t>
            </w:r>
          </w:p>
        </w:tc>
        <w:tc>
          <w:tcPr>
            <w:tcW w:w="7508" w:type="dxa"/>
          </w:tcPr>
          <w:p w14:paraId="54C51E04" w14:textId="43A903CC" w:rsidR="009439C8" w:rsidRPr="009439C8" w:rsidRDefault="009439C8" w:rsidP="00A12E4B">
            <w:pPr>
              <w:spacing w:before="60" w:after="60"/>
              <w:ind w:firstLine="0"/>
              <w:rPr>
                <w:sz w:val="18"/>
                <w:szCs w:val="18"/>
                <w:lang w:val="en-US"/>
              </w:rPr>
            </w:pPr>
            <w:r w:rsidRPr="009439C8">
              <w:rPr>
                <w:sz w:val="18"/>
                <w:szCs w:val="18"/>
                <w:lang w:val="en-US"/>
              </w:rPr>
              <w:t>Evolution of SD Modeling Research</w:t>
            </w:r>
          </w:p>
        </w:tc>
      </w:tr>
      <w:tr w:rsidR="009439C8" w14:paraId="031D0E1B" w14:textId="77777777" w:rsidTr="009439C8">
        <w:tc>
          <w:tcPr>
            <w:tcW w:w="1838" w:type="dxa"/>
          </w:tcPr>
          <w:p w14:paraId="6A2D536B" w14:textId="66B4A847" w:rsidR="009439C8" w:rsidRPr="009439C8" w:rsidRDefault="009439C8" w:rsidP="00A12E4B">
            <w:pPr>
              <w:spacing w:before="60" w:after="60"/>
              <w:ind w:firstLine="0"/>
              <w:rPr>
                <w:sz w:val="18"/>
                <w:szCs w:val="18"/>
                <w:lang w:val="en-US"/>
              </w:rPr>
            </w:pPr>
            <w:r w:rsidRPr="009439C8">
              <w:rPr>
                <w:sz w:val="18"/>
                <w:szCs w:val="18"/>
                <w:lang w:val="en-US"/>
              </w:rPr>
              <w:t>Authors</w:t>
            </w:r>
          </w:p>
        </w:tc>
        <w:tc>
          <w:tcPr>
            <w:tcW w:w="7508" w:type="dxa"/>
          </w:tcPr>
          <w:p w14:paraId="5C4ABCC1" w14:textId="01D3783A" w:rsidR="009439C8" w:rsidRPr="009439C8" w:rsidRDefault="009439C8" w:rsidP="00A12E4B">
            <w:pPr>
              <w:spacing w:before="60" w:after="60"/>
              <w:ind w:firstLine="0"/>
              <w:rPr>
                <w:sz w:val="18"/>
                <w:szCs w:val="18"/>
                <w:lang w:val="en-US"/>
              </w:rPr>
            </w:pPr>
            <w:r w:rsidRPr="009439C8">
              <w:rPr>
                <w:sz w:val="18"/>
                <w:szCs w:val="18"/>
                <w:lang w:val="en-US"/>
              </w:rPr>
              <w:t>Juan D. Velasquez</w:t>
            </w:r>
            <w:r w:rsidR="0003083E">
              <w:rPr>
                <w:sz w:val="18"/>
                <w:szCs w:val="18"/>
                <w:lang w:val="en-US"/>
              </w:rPr>
              <w:t xml:space="preserve">. </w:t>
            </w:r>
            <w:r w:rsidRPr="009439C8">
              <w:rPr>
                <w:sz w:val="18"/>
                <w:szCs w:val="18"/>
                <w:lang w:val="en-US"/>
              </w:rPr>
              <w:t>Facultad de Minas, Universidad Nacional de Colombia, A.A. 1027, Medellín, Colombia</w:t>
            </w:r>
            <w:r w:rsidR="0003083E">
              <w:rPr>
                <w:sz w:val="18"/>
                <w:szCs w:val="18"/>
                <w:lang w:val="en-US"/>
              </w:rPr>
              <w:t xml:space="preserve">. E-mail: </w:t>
            </w:r>
            <w:hyperlink r:id="rId7" w:history="1">
              <w:r w:rsidR="0003083E" w:rsidRPr="0057609C">
                <w:rPr>
                  <w:rStyle w:val="Hipervnculo"/>
                  <w:sz w:val="18"/>
                  <w:szCs w:val="18"/>
                  <w:lang w:val="en-US"/>
                </w:rPr>
                <w:t>jdvelasq@unal.edu.co</w:t>
              </w:r>
            </w:hyperlink>
            <w:r w:rsidR="0003083E">
              <w:rPr>
                <w:sz w:val="18"/>
                <w:szCs w:val="18"/>
                <w:lang w:val="en-US"/>
              </w:rPr>
              <w:t xml:space="preserve">. </w:t>
            </w:r>
            <w:r w:rsidRPr="009439C8">
              <w:rPr>
                <w:sz w:val="18"/>
                <w:szCs w:val="18"/>
                <w:lang w:val="en-US"/>
              </w:rPr>
              <w:t>Correspondence Author</w:t>
            </w:r>
          </w:p>
          <w:p w14:paraId="18A49ACF" w14:textId="77777777" w:rsidR="009439C8" w:rsidRPr="009439C8" w:rsidRDefault="009439C8" w:rsidP="00A12E4B">
            <w:pPr>
              <w:spacing w:before="60" w:after="60"/>
              <w:ind w:firstLine="0"/>
              <w:rPr>
                <w:sz w:val="18"/>
                <w:szCs w:val="18"/>
                <w:lang w:val="en-US"/>
              </w:rPr>
            </w:pPr>
          </w:p>
          <w:p w14:paraId="52E9B2B6" w14:textId="18AFC396" w:rsidR="009439C8" w:rsidRPr="009439C8" w:rsidRDefault="009439C8" w:rsidP="00A12E4B">
            <w:pPr>
              <w:spacing w:before="60" w:after="60"/>
              <w:ind w:firstLine="0"/>
              <w:rPr>
                <w:sz w:val="18"/>
                <w:szCs w:val="18"/>
                <w:lang w:val="en-US"/>
              </w:rPr>
            </w:pPr>
            <w:r w:rsidRPr="009439C8">
              <w:rPr>
                <w:sz w:val="18"/>
                <w:szCs w:val="18"/>
                <w:lang w:val="en-US"/>
              </w:rPr>
              <w:t>Lorena Cadavid</w:t>
            </w:r>
            <w:r w:rsidR="0003083E">
              <w:rPr>
                <w:sz w:val="18"/>
                <w:szCs w:val="18"/>
                <w:lang w:val="en-US"/>
              </w:rPr>
              <w:t xml:space="preserve">. </w:t>
            </w:r>
            <w:r w:rsidRPr="009439C8">
              <w:rPr>
                <w:sz w:val="18"/>
                <w:szCs w:val="18"/>
                <w:lang w:val="en-US"/>
              </w:rPr>
              <w:t>Facultad de Minas, Universidad Nacional de Colombia, A.A. 1027, Medellín, Colombia</w:t>
            </w:r>
            <w:r w:rsidR="0003083E">
              <w:rPr>
                <w:sz w:val="18"/>
                <w:szCs w:val="18"/>
                <w:lang w:val="en-US"/>
              </w:rPr>
              <w:t xml:space="preserve">. E-mail: </w:t>
            </w:r>
            <w:r w:rsidRPr="009439C8">
              <w:rPr>
                <w:sz w:val="18"/>
                <w:szCs w:val="18"/>
                <w:lang w:val="en-US"/>
              </w:rPr>
              <w:t>dlcadavi@unal.edu.co</w:t>
            </w:r>
          </w:p>
          <w:p w14:paraId="608FC7C8" w14:textId="77777777" w:rsidR="009439C8" w:rsidRPr="009439C8" w:rsidRDefault="009439C8" w:rsidP="00A12E4B">
            <w:pPr>
              <w:spacing w:before="60" w:after="60"/>
              <w:ind w:firstLine="0"/>
              <w:rPr>
                <w:sz w:val="18"/>
                <w:szCs w:val="18"/>
                <w:lang w:val="en-US"/>
              </w:rPr>
            </w:pPr>
          </w:p>
          <w:p w14:paraId="67E624C2" w14:textId="1DA5B084" w:rsidR="009439C8" w:rsidRPr="009439C8" w:rsidRDefault="009439C8" w:rsidP="0003083E">
            <w:pPr>
              <w:spacing w:before="60" w:after="60"/>
              <w:ind w:firstLine="0"/>
              <w:rPr>
                <w:sz w:val="18"/>
                <w:szCs w:val="18"/>
                <w:lang w:val="en-US"/>
              </w:rPr>
            </w:pPr>
            <w:r w:rsidRPr="009439C8">
              <w:rPr>
                <w:sz w:val="18"/>
                <w:szCs w:val="18"/>
                <w:lang w:val="en-US"/>
              </w:rPr>
              <w:t>Carlos J. Franco</w:t>
            </w:r>
            <w:r w:rsidR="0003083E">
              <w:rPr>
                <w:sz w:val="18"/>
                <w:szCs w:val="18"/>
                <w:lang w:val="en-US"/>
              </w:rPr>
              <w:t xml:space="preserve">. </w:t>
            </w:r>
            <w:r w:rsidRPr="009439C8">
              <w:rPr>
                <w:sz w:val="18"/>
                <w:szCs w:val="18"/>
                <w:lang w:val="en-US"/>
              </w:rPr>
              <w:t>Facultad de Minas, Universidad Nacional de Colombia, A.A. 1027, Medellín, Colombia</w:t>
            </w:r>
            <w:r w:rsidR="0003083E">
              <w:rPr>
                <w:sz w:val="18"/>
                <w:szCs w:val="18"/>
                <w:lang w:val="en-US"/>
              </w:rPr>
              <w:t xml:space="preserve">. </w:t>
            </w:r>
            <w:r w:rsidRPr="009439C8">
              <w:rPr>
                <w:sz w:val="18"/>
                <w:szCs w:val="18"/>
                <w:lang w:val="en-US"/>
              </w:rPr>
              <w:t>cjfranco@unal.edu.co</w:t>
            </w:r>
          </w:p>
        </w:tc>
      </w:tr>
      <w:tr w:rsidR="009439C8" w14:paraId="7B9A417B" w14:textId="77777777" w:rsidTr="009439C8">
        <w:tc>
          <w:tcPr>
            <w:tcW w:w="1838" w:type="dxa"/>
          </w:tcPr>
          <w:p w14:paraId="0CB2DD4E" w14:textId="0CA21F27" w:rsidR="009439C8" w:rsidRPr="009439C8" w:rsidRDefault="009439C8" w:rsidP="00A12E4B">
            <w:pPr>
              <w:spacing w:before="60" w:after="60"/>
              <w:ind w:firstLine="0"/>
              <w:rPr>
                <w:sz w:val="18"/>
                <w:szCs w:val="18"/>
                <w:lang w:val="en-US"/>
              </w:rPr>
            </w:pPr>
            <w:r w:rsidRPr="009439C8">
              <w:rPr>
                <w:sz w:val="18"/>
                <w:szCs w:val="18"/>
                <w:lang w:val="en-US"/>
              </w:rPr>
              <w:t>Bibliographical Note</w:t>
            </w:r>
          </w:p>
        </w:tc>
        <w:tc>
          <w:tcPr>
            <w:tcW w:w="7508" w:type="dxa"/>
          </w:tcPr>
          <w:p w14:paraId="1E5CE0A9" w14:textId="77777777" w:rsidR="009439C8" w:rsidRPr="009439C8" w:rsidRDefault="009439C8" w:rsidP="00A12E4B">
            <w:pPr>
              <w:spacing w:before="60" w:after="60"/>
              <w:ind w:firstLine="0"/>
              <w:rPr>
                <w:sz w:val="18"/>
                <w:szCs w:val="18"/>
                <w:lang w:val="en-US"/>
              </w:rPr>
            </w:pPr>
            <w:r w:rsidRPr="009439C8">
              <w:rPr>
                <w:sz w:val="18"/>
                <w:szCs w:val="18"/>
                <w:lang w:val="en-US"/>
              </w:rPr>
              <w:t>Juan D. Velasquez is a Full Professor at Universidad Nacional de Colombia. His research focuses on data analytics, machine learning, forecasting, computational modeling, and research intelligence, with applications in energy and decision-making. His recent work also addresses bibliometric and technological-intelligence methods and the use of artificial intelligence in research and engineering.</w:t>
            </w:r>
          </w:p>
          <w:p w14:paraId="25004CC1" w14:textId="77777777" w:rsidR="009439C8" w:rsidRPr="009439C8" w:rsidRDefault="009439C8" w:rsidP="00A12E4B">
            <w:pPr>
              <w:spacing w:before="60" w:after="60"/>
              <w:ind w:firstLine="0"/>
              <w:rPr>
                <w:sz w:val="18"/>
                <w:szCs w:val="18"/>
                <w:lang w:val="en-US"/>
              </w:rPr>
            </w:pPr>
            <w:r w:rsidRPr="009439C8">
              <w:rPr>
                <w:sz w:val="18"/>
                <w:szCs w:val="18"/>
                <w:lang w:val="en-US"/>
              </w:rPr>
              <w:t>Carlos J. Franco is a Full Professor at Universidad Nacional de Colombia. His research focuses on system dynamics, energy markets, modeling and simulation, and the analysis of complex systems. His work has extensively applied system dynamics to energy policy, electricity markets, technology adoption, sustainability, and strategic decision-making.</w:t>
            </w:r>
          </w:p>
          <w:p w14:paraId="44E0B55B" w14:textId="244472B7" w:rsidR="009439C8" w:rsidRPr="009439C8" w:rsidRDefault="009439C8" w:rsidP="00A12E4B">
            <w:pPr>
              <w:spacing w:before="60" w:after="60"/>
              <w:ind w:firstLine="0"/>
              <w:rPr>
                <w:sz w:val="18"/>
                <w:szCs w:val="18"/>
                <w:lang w:val="en-US"/>
              </w:rPr>
            </w:pPr>
            <w:r w:rsidRPr="009439C8">
              <w:rPr>
                <w:sz w:val="18"/>
                <w:szCs w:val="18"/>
                <w:lang w:val="en-US"/>
              </w:rPr>
              <w:t>Lorena Cadavid is a Professor at Universidad Nacional de Colombia. Her research focuses on innovation diffusion, system dynamics, agent-based modeling and simulation, technology adoption, and clean-energy transitions. Her publications examine the diffusion of technologies and innovations, particularly through computational modeling approaches that integrate individual adoption behavior and system-level dynamics.</w:t>
            </w:r>
          </w:p>
        </w:tc>
      </w:tr>
      <w:tr w:rsidR="009439C8" w14:paraId="31A93918" w14:textId="77777777" w:rsidTr="009439C8">
        <w:tc>
          <w:tcPr>
            <w:tcW w:w="1838" w:type="dxa"/>
          </w:tcPr>
          <w:p w14:paraId="67CF1001" w14:textId="4D745798" w:rsidR="009439C8" w:rsidRPr="009439C8" w:rsidRDefault="009439C8" w:rsidP="00A12E4B">
            <w:pPr>
              <w:spacing w:before="60" w:after="60"/>
              <w:ind w:firstLine="0"/>
              <w:rPr>
                <w:sz w:val="18"/>
                <w:szCs w:val="18"/>
                <w:lang w:val="en-US"/>
              </w:rPr>
            </w:pPr>
            <w:r w:rsidRPr="009439C8">
              <w:rPr>
                <w:sz w:val="18"/>
                <w:szCs w:val="18"/>
                <w:lang w:val="en-US"/>
              </w:rPr>
              <w:t>Ethical statement</w:t>
            </w:r>
          </w:p>
        </w:tc>
        <w:tc>
          <w:tcPr>
            <w:tcW w:w="7508" w:type="dxa"/>
          </w:tcPr>
          <w:p w14:paraId="0DA5EE07" w14:textId="391490E9" w:rsidR="009439C8" w:rsidRPr="009439C8" w:rsidRDefault="00A12E4B" w:rsidP="00A12E4B">
            <w:pPr>
              <w:spacing w:before="60" w:after="60"/>
              <w:ind w:firstLine="0"/>
              <w:rPr>
                <w:sz w:val="18"/>
                <w:szCs w:val="18"/>
                <w:lang w:val="en-US"/>
              </w:rPr>
            </w:pPr>
            <w:r w:rsidRPr="00A12E4B">
              <w:rPr>
                <w:sz w:val="18"/>
                <w:szCs w:val="18"/>
                <w:lang w:val="en-US"/>
              </w:rPr>
              <w:t>Ethical approval was not required for this study because it used bibliographic data from published literature and did not involve human participants, animals, or personally identifiable data.</w:t>
            </w:r>
          </w:p>
        </w:tc>
      </w:tr>
      <w:tr w:rsidR="009439C8" w14:paraId="4A070A03" w14:textId="77777777" w:rsidTr="009439C8">
        <w:tc>
          <w:tcPr>
            <w:tcW w:w="1838" w:type="dxa"/>
          </w:tcPr>
          <w:p w14:paraId="44000A30" w14:textId="0495BDAD" w:rsidR="009439C8" w:rsidRPr="009439C8" w:rsidRDefault="009439C8" w:rsidP="00A12E4B">
            <w:pPr>
              <w:spacing w:before="60" w:after="60"/>
              <w:ind w:firstLine="0"/>
              <w:rPr>
                <w:sz w:val="18"/>
                <w:szCs w:val="18"/>
                <w:lang w:val="en-US"/>
              </w:rPr>
            </w:pPr>
            <w:r w:rsidRPr="009439C8">
              <w:rPr>
                <w:sz w:val="18"/>
                <w:szCs w:val="18"/>
                <w:lang w:val="en-US"/>
              </w:rPr>
              <w:t>Data availability</w:t>
            </w:r>
          </w:p>
        </w:tc>
        <w:tc>
          <w:tcPr>
            <w:tcW w:w="7508" w:type="dxa"/>
          </w:tcPr>
          <w:p w14:paraId="50939D51" w14:textId="65603796" w:rsidR="009439C8" w:rsidRPr="009439C8" w:rsidRDefault="00A12E4B" w:rsidP="00A12E4B">
            <w:pPr>
              <w:spacing w:before="60" w:after="60"/>
              <w:ind w:firstLine="0"/>
              <w:rPr>
                <w:sz w:val="18"/>
                <w:szCs w:val="18"/>
                <w:lang w:val="en-US"/>
              </w:rPr>
            </w:pPr>
            <w:r w:rsidRPr="00A12E4B">
              <w:rPr>
                <w:sz w:val="18"/>
                <w:szCs w:val="18"/>
                <w:lang w:val="en-US"/>
              </w:rPr>
              <w:t>Data will be made available on request.</w:t>
            </w:r>
          </w:p>
        </w:tc>
      </w:tr>
      <w:tr w:rsidR="009439C8" w14:paraId="44292511" w14:textId="77777777" w:rsidTr="009439C8">
        <w:tc>
          <w:tcPr>
            <w:tcW w:w="1838" w:type="dxa"/>
          </w:tcPr>
          <w:p w14:paraId="0B17E9EA" w14:textId="0DF5D03D" w:rsidR="009439C8" w:rsidRPr="009439C8" w:rsidRDefault="009439C8" w:rsidP="00A12E4B">
            <w:pPr>
              <w:spacing w:before="60" w:after="60"/>
              <w:ind w:firstLine="0"/>
              <w:rPr>
                <w:sz w:val="18"/>
                <w:szCs w:val="18"/>
                <w:lang w:val="en-US"/>
              </w:rPr>
            </w:pPr>
            <w:r w:rsidRPr="009439C8">
              <w:rPr>
                <w:sz w:val="18"/>
                <w:szCs w:val="18"/>
                <w:lang w:val="en-US"/>
              </w:rPr>
              <w:t>Funding</w:t>
            </w:r>
          </w:p>
        </w:tc>
        <w:tc>
          <w:tcPr>
            <w:tcW w:w="7508" w:type="dxa"/>
          </w:tcPr>
          <w:p w14:paraId="2F755ACD" w14:textId="70F37EB4" w:rsidR="009439C8" w:rsidRPr="009439C8" w:rsidRDefault="00A12E4B" w:rsidP="00A12E4B">
            <w:pPr>
              <w:spacing w:before="60" w:after="60"/>
              <w:ind w:firstLine="0"/>
              <w:rPr>
                <w:sz w:val="18"/>
                <w:szCs w:val="18"/>
                <w:lang w:val="en-US"/>
              </w:rPr>
            </w:pPr>
            <w:r w:rsidRPr="00A12E4B">
              <w:rPr>
                <w:sz w:val="18"/>
                <w:szCs w:val="18"/>
                <w:lang w:val="en-US"/>
              </w:rPr>
              <w:t>The authors disclosed receipt of the following financial support for the research, authorship, and/or publication of this article. The Universidad Nacional de Colombia supported this work.</w:t>
            </w:r>
          </w:p>
        </w:tc>
      </w:tr>
      <w:tr w:rsidR="009439C8" w14:paraId="16FB6C9D" w14:textId="77777777" w:rsidTr="009439C8">
        <w:tc>
          <w:tcPr>
            <w:tcW w:w="1838" w:type="dxa"/>
          </w:tcPr>
          <w:p w14:paraId="797FD8A9" w14:textId="2DA158EA" w:rsidR="009439C8" w:rsidRPr="009439C8" w:rsidRDefault="009439C8" w:rsidP="00A12E4B">
            <w:pPr>
              <w:spacing w:before="60" w:after="60"/>
              <w:ind w:firstLine="0"/>
              <w:rPr>
                <w:sz w:val="18"/>
                <w:szCs w:val="18"/>
                <w:lang w:val="en-US"/>
              </w:rPr>
            </w:pPr>
            <w:r w:rsidRPr="009439C8">
              <w:rPr>
                <w:sz w:val="18"/>
                <w:szCs w:val="18"/>
                <w:lang w:val="en-US"/>
              </w:rPr>
              <w:t>Conflict of interest</w:t>
            </w:r>
          </w:p>
        </w:tc>
        <w:tc>
          <w:tcPr>
            <w:tcW w:w="7508" w:type="dxa"/>
          </w:tcPr>
          <w:p w14:paraId="38A7C348" w14:textId="31E23423" w:rsidR="009439C8" w:rsidRPr="009439C8" w:rsidRDefault="00A12E4B" w:rsidP="00A12E4B">
            <w:pPr>
              <w:spacing w:before="60" w:after="60"/>
              <w:ind w:firstLine="0"/>
              <w:rPr>
                <w:sz w:val="18"/>
                <w:szCs w:val="18"/>
                <w:lang w:val="en-US"/>
              </w:rPr>
            </w:pPr>
            <w:r w:rsidRPr="00A12E4B">
              <w:rPr>
                <w:sz w:val="18"/>
                <w:szCs w:val="18"/>
                <w:lang w:val="en-US"/>
              </w:rPr>
              <w:t>The authors declare no known competing financial interests or personal relationships that could have influenced the work reported in this paper.</w:t>
            </w:r>
          </w:p>
        </w:tc>
      </w:tr>
      <w:tr w:rsidR="009439C8" w14:paraId="1C1EB3A7" w14:textId="77777777" w:rsidTr="009439C8">
        <w:tc>
          <w:tcPr>
            <w:tcW w:w="1838" w:type="dxa"/>
          </w:tcPr>
          <w:p w14:paraId="46827324" w14:textId="63C5F022" w:rsidR="009439C8" w:rsidRPr="009439C8" w:rsidRDefault="009439C8" w:rsidP="00A12E4B">
            <w:pPr>
              <w:spacing w:before="60" w:after="60"/>
              <w:ind w:firstLine="0"/>
              <w:rPr>
                <w:sz w:val="18"/>
                <w:szCs w:val="18"/>
                <w:lang w:val="en-US"/>
              </w:rPr>
            </w:pPr>
            <w:r w:rsidRPr="009439C8">
              <w:rPr>
                <w:sz w:val="18"/>
                <w:szCs w:val="18"/>
                <w:lang w:val="en-US"/>
              </w:rPr>
              <w:t>Acknowledgements</w:t>
            </w:r>
          </w:p>
        </w:tc>
        <w:tc>
          <w:tcPr>
            <w:tcW w:w="7508" w:type="dxa"/>
          </w:tcPr>
          <w:p w14:paraId="1587F716" w14:textId="457B0C65" w:rsidR="009439C8" w:rsidRPr="009439C8" w:rsidRDefault="00A12E4B" w:rsidP="00A12E4B">
            <w:pPr>
              <w:spacing w:before="60" w:after="60"/>
              <w:ind w:firstLine="0"/>
              <w:rPr>
                <w:sz w:val="18"/>
                <w:szCs w:val="18"/>
                <w:lang w:val="en-US"/>
              </w:rPr>
            </w:pPr>
            <w:r w:rsidRPr="00A12E4B">
              <w:rPr>
                <w:sz w:val="18"/>
                <w:szCs w:val="18"/>
                <w:lang w:val="en-US"/>
              </w:rPr>
              <w:t>The authors gratefully acknowledge the support of the Universidad Nacional de Colombia.</w:t>
            </w:r>
          </w:p>
        </w:tc>
      </w:tr>
    </w:tbl>
    <w:p w14:paraId="165ED24A" w14:textId="77777777" w:rsidR="00737E76" w:rsidRDefault="00737E76" w:rsidP="0075661B">
      <w:pPr>
        <w:ind w:firstLine="0"/>
        <w:rPr>
          <w:b/>
          <w:bCs/>
          <w:szCs w:val="20"/>
          <w:lang w:val="en-US"/>
        </w:rPr>
      </w:pPr>
    </w:p>
    <w:p w14:paraId="42588C8E" w14:textId="77777777" w:rsidR="007574D4" w:rsidRDefault="007574D4" w:rsidP="00DF2953">
      <w:pPr>
        <w:ind w:firstLine="0"/>
        <w:rPr>
          <w:szCs w:val="20"/>
          <w:lang w:val="en-US"/>
        </w:rPr>
      </w:pPr>
    </w:p>
    <w:p w14:paraId="1A162141" w14:textId="77777777" w:rsidR="007574D4" w:rsidRDefault="007574D4" w:rsidP="00DF2953">
      <w:pPr>
        <w:ind w:firstLine="0"/>
        <w:rPr>
          <w:szCs w:val="20"/>
          <w:lang w:val="en-US"/>
        </w:rPr>
      </w:pPr>
    </w:p>
    <w:p w14:paraId="2756B821" w14:textId="77777777" w:rsidR="0075661B" w:rsidRDefault="0075661B">
      <w:pPr>
        <w:rPr>
          <w:szCs w:val="20"/>
          <w:lang w:val="en-US"/>
        </w:rPr>
      </w:pPr>
    </w:p>
    <w:p w14:paraId="401F2DF6" w14:textId="77777777" w:rsidR="0075661B" w:rsidRDefault="0075661B">
      <w:pPr>
        <w:rPr>
          <w:szCs w:val="20"/>
          <w:lang w:val="en-US"/>
        </w:rPr>
      </w:pPr>
    </w:p>
    <w:p w14:paraId="4F2C59F7" w14:textId="77777777" w:rsidR="0075661B" w:rsidRDefault="0075661B">
      <w:pPr>
        <w:rPr>
          <w:szCs w:val="20"/>
          <w:lang w:val="en-US"/>
        </w:rPr>
      </w:pPr>
    </w:p>
    <w:p w14:paraId="636962D5" w14:textId="77777777" w:rsidR="0075661B" w:rsidRDefault="0075661B">
      <w:pPr>
        <w:rPr>
          <w:szCs w:val="20"/>
          <w:lang w:val="en-US"/>
        </w:rPr>
      </w:pPr>
    </w:p>
    <w:p w14:paraId="724B8306" w14:textId="77777777" w:rsidR="00E87C4E" w:rsidRDefault="00E87C4E">
      <w:pPr>
        <w:rPr>
          <w:szCs w:val="20"/>
          <w:lang w:val="en-US"/>
        </w:rPr>
      </w:pPr>
    </w:p>
    <w:p w14:paraId="05901609" w14:textId="77777777" w:rsidR="0027056D" w:rsidRPr="00A873CC" w:rsidRDefault="0027056D">
      <w:pPr>
        <w:rPr>
          <w:lang w:val="en-US"/>
        </w:rPr>
      </w:pPr>
    </w:p>
    <w:sectPr w:rsidR="0027056D" w:rsidRPr="00A873CC">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A19A73" w14:textId="77777777" w:rsidR="009A5378" w:rsidRDefault="009A5378">
      <w:pPr>
        <w:spacing w:line="240" w:lineRule="auto"/>
      </w:pPr>
      <w:r>
        <w:separator/>
      </w:r>
    </w:p>
  </w:endnote>
  <w:endnote w:type="continuationSeparator" w:id="0">
    <w:p w14:paraId="0765DC62" w14:textId="77777777" w:rsidR="009A5378" w:rsidRDefault="009A5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0DC83" w14:textId="77777777" w:rsidR="007302A9" w:rsidRDefault="007302A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77777777" w:rsidR="0027056D" w:rsidRDefault="00000000">
    <w:pPr>
      <w:jc w:val="right"/>
      <w:rPr>
        <w:sz w:val="18"/>
        <w:szCs w:val="18"/>
      </w:rPr>
    </w:pPr>
    <w:r>
      <w:rPr>
        <w:sz w:val="18"/>
        <w:szCs w:val="18"/>
      </w:rPr>
      <w:fldChar w:fldCharType="begin"/>
    </w:r>
    <w:r>
      <w:rPr>
        <w:sz w:val="18"/>
        <w:szCs w:val="18"/>
      </w:rPr>
      <w:instrText>PAGE</w:instrText>
    </w:r>
    <w:r>
      <w:rPr>
        <w:sz w:val="18"/>
        <w:szCs w:val="18"/>
      </w:rPr>
      <w:fldChar w:fldCharType="separate"/>
    </w:r>
    <w:r w:rsidR="00A873CC">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8F2B0" w14:textId="77777777" w:rsidR="007302A9" w:rsidRDefault="00730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9BED66" w14:textId="77777777" w:rsidR="009A5378" w:rsidRDefault="009A5378">
      <w:pPr>
        <w:spacing w:line="240" w:lineRule="auto"/>
      </w:pPr>
      <w:r>
        <w:separator/>
      </w:r>
    </w:p>
  </w:footnote>
  <w:footnote w:type="continuationSeparator" w:id="0">
    <w:p w14:paraId="4A5DA067" w14:textId="77777777" w:rsidR="009A5378" w:rsidRDefault="009A53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8B881" w14:textId="77777777" w:rsidR="00A873CC" w:rsidRDefault="00A873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0BB10" w14:textId="77777777" w:rsidR="0027056D" w:rsidRDefault="002705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5"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0"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5F2134D3"/>
    <w:multiLevelType w:val="multilevel"/>
    <w:tmpl w:val="B060F8F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num w:numId="1" w16cid:durableId="602417338">
    <w:abstractNumId w:val="8"/>
  </w:num>
  <w:num w:numId="2" w16cid:durableId="525484361">
    <w:abstractNumId w:val="10"/>
  </w:num>
  <w:num w:numId="3" w16cid:durableId="1045643861">
    <w:abstractNumId w:val="0"/>
  </w:num>
  <w:num w:numId="4" w16cid:durableId="263658162">
    <w:abstractNumId w:val="12"/>
  </w:num>
  <w:num w:numId="5" w16cid:durableId="1052732706">
    <w:abstractNumId w:val="3"/>
  </w:num>
  <w:num w:numId="6" w16cid:durableId="233053989">
    <w:abstractNumId w:val="2"/>
  </w:num>
  <w:num w:numId="7" w16cid:durableId="594440620">
    <w:abstractNumId w:val="6"/>
  </w:num>
  <w:num w:numId="8" w16cid:durableId="2100835128">
    <w:abstractNumId w:val="7"/>
  </w:num>
  <w:num w:numId="9" w16cid:durableId="2060205764">
    <w:abstractNumId w:val="5"/>
  </w:num>
  <w:num w:numId="10" w16cid:durableId="1936399154">
    <w:abstractNumId w:val="1"/>
  </w:num>
  <w:num w:numId="11" w16cid:durableId="1697923371">
    <w:abstractNumId w:val="11"/>
  </w:num>
  <w:num w:numId="12" w16cid:durableId="1442075">
    <w:abstractNumId w:val="4"/>
  </w:num>
  <w:num w:numId="13" w16cid:durableId="1565334917">
    <w:abstractNumId w:val="9"/>
  </w:num>
  <w:num w:numId="14" w16cid:durableId="55169674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410A"/>
    <w:rsid w:val="000045CC"/>
    <w:rsid w:val="000058C2"/>
    <w:rsid w:val="0000738E"/>
    <w:rsid w:val="0001173F"/>
    <w:rsid w:val="00012670"/>
    <w:rsid w:val="000173CE"/>
    <w:rsid w:val="0002233C"/>
    <w:rsid w:val="0003083E"/>
    <w:rsid w:val="000429BF"/>
    <w:rsid w:val="00046765"/>
    <w:rsid w:val="00055274"/>
    <w:rsid w:val="00055EE3"/>
    <w:rsid w:val="000611D8"/>
    <w:rsid w:val="00080E15"/>
    <w:rsid w:val="00080EAF"/>
    <w:rsid w:val="000859E0"/>
    <w:rsid w:val="00086247"/>
    <w:rsid w:val="00096093"/>
    <w:rsid w:val="000A58D3"/>
    <w:rsid w:val="000B140B"/>
    <w:rsid w:val="000B4F99"/>
    <w:rsid w:val="000B6537"/>
    <w:rsid w:val="000B7F4B"/>
    <w:rsid w:val="000C7714"/>
    <w:rsid w:val="000D1741"/>
    <w:rsid w:val="000D2778"/>
    <w:rsid w:val="000D37FE"/>
    <w:rsid w:val="000D4762"/>
    <w:rsid w:val="000D5EE2"/>
    <w:rsid w:val="000D74F4"/>
    <w:rsid w:val="000D7BD7"/>
    <w:rsid w:val="000E3BE2"/>
    <w:rsid w:val="00103EA4"/>
    <w:rsid w:val="00107657"/>
    <w:rsid w:val="0010791F"/>
    <w:rsid w:val="00117915"/>
    <w:rsid w:val="00126E8B"/>
    <w:rsid w:val="00137DFF"/>
    <w:rsid w:val="00142BB1"/>
    <w:rsid w:val="00143365"/>
    <w:rsid w:val="00144886"/>
    <w:rsid w:val="00154D86"/>
    <w:rsid w:val="00156753"/>
    <w:rsid w:val="00163E99"/>
    <w:rsid w:val="0017248F"/>
    <w:rsid w:val="00174F58"/>
    <w:rsid w:val="00177037"/>
    <w:rsid w:val="00186928"/>
    <w:rsid w:val="0018777B"/>
    <w:rsid w:val="001915A2"/>
    <w:rsid w:val="001A2C6E"/>
    <w:rsid w:val="001C56D3"/>
    <w:rsid w:val="001C7FE3"/>
    <w:rsid w:val="001D0DC0"/>
    <w:rsid w:val="001D1840"/>
    <w:rsid w:val="001D3CAC"/>
    <w:rsid w:val="001D6BEC"/>
    <w:rsid w:val="001F5A51"/>
    <w:rsid w:val="001F61E9"/>
    <w:rsid w:val="001F75B7"/>
    <w:rsid w:val="00200B3E"/>
    <w:rsid w:val="00203184"/>
    <w:rsid w:val="002068FF"/>
    <w:rsid w:val="002078FE"/>
    <w:rsid w:val="00214DD4"/>
    <w:rsid w:val="00223EAC"/>
    <w:rsid w:val="00226486"/>
    <w:rsid w:val="002431F8"/>
    <w:rsid w:val="00243DBA"/>
    <w:rsid w:val="00251D36"/>
    <w:rsid w:val="00253534"/>
    <w:rsid w:val="0025432B"/>
    <w:rsid w:val="00260EB8"/>
    <w:rsid w:val="0027056D"/>
    <w:rsid w:val="002722E6"/>
    <w:rsid w:val="002726A3"/>
    <w:rsid w:val="00273B4A"/>
    <w:rsid w:val="00283119"/>
    <w:rsid w:val="002866C7"/>
    <w:rsid w:val="002902F7"/>
    <w:rsid w:val="002A2868"/>
    <w:rsid w:val="002A3DC4"/>
    <w:rsid w:val="002B3108"/>
    <w:rsid w:val="002B7FE2"/>
    <w:rsid w:val="002D025F"/>
    <w:rsid w:val="002D629E"/>
    <w:rsid w:val="002D7EFA"/>
    <w:rsid w:val="002F49AA"/>
    <w:rsid w:val="002F6704"/>
    <w:rsid w:val="002F763C"/>
    <w:rsid w:val="00300F49"/>
    <w:rsid w:val="0030202E"/>
    <w:rsid w:val="0030250C"/>
    <w:rsid w:val="00303B76"/>
    <w:rsid w:val="00304AF8"/>
    <w:rsid w:val="00325276"/>
    <w:rsid w:val="0032539A"/>
    <w:rsid w:val="003324D2"/>
    <w:rsid w:val="00332B11"/>
    <w:rsid w:val="00333810"/>
    <w:rsid w:val="00333A9C"/>
    <w:rsid w:val="00334FB8"/>
    <w:rsid w:val="00335298"/>
    <w:rsid w:val="00341AF1"/>
    <w:rsid w:val="003460CD"/>
    <w:rsid w:val="003472BE"/>
    <w:rsid w:val="003510B9"/>
    <w:rsid w:val="00353EEB"/>
    <w:rsid w:val="0035719F"/>
    <w:rsid w:val="003638EB"/>
    <w:rsid w:val="00363E26"/>
    <w:rsid w:val="00372F18"/>
    <w:rsid w:val="003902C6"/>
    <w:rsid w:val="0039432A"/>
    <w:rsid w:val="00394BA7"/>
    <w:rsid w:val="003A0704"/>
    <w:rsid w:val="003B38E3"/>
    <w:rsid w:val="003B49DE"/>
    <w:rsid w:val="003B6A1D"/>
    <w:rsid w:val="003D3DE1"/>
    <w:rsid w:val="003E05A3"/>
    <w:rsid w:val="003E3134"/>
    <w:rsid w:val="003E7462"/>
    <w:rsid w:val="003F7DC6"/>
    <w:rsid w:val="00402293"/>
    <w:rsid w:val="004077F9"/>
    <w:rsid w:val="00413D29"/>
    <w:rsid w:val="00431734"/>
    <w:rsid w:val="004340B9"/>
    <w:rsid w:val="0043572D"/>
    <w:rsid w:val="00436D41"/>
    <w:rsid w:val="0044410A"/>
    <w:rsid w:val="004448CA"/>
    <w:rsid w:val="00456358"/>
    <w:rsid w:val="00460D14"/>
    <w:rsid w:val="00463267"/>
    <w:rsid w:val="00465F7B"/>
    <w:rsid w:val="004726ED"/>
    <w:rsid w:val="0047291A"/>
    <w:rsid w:val="00477EDF"/>
    <w:rsid w:val="0048282E"/>
    <w:rsid w:val="004832B6"/>
    <w:rsid w:val="0048666E"/>
    <w:rsid w:val="00491D29"/>
    <w:rsid w:val="00493BAE"/>
    <w:rsid w:val="00495CEB"/>
    <w:rsid w:val="004A37FF"/>
    <w:rsid w:val="004A3F4B"/>
    <w:rsid w:val="004A7298"/>
    <w:rsid w:val="004B1FD0"/>
    <w:rsid w:val="004B2EF9"/>
    <w:rsid w:val="004B44B5"/>
    <w:rsid w:val="004C0D86"/>
    <w:rsid w:val="004D54ED"/>
    <w:rsid w:val="004D5E59"/>
    <w:rsid w:val="004D5FF9"/>
    <w:rsid w:val="004D754A"/>
    <w:rsid w:val="004E0929"/>
    <w:rsid w:val="004E3960"/>
    <w:rsid w:val="004E4A8C"/>
    <w:rsid w:val="004F0B04"/>
    <w:rsid w:val="004F21C0"/>
    <w:rsid w:val="004F30C2"/>
    <w:rsid w:val="004F3666"/>
    <w:rsid w:val="004F3FFA"/>
    <w:rsid w:val="004F4BB1"/>
    <w:rsid w:val="0050055D"/>
    <w:rsid w:val="00514433"/>
    <w:rsid w:val="0051510A"/>
    <w:rsid w:val="00515647"/>
    <w:rsid w:val="00520940"/>
    <w:rsid w:val="00523A6E"/>
    <w:rsid w:val="00524D39"/>
    <w:rsid w:val="005261C5"/>
    <w:rsid w:val="005327A6"/>
    <w:rsid w:val="005332A9"/>
    <w:rsid w:val="0053668B"/>
    <w:rsid w:val="005434C0"/>
    <w:rsid w:val="00552448"/>
    <w:rsid w:val="0056699D"/>
    <w:rsid w:val="00572B6D"/>
    <w:rsid w:val="00583117"/>
    <w:rsid w:val="0059090D"/>
    <w:rsid w:val="00592953"/>
    <w:rsid w:val="00597437"/>
    <w:rsid w:val="005A16BE"/>
    <w:rsid w:val="005B285C"/>
    <w:rsid w:val="005B2D38"/>
    <w:rsid w:val="005D2571"/>
    <w:rsid w:val="005D2A95"/>
    <w:rsid w:val="005D3C05"/>
    <w:rsid w:val="005D5C3A"/>
    <w:rsid w:val="005F20C6"/>
    <w:rsid w:val="0060530A"/>
    <w:rsid w:val="00611D29"/>
    <w:rsid w:val="00621F96"/>
    <w:rsid w:val="00623385"/>
    <w:rsid w:val="006240E8"/>
    <w:rsid w:val="00650662"/>
    <w:rsid w:val="00654D6A"/>
    <w:rsid w:val="006552FA"/>
    <w:rsid w:val="00657DCA"/>
    <w:rsid w:val="00670C21"/>
    <w:rsid w:val="006727E3"/>
    <w:rsid w:val="0068037B"/>
    <w:rsid w:val="006908FF"/>
    <w:rsid w:val="006919E6"/>
    <w:rsid w:val="006A0BA7"/>
    <w:rsid w:val="006A791B"/>
    <w:rsid w:val="006B47A9"/>
    <w:rsid w:val="006B5341"/>
    <w:rsid w:val="006B5592"/>
    <w:rsid w:val="006B6D39"/>
    <w:rsid w:val="006D0D63"/>
    <w:rsid w:val="006D382B"/>
    <w:rsid w:val="006D3C43"/>
    <w:rsid w:val="006D5B8B"/>
    <w:rsid w:val="006E426E"/>
    <w:rsid w:val="006F0519"/>
    <w:rsid w:val="006F06B3"/>
    <w:rsid w:val="006F3F7B"/>
    <w:rsid w:val="00701DA3"/>
    <w:rsid w:val="007031BA"/>
    <w:rsid w:val="0071107F"/>
    <w:rsid w:val="00722C63"/>
    <w:rsid w:val="00722EF8"/>
    <w:rsid w:val="00723C48"/>
    <w:rsid w:val="007302A9"/>
    <w:rsid w:val="00734C34"/>
    <w:rsid w:val="00734F71"/>
    <w:rsid w:val="00737E76"/>
    <w:rsid w:val="0074177D"/>
    <w:rsid w:val="00746EE7"/>
    <w:rsid w:val="007503CB"/>
    <w:rsid w:val="007507F6"/>
    <w:rsid w:val="00755876"/>
    <w:rsid w:val="0075661B"/>
    <w:rsid w:val="007574D4"/>
    <w:rsid w:val="007613A8"/>
    <w:rsid w:val="00762032"/>
    <w:rsid w:val="0076211F"/>
    <w:rsid w:val="0077262D"/>
    <w:rsid w:val="00777321"/>
    <w:rsid w:val="00784888"/>
    <w:rsid w:val="007848DB"/>
    <w:rsid w:val="007855F3"/>
    <w:rsid w:val="007913C0"/>
    <w:rsid w:val="007924E2"/>
    <w:rsid w:val="007933F8"/>
    <w:rsid w:val="00793C8F"/>
    <w:rsid w:val="007A5B29"/>
    <w:rsid w:val="007B79CE"/>
    <w:rsid w:val="007D2248"/>
    <w:rsid w:val="007E1333"/>
    <w:rsid w:val="007E314B"/>
    <w:rsid w:val="007E6922"/>
    <w:rsid w:val="007F02FA"/>
    <w:rsid w:val="007F7D94"/>
    <w:rsid w:val="00802323"/>
    <w:rsid w:val="00804109"/>
    <w:rsid w:val="00812943"/>
    <w:rsid w:val="00833259"/>
    <w:rsid w:val="00836453"/>
    <w:rsid w:val="00840FF0"/>
    <w:rsid w:val="00842A13"/>
    <w:rsid w:val="00843386"/>
    <w:rsid w:val="00843658"/>
    <w:rsid w:val="008464D9"/>
    <w:rsid w:val="00846719"/>
    <w:rsid w:val="00852604"/>
    <w:rsid w:val="00860928"/>
    <w:rsid w:val="00863416"/>
    <w:rsid w:val="0086384D"/>
    <w:rsid w:val="0088092B"/>
    <w:rsid w:val="00885313"/>
    <w:rsid w:val="008968E4"/>
    <w:rsid w:val="008A0CE6"/>
    <w:rsid w:val="008A2FB3"/>
    <w:rsid w:val="008B2153"/>
    <w:rsid w:val="008B2ECA"/>
    <w:rsid w:val="008B6613"/>
    <w:rsid w:val="008C14A1"/>
    <w:rsid w:val="008D4658"/>
    <w:rsid w:val="008E1601"/>
    <w:rsid w:val="008E49EA"/>
    <w:rsid w:val="008E5AE4"/>
    <w:rsid w:val="008E5C22"/>
    <w:rsid w:val="008F215D"/>
    <w:rsid w:val="00901D25"/>
    <w:rsid w:val="009032CC"/>
    <w:rsid w:val="00916404"/>
    <w:rsid w:val="00922F11"/>
    <w:rsid w:val="009237FC"/>
    <w:rsid w:val="0092647B"/>
    <w:rsid w:val="00931EE5"/>
    <w:rsid w:val="00932130"/>
    <w:rsid w:val="00937E9D"/>
    <w:rsid w:val="00942D0E"/>
    <w:rsid w:val="009439C8"/>
    <w:rsid w:val="0094481C"/>
    <w:rsid w:val="00952D85"/>
    <w:rsid w:val="00962CCE"/>
    <w:rsid w:val="0097069E"/>
    <w:rsid w:val="0097790E"/>
    <w:rsid w:val="0098465D"/>
    <w:rsid w:val="00986856"/>
    <w:rsid w:val="00997F9F"/>
    <w:rsid w:val="009A0465"/>
    <w:rsid w:val="009A452F"/>
    <w:rsid w:val="009A5378"/>
    <w:rsid w:val="009B2715"/>
    <w:rsid w:val="009B2888"/>
    <w:rsid w:val="009B4B95"/>
    <w:rsid w:val="009C4A95"/>
    <w:rsid w:val="009C4B72"/>
    <w:rsid w:val="009E1587"/>
    <w:rsid w:val="009F22B1"/>
    <w:rsid w:val="009F4EAE"/>
    <w:rsid w:val="009F6629"/>
    <w:rsid w:val="00A0230C"/>
    <w:rsid w:val="00A05FB1"/>
    <w:rsid w:val="00A1125C"/>
    <w:rsid w:val="00A11A22"/>
    <w:rsid w:val="00A12E4B"/>
    <w:rsid w:val="00A13BA2"/>
    <w:rsid w:val="00A229E7"/>
    <w:rsid w:val="00A243BA"/>
    <w:rsid w:val="00A3171D"/>
    <w:rsid w:val="00A37EF2"/>
    <w:rsid w:val="00A42730"/>
    <w:rsid w:val="00A43D37"/>
    <w:rsid w:val="00A454F8"/>
    <w:rsid w:val="00A52B73"/>
    <w:rsid w:val="00A53993"/>
    <w:rsid w:val="00A62F29"/>
    <w:rsid w:val="00A66B44"/>
    <w:rsid w:val="00A7072E"/>
    <w:rsid w:val="00A75DCA"/>
    <w:rsid w:val="00A82A9A"/>
    <w:rsid w:val="00A83A94"/>
    <w:rsid w:val="00A873CC"/>
    <w:rsid w:val="00A97D52"/>
    <w:rsid w:val="00AA1D1E"/>
    <w:rsid w:val="00AA5C04"/>
    <w:rsid w:val="00AA65AA"/>
    <w:rsid w:val="00AB1F1F"/>
    <w:rsid w:val="00AB2ADA"/>
    <w:rsid w:val="00AC13FE"/>
    <w:rsid w:val="00AC4C4D"/>
    <w:rsid w:val="00AC5D96"/>
    <w:rsid w:val="00AD71A8"/>
    <w:rsid w:val="00AE0E27"/>
    <w:rsid w:val="00AF32C9"/>
    <w:rsid w:val="00B03CEC"/>
    <w:rsid w:val="00B06B98"/>
    <w:rsid w:val="00B1260E"/>
    <w:rsid w:val="00B12BE2"/>
    <w:rsid w:val="00B30137"/>
    <w:rsid w:val="00B35351"/>
    <w:rsid w:val="00B35EDD"/>
    <w:rsid w:val="00B36D26"/>
    <w:rsid w:val="00B417BC"/>
    <w:rsid w:val="00B46AB9"/>
    <w:rsid w:val="00B51E88"/>
    <w:rsid w:val="00B525D6"/>
    <w:rsid w:val="00B52B3A"/>
    <w:rsid w:val="00B544C5"/>
    <w:rsid w:val="00B60D24"/>
    <w:rsid w:val="00B62AFF"/>
    <w:rsid w:val="00B63980"/>
    <w:rsid w:val="00B66713"/>
    <w:rsid w:val="00B741C1"/>
    <w:rsid w:val="00B77425"/>
    <w:rsid w:val="00B81098"/>
    <w:rsid w:val="00B92124"/>
    <w:rsid w:val="00B93BBC"/>
    <w:rsid w:val="00B956F4"/>
    <w:rsid w:val="00B9646B"/>
    <w:rsid w:val="00B969F7"/>
    <w:rsid w:val="00B96B95"/>
    <w:rsid w:val="00BA28A5"/>
    <w:rsid w:val="00BA3553"/>
    <w:rsid w:val="00BA3817"/>
    <w:rsid w:val="00BA4601"/>
    <w:rsid w:val="00BA5B8E"/>
    <w:rsid w:val="00BA5BB2"/>
    <w:rsid w:val="00BA5E79"/>
    <w:rsid w:val="00BB15B9"/>
    <w:rsid w:val="00BC58F7"/>
    <w:rsid w:val="00BD530B"/>
    <w:rsid w:val="00BE2829"/>
    <w:rsid w:val="00BE5E2F"/>
    <w:rsid w:val="00BF0881"/>
    <w:rsid w:val="00BF555F"/>
    <w:rsid w:val="00BF72FD"/>
    <w:rsid w:val="00BF7D3C"/>
    <w:rsid w:val="00C023AF"/>
    <w:rsid w:val="00C0671E"/>
    <w:rsid w:val="00C11F70"/>
    <w:rsid w:val="00C13823"/>
    <w:rsid w:val="00C22A14"/>
    <w:rsid w:val="00C23AC5"/>
    <w:rsid w:val="00C25874"/>
    <w:rsid w:val="00C4174A"/>
    <w:rsid w:val="00C431C3"/>
    <w:rsid w:val="00C43AC7"/>
    <w:rsid w:val="00C458A6"/>
    <w:rsid w:val="00C60494"/>
    <w:rsid w:val="00C62E0C"/>
    <w:rsid w:val="00C656EA"/>
    <w:rsid w:val="00C726D4"/>
    <w:rsid w:val="00C73C1F"/>
    <w:rsid w:val="00C73D8C"/>
    <w:rsid w:val="00C73E42"/>
    <w:rsid w:val="00C83884"/>
    <w:rsid w:val="00C8762F"/>
    <w:rsid w:val="00C87EF2"/>
    <w:rsid w:val="00C928F4"/>
    <w:rsid w:val="00C967FC"/>
    <w:rsid w:val="00CA4F30"/>
    <w:rsid w:val="00CB2BFA"/>
    <w:rsid w:val="00CB6CF1"/>
    <w:rsid w:val="00CC2EE7"/>
    <w:rsid w:val="00CC474C"/>
    <w:rsid w:val="00CD0041"/>
    <w:rsid w:val="00CD1630"/>
    <w:rsid w:val="00CD58D1"/>
    <w:rsid w:val="00CE0D3E"/>
    <w:rsid w:val="00CE10B2"/>
    <w:rsid w:val="00CF4271"/>
    <w:rsid w:val="00CF5908"/>
    <w:rsid w:val="00D13457"/>
    <w:rsid w:val="00D1424F"/>
    <w:rsid w:val="00D17AB2"/>
    <w:rsid w:val="00D17E47"/>
    <w:rsid w:val="00D226F5"/>
    <w:rsid w:val="00D343BB"/>
    <w:rsid w:val="00D361E5"/>
    <w:rsid w:val="00D37462"/>
    <w:rsid w:val="00D4277E"/>
    <w:rsid w:val="00D42D2D"/>
    <w:rsid w:val="00D43E49"/>
    <w:rsid w:val="00D46E11"/>
    <w:rsid w:val="00D47024"/>
    <w:rsid w:val="00D51EE7"/>
    <w:rsid w:val="00D63281"/>
    <w:rsid w:val="00D75E4E"/>
    <w:rsid w:val="00D82118"/>
    <w:rsid w:val="00D83F05"/>
    <w:rsid w:val="00D85862"/>
    <w:rsid w:val="00D86AA5"/>
    <w:rsid w:val="00D87EE0"/>
    <w:rsid w:val="00D9162C"/>
    <w:rsid w:val="00D95290"/>
    <w:rsid w:val="00DB13B7"/>
    <w:rsid w:val="00DC37E4"/>
    <w:rsid w:val="00DC5663"/>
    <w:rsid w:val="00DC6706"/>
    <w:rsid w:val="00DD1AF4"/>
    <w:rsid w:val="00DE5DC5"/>
    <w:rsid w:val="00DF2953"/>
    <w:rsid w:val="00E01A63"/>
    <w:rsid w:val="00E12B9F"/>
    <w:rsid w:val="00E13FD2"/>
    <w:rsid w:val="00E14CA3"/>
    <w:rsid w:val="00E154C9"/>
    <w:rsid w:val="00E156D7"/>
    <w:rsid w:val="00E17CDC"/>
    <w:rsid w:val="00E20230"/>
    <w:rsid w:val="00E20308"/>
    <w:rsid w:val="00E266B4"/>
    <w:rsid w:val="00E3009D"/>
    <w:rsid w:val="00E335A3"/>
    <w:rsid w:val="00E35CB1"/>
    <w:rsid w:val="00E36DF1"/>
    <w:rsid w:val="00E372DE"/>
    <w:rsid w:val="00E37CA5"/>
    <w:rsid w:val="00E41FB5"/>
    <w:rsid w:val="00E43F59"/>
    <w:rsid w:val="00E447C4"/>
    <w:rsid w:val="00E5047D"/>
    <w:rsid w:val="00E515B4"/>
    <w:rsid w:val="00E51B38"/>
    <w:rsid w:val="00E54A7F"/>
    <w:rsid w:val="00E54EFF"/>
    <w:rsid w:val="00E55475"/>
    <w:rsid w:val="00E707BF"/>
    <w:rsid w:val="00E82DFF"/>
    <w:rsid w:val="00E85FB8"/>
    <w:rsid w:val="00E87C4E"/>
    <w:rsid w:val="00E90317"/>
    <w:rsid w:val="00E90606"/>
    <w:rsid w:val="00E96DF7"/>
    <w:rsid w:val="00EA31C8"/>
    <w:rsid w:val="00EA497B"/>
    <w:rsid w:val="00EA65A7"/>
    <w:rsid w:val="00EB2370"/>
    <w:rsid w:val="00EB3589"/>
    <w:rsid w:val="00EB4DF4"/>
    <w:rsid w:val="00EB5DEE"/>
    <w:rsid w:val="00EB6CC3"/>
    <w:rsid w:val="00EB6DC9"/>
    <w:rsid w:val="00EC2971"/>
    <w:rsid w:val="00EC37A5"/>
    <w:rsid w:val="00ED4AD3"/>
    <w:rsid w:val="00ED7848"/>
    <w:rsid w:val="00EE02D5"/>
    <w:rsid w:val="00EE63FC"/>
    <w:rsid w:val="00EF3761"/>
    <w:rsid w:val="00EF3798"/>
    <w:rsid w:val="00EF4B7B"/>
    <w:rsid w:val="00F047F6"/>
    <w:rsid w:val="00F10584"/>
    <w:rsid w:val="00F22420"/>
    <w:rsid w:val="00F25402"/>
    <w:rsid w:val="00F33014"/>
    <w:rsid w:val="00F357A7"/>
    <w:rsid w:val="00F36189"/>
    <w:rsid w:val="00F45B50"/>
    <w:rsid w:val="00F57DFD"/>
    <w:rsid w:val="00F62611"/>
    <w:rsid w:val="00F709F4"/>
    <w:rsid w:val="00F747FE"/>
    <w:rsid w:val="00F75823"/>
    <w:rsid w:val="00F772BC"/>
    <w:rsid w:val="00F77542"/>
    <w:rsid w:val="00F77F6A"/>
    <w:rsid w:val="00F8032B"/>
    <w:rsid w:val="00F82F54"/>
    <w:rsid w:val="00F85724"/>
    <w:rsid w:val="00F86874"/>
    <w:rsid w:val="00F92D71"/>
    <w:rsid w:val="00FB1FB4"/>
    <w:rsid w:val="00FB5C37"/>
    <w:rsid w:val="00FC4BA2"/>
    <w:rsid w:val="00FD3964"/>
    <w:rsid w:val="00FE3BD4"/>
    <w:rsid w:val="00FE597C"/>
    <w:rsid w:val="00FF68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E76"/>
    <w:rPr>
      <w:rFonts w:ascii="Times New Roman" w:hAnsi="Times New Roman"/>
      <w:sz w:val="20"/>
    </w:rPr>
  </w:style>
  <w:style w:type="paragraph" w:styleId="Ttulo1">
    <w:name w:val="heading 1"/>
    <w:basedOn w:val="Normal"/>
    <w:next w:val="Normal"/>
    <w:uiPriority w:val="9"/>
    <w:qFormat/>
    <w:pPr>
      <w:keepNext/>
      <w:keepLines/>
      <w:numPr>
        <w:numId w:val="4"/>
      </w:numPr>
      <w:spacing w:before="480" w:after="120"/>
      <w:outlineLvl w:val="0"/>
    </w:pPr>
    <w:rPr>
      <w:b/>
      <w:sz w:val="28"/>
      <w:szCs w:val="28"/>
    </w:rPr>
  </w:style>
  <w:style w:type="paragraph" w:styleId="Ttulo2">
    <w:name w:val="heading 2"/>
    <w:basedOn w:val="Normal"/>
    <w:next w:val="Normal"/>
    <w:uiPriority w:val="9"/>
    <w:unhideWhenUsed/>
    <w:qFormat/>
    <w:pPr>
      <w:keepNext/>
      <w:keepLines/>
      <w:numPr>
        <w:ilvl w:val="1"/>
        <w:numId w:val="4"/>
      </w:numPr>
      <w:spacing w:before="360" w:after="80"/>
      <w:outlineLvl w:val="1"/>
    </w:pPr>
    <w:rPr>
      <w:b/>
      <w:sz w:val="28"/>
      <w:szCs w:val="28"/>
    </w:rPr>
  </w:style>
  <w:style w:type="paragraph" w:styleId="Ttulo3">
    <w:name w:val="heading 3"/>
    <w:basedOn w:val="Normal"/>
    <w:next w:val="Normal"/>
    <w:uiPriority w:val="9"/>
    <w:unhideWhenUsed/>
    <w:qFormat/>
    <w:rsid w:val="002F6704"/>
    <w:pPr>
      <w:keepNext/>
      <w:keepLines/>
      <w:numPr>
        <w:ilvl w:val="2"/>
        <w:numId w:val="4"/>
      </w:numPr>
      <w:spacing w:before="280" w:after="80"/>
      <w:outlineLvl w:val="2"/>
    </w:pPr>
    <w:rPr>
      <w:b/>
      <w:sz w:val="24"/>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620"/>
      </w:tabs>
      <w:spacing w:line="240" w:lineRule="auto"/>
      <w:ind w:left="624" w:hanging="624"/>
    </w:pPr>
  </w:style>
  <w:style w:type="character" w:styleId="Hipervnculo">
    <w:name w:val="Hyperlink"/>
    <w:basedOn w:val="Fuentedeprrafopredeter"/>
    <w:uiPriority w:val="99"/>
    <w:unhideWhenUsed/>
    <w:rsid w:val="00DF2953"/>
    <w:rPr>
      <w:color w:val="0000FF" w:themeColor="hyperlink"/>
      <w:u w:val="single"/>
    </w:rPr>
  </w:style>
  <w:style w:type="character" w:styleId="Mencinsinresolver">
    <w:name w:val="Unresolved Mention"/>
    <w:basedOn w:val="Fuentedeprrafopredeter"/>
    <w:uiPriority w:val="99"/>
    <w:semiHidden/>
    <w:unhideWhenUsed/>
    <w:rsid w:val="00DF2953"/>
    <w:rPr>
      <w:color w:val="605E5C"/>
      <w:shd w:val="clear" w:color="auto" w:fill="E1DFDD"/>
    </w:rPr>
  </w:style>
  <w:style w:type="table" w:styleId="Tablaconcuadrcula">
    <w:name w:val="Table Grid"/>
    <w:basedOn w:val="Tablanormal"/>
    <w:uiPriority w:val="39"/>
    <w:rsid w:val="009439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dvelasq@unal.edu.co"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5329</TotalTime>
  <Pages>1</Pages>
  <Words>400</Words>
  <Characters>2201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David Velasquez</cp:lastModifiedBy>
  <cp:revision>95</cp:revision>
  <dcterms:created xsi:type="dcterms:W3CDTF">2024-06-25T19:30:00Z</dcterms:created>
  <dcterms:modified xsi:type="dcterms:W3CDTF">2026-09-03T02:05:00Z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zotero-version="7.0.9"&gt;&lt;session id="2S2Euvfn"/&gt;&lt;style id="http://www.zotero.org/styles/ieee" locale="es-ES" hasBibliography="1" bibliographyStyleHasBeenSet="1"/&gt;&lt;prefs&gt;&lt;pref name="fieldType" value="Field"/&gt;&lt;pref name="automaticJourn</vt:lpwstr>
  </property>
  <property fmtid="{D5CDD505-2E9C-101B-9397-08002B2CF9AE}" pid="5" name="ZOTERO_PREF_2">
    <vt:lpwstr>alAbbreviations" value="true"/&gt;&lt;pref name="dontAskDelayCitationUpdates" value="true"/&gt;&lt;/prefs&gt;&lt;/data&gt;</vt:lpwstr>
  </property>
</Properties>
</file>