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FE7EF" w14:textId="77777777" w:rsidR="003D3523" w:rsidRDefault="00000000">
      <w:pPr>
        <w:jc w:val="center"/>
        <w:rPr>
          <w:lang w:eastAsia="ko-KR"/>
        </w:rPr>
      </w:pPr>
      <w:proofErr w:type="spellStart"/>
      <w:r>
        <w:rPr>
          <w:b/>
          <w:sz w:val="30"/>
          <w:lang w:eastAsia="ko-KR"/>
        </w:rPr>
        <w:t>머신러닝</w:t>
      </w:r>
      <w:proofErr w:type="spellEnd"/>
      <w:r>
        <w:rPr>
          <w:b/>
          <w:sz w:val="30"/>
          <w:lang w:eastAsia="ko-KR"/>
        </w:rPr>
        <w:t>·</w:t>
      </w:r>
      <w:r>
        <w:rPr>
          <w:b/>
          <w:sz w:val="30"/>
          <w:lang w:eastAsia="ko-KR"/>
        </w:rPr>
        <w:t>딥러닝</w:t>
      </w:r>
      <w:r>
        <w:rPr>
          <w:b/>
          <w:sz w:val="30"/>
          <w:lang w:eastAsia="ko-KR"/>
        </w:rPr>
        <w:t xml:space="preserve"> </w:t>
      </w:r>
      <w:r>
        <w:rPr>
          <w:b/>
          <w:sz w:val="30"/>
          <w:lang w:eastAsia="ko-KR"/>
        </w:rPr>
        <w:t>뷰와</w:t>
      </w:r>
      <w:r>
        <w:rPr>
          <w:b/>
          <w:sz w:val="30"/>
          <w:lang w:eastAsia="ko-KR"/>
        </w:rPr>
        <w:t xml:space="preserve"> </w:t>
      </w:r>
      <w:r>
        <w:rPr>
          <w:b/>
          <w:sz w:val="30"/>
          <w:lang w:eastAsia="ko-KR"/>
        </w:rPr>
        <w:t>강화학습</w:t>
      </w:r>
      <w:r>
        <w:rPr>
          <w:b/>
          <w:sz w:val="30"/>
          <w:lang w:eastAsia="ko-KR"/>
        </w:rPr>
        <w:t xml:space="preserve"> </w:t>
      </w:r>
      <w:r>
        <w:rPr>
          <w:b/>
          <w:sz w:val="30"/>
          <w:lang w:eastAsia="ko-KR"/>
        </w:rPr>
        <w:t>기반</w:t>
      </w:r>
      <w:r>
        <w:rPr>
          <w:b/>
          <w:sz w:val="30"/>
          <w:lang w:eastAsia="ko-KR"/>
        </w:rPr>
        <w:t xml:space="preserve"> </w:t>
      </w:r>
      <w:r>
        <w:rPr>
          <w:b/>
          <w:sz w:val="30"/>
          <w:lang w:eastAsia="ko-KR"/>
        </w:rPr>
        <w:t>모델</w:t>
      </w:r>
      <w:r>
        <w:rPr>
          <w:b/>
          <w:sz w:val="30"/>
          <w:lang w:eastAsia="ko-KR"/>
        </w:rPr>
        <w:t xml:space="preserve"> </w:t>
      </w:r>
      <w:r>
        <w:rPr>
          <w:b/>
          <w:sz w:val="30"/>
          <w:lang w:eastAsia="ko-KR"/>
        </w:rPr>
        <w:t>선택을</w:t>
      </w:r>
      <w:r>
        <w:rPr>
          <w:b/>
          <w:sz w:val="30"/>
          <w:lang w:eastAsia="ko-KR"/>
        </w:rPr>
        <w:t xml:space="preserve"> </w:t>
      </w:r>
      <w:r>
        <w:rPr>
          <w:b/>
          <w:sz w:val="30"/>
          <w:lang w:eastAsia="ko-KR"/>
        </w:rPr>
        <w:t>활용한</w:t>
      </w:r>
      <w:r>
        <w:rPr>
          <w:b/>
          <w:sz w:val="30"/>
          <w:lang w:eastAsia="ko-KR"/>
        </w:rPr>
        <w:br/>
        <w:t>Black-</w:t>
      </w:r>
      <w:proofErr w:type="spellStart"/>
      <w:r>
        <w:rPr>
          <w:b/>
          <w:sz w:val="30"/>
          <w:lang w:eastAsia="ko-KR"/>
        </w:rPr>
        <w:t>Litterman</w:t>
      </w:r>
      <w:proofErr w:type="spellEnd"/>
      <w:r>
        <w:rPr>
          <w:b/>
          <w:sz w:val="30"/>
          <w:lang w:eastAsia="ko-KR"/>
        </w:rPr>
        <w:t xml:space="preserve"> </w:t>
      </w:r>
      <w:r>
        <w:rPr>
          <w:b/>
          <w:sz w:val="30"/>
          <w:lang w:eastAsia="ko-KR"/>
        </w:rPr>
        <w:t>포트폴리오의</w:t>
      </w:r>
      <w:r>
        <w:rPr>
          <w:b/>
          <w:sz w:val="30"/>
          <w:lang w:eastAsia="ko-KR"/>
        </w:rPr>
        <w:t xml:space="preserve"> </w:t>
      </w:r>
      <w:r>
        <w:rPr>
          <w:b/>
          <w:sz w:val="30"/>
          <w:lang w:eastAsia="ko-KR"/>
        </w:rPr>
        <w:t>하이브리드</w:t>
      </w:r>
      <w:r>
        <w:rPr>
          <w:b/>
          <w:sz w:val="30"/>
          <w:lang w:eastAsia="ko-KR"/>
        </w:rPr>
        <w:t xml:space="preserve"> Omega </w:t>
      </w:r>
      <w:r>
        <w:rPr>
          <w:b/>
          <w:sz w:val="30"/>
          <w:lang w:eastAsia="ko-KR"/>
        </w:rPr>
        <w:t>행렬</w:t>
      </w:r>
      <w:r>
        <w:rPr>
          <w:b/>
          <w:sz w:val="30"/>
          <w:lang w:eastAsia="ko-KR"/>
        </w:rPr>
        <w:t xml:space="preserve"> </w:t>
      </w:r>
      <w:r>
        <w:rPr>
          <w:b/>
          <w:sz w:val="30"/>
          <w:lang w:eastAsia="ko-KR"/>
        </w:rPr>
        <w:t>설계</w:t>
      </w:r>
    </w:p>
    <w:p w14:paraId="1DB18149" w14:textId="77777777" w:rsidR="003D3523" w:rsidRDefault="00000000">
      <w:pPr>
        <w:jc w:val="center"/>
        <w:rPr>
          <w:lang w:eastAsia="ko-KR"/>
        </w:rPr>
      </w:pPr>
      <w:proofErr w:type="spellStart"/>
      <w:r>
        <w:rPr>
          <w:lang w:eastAsia="ko-KR"/>
        </w:rPr>
        <w:t>캡스톤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베이스라인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- 2026</w:t>
      </w:r>
    </w:p>
    <w:p w14:paraId="3DB98F9B" w14:textId="78E5D6F0" w:rsidR="003D3523" w:rsidRDefault="00073359">
      <w:pPr>
        <w:jc w:val="center"/>
        <w:rPr>
          <w:lang w:eastAsia="ko-KR"/>
        </w:rPr>
      </w:pPr>
      <w:r>
        <w:rPr>
          <w:lang w:eastAsia="ko-KR"/>
        </w:rPr>
        <w:t>Dongwon Jang</w:t>
      </w:r>
    </w:p>
    <w:p w14:paraId="12C70F18" w14:textId="7812DE35" w:rsidR="003D3523" w:rsidRDefault="006F12E7">
      <w:pPr>
        <w:jc w:val="center"/>
        <w:rPr>
          <w:lang w:eastAsia="ko-KR"/>
        </w:rPr>
      </w:pPr>
      <w:r>
        <w:rPr>
          <w:lang w:eastAsia="ko-KR"/>
        </w:rPr>
        <w:t>AI</w:t>
      </w:r>
      <w:r>
        <w:rPr>
          <w:rFonts w:hint="eastAsia"/>
          <w:lang w:eastAsia="ko-KR"/>
        </w:rPr>
        <w:t>융합</w:t>
      </w:r>
      <w:r w:rsidR="00000000">
        <w:rPr>
          <w:lang w:eastAsia="ko-KR"/>
        </w:rPr>
        <w:t>학부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캡스톤</w:t>
      </w:r>
      <w:proofErr w:type="spellEnd"/>
    </w:p>
    <w:p w14:paraId="799AC0C4" w14:textId="77777777" w:rsidR="003D3523" w:rsidRDefault="00000000">
      <w:pPr>
        <w:jc w:val="center"/>
      </w:pPr>
      <w:r>
        <w:t>jangdw9@gmail.com</w:t>
      </w:r>
    </w:p>
    <w:p w14:paraId="40E2101F" w14:textId="77777777" w:rsidR="003D3523" w:rsidRDefault="00000000">
      <w:pPr>
        <w:pStyle w:val="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>초록</w:t>
      </w:r>
    </w:p>
    <w:p w14:paraId="3B9144E9" w14:textId="295AC278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Black-</w:t>
      </w:r>
      <w:proofErr w:type="spellStart"/>
      <w:r>
        <w:rPr>
          <w:lang w:eastAsia="ko-KR"/>
        </w:rPr>
        <w:t>Litterman</w:t>
      </w:r>
      <w:proofErr w:type="spellEnd"/>
      <w:r>
        <w:rPr>
          <w:lang w:eastAsia="ko-KR"/>
        </w:rPr>
        <w:t xml:space="preserve">(BL)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시장에서</w:t>
      </w:r>
      <w:r>
        <w:rPr>
          <w:lang w:eastAsia="ko-KR"/>
        </w:rPr>
        <w:t xml:space="preserve"> </w:t>
      </w:r>
      <w:r>
        <w:rPr>
          <w:lang w:eastAsia="ko-KR"/>
        </w:rPr>
        <w:t>도출된</w:t>
      </w:r>
      <w:r>
        <w:rPr>
          <w:lang w:eastAsia="ko-KR"/>
        </w:rPr>
        <w:t xml:space="preserve"> </w:t>
      </w:r>
      <w:r>
        <w:rPr>
          <w:lang w:eastAsia="ko-KR"/>
        </w:rPr>
        <w:t>균형수익률과</w:t>
      </w:r>
      <w:r>
        <w:rPr>
          <w:lang w:eastAsia="ko-KR"/>
        </w:rPr>
        <w:t xml:space="preserve"> </w:t>
      </w:r>
      <w:r>
        <w:rPr>
          <w:lang w:eastAsia="ko-KR"/>
        </w:rPr>
        <w:t>투자자의</w:t>
      </w:r>
      <w:r>
        <w:rPr>
          <w:lang w:eastAsia="ko-KR"/>
        </w:rPr>
        <w:t xml:space="preserve"> </w:t>
      </w:r>
      <w:r>
        <w:rPr>
          <w:lang w:eastAsia="ko-KR"/>
        </w:rPr>
        <w:t>주관적</w:t>
      </w:r>
      <w:r>
        <w:rPr>
          <w:lang w:eastAsia="ko-KR"/>
        </w:rPr>
        <w:t xml:space="preserve"> </w:t>
      </w:r>
      <w:r>
        <w:rPr>
          <w:lang w:eastAsia="ko-KR"/>
        </w:rPr>
        <w:t>전망을</w:t>
      </w:r>
      <w:r>
        <w:rPr>
          <w:lang w:eastAsia="ko-KR"/>
        </w:rPr>
        <w:t xml:space="preserve"> </w:t>
      </w:r>
      <w:r>
        <w:rPr>
          <w:lang w:eastAsia="ko-KR"/>
        </w:rPr>
        <w:t>결합함으로써</w:t>
      </w:r>
      <w:r>
        <w:rPr>
          <w:lang w:eastAsia="ko-KR"/>
        </w:rPr>
        <w:t xml:space="preserve">, </w:t>
      </w:r>
      <w:r w:rsidR="00506F8B">
        <w:rPr>
          <w:lang w:eastAsia="ko-KR"/>
        </w:rPr>
        <w:t>CAPM</w:t>
      </w:r>
      <w:r w:rsidR="00506F8B">
        <w:rPr>
          <w:rFonts w:hint="eastAsia"/>
          <w:lang w:eastAsia="ko-KR"/>
        </w:rPr>
        <w:t>이나</w:t>
      </w:r>
      <w:r w:rsidR="00506F8B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Markowitz </w:t>
      </w:r>
      <w:r>
        <w:rPr>
          <w:lang w:eastAsia="ko-KR"/>
        </w:rPr>
        <w:t>평균</w:t>
      </w:r>
      <w:r>
        <w:rPr>
          <w:lang w:eastAsia="ko-KR"/>
        </w:rPr>
        <w:t>-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최적화보다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대안을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 xml:space="preserve">(ML)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(DL) </w:t>
      </w:r>
      <w:r>
        <w:rPr>
          <w:lang w:eastAsia="ko-KR"/>
        </w:rPr>
        <w:t>예측으로부터</w:t>
      </w:r>
      <w:r>
        <w:rPr>
          <w:lang w:eastAsia="ko-KR"/>
        </w:rPr>
        <w:t xml:space="preserve"> </w:t>
      </w:r>
      <w:r>
        <w:rPr>
          <w:lang w:eastAsia="ko-KR"/>
        </w:rPr>
        <w:t>뷰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Q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집중해</w:t>
      </w:r>
      <w:r>
        <w:rPr>
          <w:lang w:eastAsia="ko-KR"/>
        </w:rPr>
        <w:t xml:space="preserve"> </w:t>
      </w:r>
      <w:r>
        <w:rPr>
          <w:lang w:eastAsia="ko-KR"/>
        </w:rPr>
        <w:t>왔지만</w:t>
      </w:r>
      <w:r>
        <w:rPr>
          <w:lang w:eastAsia="ko-KR"/>
        </w:rPr>
        <w:t xml:space="preserve">, </w:t>
      </w:r>
      <w:r>
        <w:rPr>
          <w:lang w:eastAsia="ko-KR"/>
        </w:rPr>
        <w:t>뷰의</w:t>
      </w:r>
      <w:r>
        <w:rPr>
          <w:lang w:eastAsia="ko-KR"/>
        </w:rPr>
        <w:t xml:space="preserve"> </w:t>
      </w:r>
      <w:r>
        <w:rPr>
          <w:lang w:eastAsia="ko-KR"/>
        </w:rPr>
        <w:t>불확실성을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Omega </w:t>
      </w:r>
      <w:r>
        <w:rPr>
          <w:lang w:eastAsia="ko-KR"/>
        </w:rPr>
        <w:t>행렬의</w:t>
      </w:r>
      <w:r>
        <w:rPr>
          <w:lang w:eastAsia="ko-KR"/>
        </w:rPr>
        <w:t xml:space="preserve"> </w:t>
      </w:r>
      <w:r>
        <w:rPr>
          <w:lang w:eastAsia="ko-KR"/>
        </w:rPr>
        <w:t>설계는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다뤄지지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4F0D7BB4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뷰의</w:t>
      </w:r>
      <w:r>
        <w:rPr>
          <w:lang w:eastAsia="ko-KR"/>
        </w:rPr>
        <w:t xml:space="preserve"> </w:t>
      </w:r>
      <w:r>
        <w:rPr>
          <w:lang w:eastAsia="ko-KR"/>
        </w:rPr>
        <w:t>불확실성을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홀드아웃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측정한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정확도와</w:t>
      </w:r>
      <w:r>
        <w:rPr>
          <w:lang w:eastAsia="ko-KR"/>
        </w:rPr>
        <w:t xml:space="preserve">, (ii) </w:t>
      </w:r>
      <w:proofErr w:type="spellStart"/>
      <w:r>
        <w:rPr>
          <w:lang w:eastAsia="ko-KR"/>
        </w:rPr>
        <w:t>예측값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크기에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조정하는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Omega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제안한다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횡단면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정규화와</w:t>
      </w:r>
      <w:r>
        <w:rPr>
          <w:lang w:eastAsia="ko-KR"/>
        </w:rPr>
        <w:t xml:space="preserve"> 13</w:t>
      </w:r>
      <w:r>
        <w:rPr>
          <w:lang w:eastAsia="ko-KR"/>
        </w:rPr>
        <w:t>개</w:t>
      </w:r>
      <w:r>
        <w:rPr>
          <w:lang w:eastAsia="ko-KR"/>
        </w:rPr>
        <w:t xml:space="preserve"> ML/DL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통합한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>, 22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대형주</w:t>
      </w:r>
      <w:r>
        <w:rPr>
          <w:lang w:eastAsia="ko-KR"/>
        </w:rPr>
        <w:t xml:space="preserve"> </w:t>
      </w:r>
      <w:r>
        <w:rPr>
          <w:lang w:eastAsia="ko-KR"/>
        </w:rPr>
        <w:t>유니버스</w:t>
      </w:r>
      <w:r>
        <w:rPr>
          <w:lang w:eastAsia="ko-KR"/>
        </w:rPr>
        <w:t>(2013-2026,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워크포워드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폴드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평가하였다</w:t>
      </w:r>
      <w:r>
        <w:rPr>
          <w:lang w:eastAsia="ko-KR"/>
        </w:rPr>
        <w:t>.</w:t>
      </w:r>
    </w:p>
    <w:p w14:paraId="534F9928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LightGBM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뷰를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BL </w:t>
      </w:r>
      <w:r>
        <w:rPr>
          <w:lang w:eastAsia="ko-KR"/>
        </w:rPr>
        <w:t>전략</w:t>
      </w:r>
      <w:r>
        <w:rPr>
          <w:lang w:eastAsia="ko-KR"/>
        </w:rPr>
        <w:t>(Sharpe 1.299)</w:t>
      </w:r>
      <w:r>
        <w:rPr>
          <w:lang w:eastAsia="ko-KR"/>
        </w:rPr>
        <w:t>과</w:t>
      </w:r>
      <w:r>
        <w:rPr>
          <w:lang w:eastAsia="ko-KR"/>
        </w:rPr>
        <w:t xml:space="preserve"> LSTM </w:t>
      </w:r>
      <w:r>
        <w:rPr>
          <w:lang w:eastAsia="ko-KR"/>
        </w:rPr>
        <w:t>뷰를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BL </w:t>
      </w:r>
      <w:r>
        <w:rPr>
          <w:lang w:eastAsia="ko-KR"/>
        </w:rPr>
        <w:t>전략</w:t>
      </w:r>
      <w:r>
        <w:rPr>
          <w:lang w:eastAsia="ko-KR"/>
        </w:rPr>
        <w:t>(Sharpe 1.295)</w:t>
      </w:r>
      <w:r>
        <w:rPr>
          <w:lang w:eastAsia="ko-KR"/>
        </w:rPr>
        <w:t>은</w:t>
      </w:r>
      <w:r>
        <w:rPr>
          <w:lang w:eastAsia="ko-KR"/>
        </w:rPr>
        <w:t xml:space="preserve"> BL-</w:t>
      </w:r>
      <w:proofErr w:type="spellStart"/>
      <w:r>
        <w:rPr>
          <w:lang w:eastAsia="ko-KR"/>
        </w:rPr>
        <w:t>NoView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기준전략</w:t>
      </w:r>
      <w:r>
        <w:rPr>
          <w:lang w:eastAsia="ko-KR"/>
        </w:rPr>
        <w:t>(Sharpe 1.279)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상회하였다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강화학습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>(DQN)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최대낙폭을</w:t>
      </w:r>
      <w:proofErr w:type="spellEnd"/>
      <w:r>
        <w:rPr>
          <w:lang w:eastAsia="ko-KR"/>
        </w:rPr>
        <w:t xml:space="preserve"> 7.5% </w:t>
      </w:r>
      <w:r>
        <w:rPr>
          <w:lang w:eastAsia="ko-KR"/>
        </w:rPr>
        <w:t>감소시켰다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Omega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반영할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품질이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성과로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2FB37B88" w14:textId="77777777" w:rsidR="003D3523" w:rsidRDefault="00000000">
      <w:pPr>
        <w:rPr>
          <w:lang w:eastAsia="ko-KR"/>
        </w:rPr>
      </w:pPr>
      <w:r>
        <w:rPr>
          <w:lang w:eastAsia="ko-KR"/>
        </w:rPr>
        <w:t>주요어</w:t>
      </w:r>
      <w:r>
        <w:rPr>
          <w:lang w:eastAsia="ko-KR"/>
        </w:rPr>
        <w:t xml:space="preserve">: Black-Litterman,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, </w:t>
      </w:r>
      <w:r>
        <w:rPr>
          <w:lang w:eastAsia="ko-KR"/>
        </w:rPr>
        <w:t>머신러닝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 xml:space="preserve">, </w:t>
      </w:r>
      <w:r>
        <w:rPr>
          <w:lang w:eastAsia="ko-KR"/>
        </w:rPr>
        <w:t>강화학습</w:t>
      </w:r>
      <w:r>
        <w:rPr>
          <w:lang w:eastAsia="ko-KR"/>
        </w:rPr>
        <w:t xml:space="preserve">, </w:t>
      </w:r>
      <w:r>
        <w:rPr>
          <w:lang w:eastAsia="ko-KR"/>
        </w:rPr>
        <w:t>하이브리드</w:t>
      </w:r>
      <w:r>
        <w:rPr>
          <w:lang w:eastAsia="ko-KR"/>
        </w:rPr>
        <w:t xml:space="preserve"> Omega, </w:t>
      </w:r>
      <w:r>
        <w:rPr>
          <w:lang w:eastAsia="ko-KR"/>
        </w:rPr>
        <w:t>워크포워드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1396EEBE" w14:textId="77777777" w:rsidR="003D3523" w:rsidRDefault="00000000">
      <w:pPr>
        <w:pStyle w:val="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lastRenderedPageBreak/>
        <w:t xml:space="preserve">1. </w:t>
      </w:r>
      <w:r>
        <w:rPr>
          <w:rFonts w:ascii="Times New Roman" w:eastAsia="맑은 고딕" w:hAnsi="Times New Roman"/>
          <w:b w:val="0"/>
          <w:lang w:eastAsia="ko-KR"/>
        </w:rPr>
        <w:t>서론</w:t>
      </w:r>
    </w:p>
    <w:p w14:paraId="2051BCCD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1.1 </w:t>
      </w:r>
      <w:r>
        <w:rPr>
          <w:rFonts w:ascii="Times New Roman" w:eastAsia="맑은 고딕" w:hAnsi="Times New Roman"/>
          <w:b w:val="0"/>
          <w:lang w:eastAsia="ko-KR"/>
        </w:rPr>
        <w:t>배경</w:t>
      </w:r>
    </w:p>
    <w:p w14:paraId="7AC4CCC6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Harry Markowitz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-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(Markowitz, 1952)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구성을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수익의</w:t>
      </w:r>
      <w:r>
        <w:rPr>
          <w:lang w:eastAsia="ko-KR"/>
        </w:rPr>
        <w:t xml:space="preserve"> </w:t>
      </w:r>
      <w:r>
        <w:rPr>
          <w:lang w:eastAsia="ko-KR"/>
        </w:rPr>
        <w:t>상충관계로</w:t>
      </w:r>
      <w:r>
        <w:rPr>
          <w:lang w:eastAsia="ko-KR"/>
        </w:rPr>
        <w:t xml:space="preserve"> </w:t>
      </w:r>
      <w:r>
        <w:rPr>
          <w:lang w:eastAsia="ko-KR"/>
        </w:rPr>
        <w:t>정식화하였지만</w:t>
      </w:r>
      <w:r>
        <w:rPr>
          <w:lang w:eastAsia="ko-KR"/>
        </w:rPr>
        <w:t xml:space="preserve">, </w:t>
      </w:r>
      <w:r>
        <w:rPr>
          <w:lang w:eastAsia="ko-KR"/>
        </w:rPr>
        <w:t>기대수익률</w:t>
      </w:r>
      <w:r>
        <w:rPr>
          <w:lang w:eastAsia="ko-KR"/>
        </w:rPr>
        <w:t xml:space="preserve"> </w:t>
      </w:r>
      <w:r>
        <w:rPr>
          <w:lang w:eastAsia="ko-KR"/>
        </w:rPr>
        <w:t>벡터의</w:t>
      </w:r>
      <w:r>
        <w:rPr>
          <w:lang w:eastAsia="ko-KR"/>
        </w:rPr>
        <w:t xml:space="preserve"> </w:t>
      </w:r>
      <w:r>
        <w:rPr>
          <w:lang w:eastAsia="ko-KR"/>
        </w:rPr>
        <w:t>추정오차에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민감하다는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활용에는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Black</w:t>
      </w:r>
      <w:r>
        <w:rPr>
          <w:lang w:eastAsia="ko-KR"/>
        </w:rPr>
        <w:t>과</w:t>
      </w:r>
      <w:r>
        <w:rPr>
          <w:lang w:eastAsia="ko-KR"/>
        </w:rPr>
        <w:t xml:space="preserve"> Litterman(1992)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보완하기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베이지안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제안하였다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접근에서는</w:t>
      </w:r>
      <w:r>
        <w:rPr>
          <w:lang w:eastAsia="ko-KR"/>
        </w:rPr>
        <w:t xml:space="preserve"> </w:t>
      </w:r>
      <w:r>
        <w:rPr>
          <w:lang w:eastAsia="ko-KR"/>
        </w:rPr>
        <w:t>사전분포</w:t>
      </w:r>
      <w:r>
        <w:rPr>
          <w:lang w:eastAsia="ko-KR"/>
        </w:rPr>
        <w:t>(prior)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내재</w:t>
      </w:r>
      <w:r>
        <w:rPr>
          <w:lang w:eastAsia="ko-KR"/>
        </w:rPr>
        <w:t xml:space="preserve"> CAPM </w:t>
      </w:r>
      <w:r>
        <w:rPr>
          <w:lang w:eastAsia="ko-KR"/>
        </w:rPr>
        <w:t>수익률에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,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뷰를</w:t>
      </w:r>
      <w:r>
        <w:rPr>
          <w:lang w:eastAsia="ko-KR"/>
        </w:rPr>
        <w:t xml:space="preserve"> </w:t>
      </w:r>
      <w:r>
        <w:rPr>
          <w:lang w:eastAsia="ko-KR"/>
        </w:rPr>
        <w:t>확률적으로</w:t>
      </w:r>
      <w:r>
        <w:rPr>
          <w:lang w:eastAsia="ko-KR"/>
        </w:rPr>
        <w:t xml:space="preserve"> </w:t>
      </w:r>
      <w:r>
        <w:rPr>
          <w:lang w:eastAsia="ko-KR"/>
        </w:rPr>
        <w:t>반영하여</w:t>
      </w:r>
      <w:r>
        <w:rPr>
          <w:lang w:eastAsia="ko-KR"/>
        </w:rPr>
        <w:t xml:space="preserve"> 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기대수익률을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6AF0D2FF" w14:textId="77777777" w:rsidR="003D3523" w:rsidRDefault="00000000">
      <w:pPr>
        <w:jc w:val="center"/>
      </w:pPr>
      <w:r>
        <w:t>E[r] = [(τΣ)</w:t>
      </w:r>
      <w:proofErr w:type="gramStart"/>
      <w:r>
        <w:t>^(</w:t>
      </w:r>
      <w:proofErr w:type="gramEnd"/>
      <w:r>
        <w:t>-1) + P′Ω^(-</w:t>
      </w:r>
      <w:proofErr w:type="gramStart"/>
      <w:r>
        <w:t>1)P</w:t>
      </w:r>
      <w:proofErr w:type="gramEnd"/>
      <w:r>
        <w:t>]</w:t>
      </w:r>
      <w:proofErr w:type="gramStart"/>
      <w:r>
        <w:t>^(</w:t>
      </w:r>
      <w:proofErr w:type="gramEnd"/>
      <w:r>
        <w:t>-1) [(τΣ)</w:t>
      </w:r>
      <w:proofErr w:type="gramStart"/>
      <w:r>
        <w:t>^(</w:t>
      </w:r>
      <w:proofErr w:type="gramEnd"/>
      <w:r>
        <w:t>-</w:t>
      </w:r>
      <w:proofErr w:type="gramStart"/>
      <w:r>
        <w:t>1)Π</w:t>
      </w:r>
      <w:proofErr w:type="gramEnd"/>
      <w:r>
        <w:t xml:space="preserve"> + P′Ω^(-</w:t>
      </w:r>
      <w:proofErr w:type="gramStart"/>
      <w:r>
        <w:t>1)Q</w:t>
      </w:r>
      <w:proofErr w:type="gramEnd"/>
      <w:r>
        <w:t>]</w:t>
      </w:r>
    </w:p>
    <w:p w14:paraId="33DB5F46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t>Π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균형수익률</w:t>
      </w:r>
      <w:r>
        <w:rPr>
          <w:lang w:eastAsia="ko-KR"/>
        </w:rPr>
        <w:t>, P</w:t>
      </w:r>
      <w:r>
        <w:rPr>
          <w:lang w:eastAsia="ko-KR"/>
        </w:rPr>
        <w:t>는</w:t>
      </w:r>
      <w:r>
        <w:rPr>
          <w:lang w:eastAsia="ko-KR"/>
        </w:rPr>
        <w:t xml:space="preserve"> pick matrix, Q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뷰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, </w:t>
      </w:r>
      <w:r>
        <w:t>Ω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뷰의</w:t>
      </w:r>
      <w:r>
        <w:rPr>
          <w:lang w:eastAsia="ko-KR"/>
        </w:rPr>
        <w:t xml:space="preserve"> </w:t>
      </w:r>
      <w:r>
        <w:rPr>
          <w:lang w:eastAsia="ko-KR"/>
        </w:rPr>
        <w:t>불확실성을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대각행렬이며</w:t>
      </w:r>
      <w:r>
        <w:rPr>
          <w:lang w:eastAsia="ko-KR"/>
        </w:rPr>
        <w:t xml:space="preserve">, </w:t>
      </w:r>
      <w:r>
        <w:t>τ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사전분포에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조절하는</w:t>
      </w:r>
      <w:r>
        <w:rPr>
          <w:lang w:eastAsia="ko-KR"/>
        </w:rPr>
        <w:t xml:space="preserve"> </w:t>
      </w:r>
      <w:r>
        <w:rPr>
          <w:lang w:eastAsia="ko-KR"/>
        </w:rPr>
        <w:t>스칼라이다</w:t>
      </w:r>
      <w:r>
        <w:rPr>
          <w:lang w:eastAsia="ko-KR"/>
        </w:rPr>
        <w:t>.</w:t>
      </w:r>
    </w:p>
    <w:p w14:paraId="01E2C3CB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1.2 </w:t>
      </w:r>
      <w:r>
        <w:rPr>
          <w:rFonts w:ascii="Times New Roman" w:eastAsia="맑은 고딕" w:hAnsi="Times New Roman"/>
          <w:b w:val="0"/>
          <w:lang w:eastAsia="ko-KR"/>
        </w:rPr>
        <w:t>연구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동기와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공백</w:t>
      </w:r>
    </w:p>
    <w:p w14:paraId="737E0188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EGARCH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뷰</w:t>
      </w:r>
      <w:r>
        <w:rPr>
          <w:lang w:eastAsia="ko-KR"/>
        </w:rPr>
        <w:t xml:space="preserve">(Beach and Orlov, 2007), 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뷰</w:t>
      </w:r>
      <w:r>
        <w:rPr>
          <w:lang w:eastAsia="ko-KR"/>
        </w:rPr>
        <w:t xml:space="preserve">(Duqi et al., 2014), ML/DL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뷰</w:t>
      </w:r>
      <w:r>
        <w:rPr>
          <w:lang w:eastAsia="ko-KR"/>
        </w:rPr>
        <w:t xml:space="preserve">(Shigolakov, 2025) </w:t>
      </w:r>
      <w:r>
        <w:rPr>
          <w:lang w:eastAsia="ko-KR"/>
        </w:rPr>
        <w:t>등</w:t>
      </w:r>
      <w:r>
        <w:rPr>
          <w:lang w:eastAsia="ko-KR"/>
        </w:rPr>
        <w:t xml:space="preserve"> Q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다양하게</w:t>
      </w:r>
      <w:r>
        <w:rPr>
          <w:lang w:eastAsia="ko-KR"/>
        </w:rPr>
        <w:t xml:space="preserve"> </w:t>
      </w:r>
      <w:r>
        <w:rPr>
          <w:lang w:eastAsia="ko-KR"/>
        </w:rPr>
        <w:t>탐구해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Omega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대체로</w:t>
      </w:r>
      <w:r>
        <w:rPr>
          <w:lang w:eastAsia="ko-KR"/>
        </w:rPr>
        <w:t xml:space="preserve"> (i) P</w:t>
      </w:r>
      <w:r>
        <w:t>τΣ</w:t>
      </w:r>
      <w:r>
        <w:rPr>
          <w:lang w:eastAsia="ko-KR"/>
        </w:rPr>
        <w:t>P′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대각성분에</w:t>
      </w:r>
      <w:r>
        <w:rPr>
          <w:lang w:eastAsia="ko-KR"/>
        </w:rPr>
        <w:t xml:space="preserve"> </w:t>
      </w:r>
      <w:r>
        <w:rPr>
          <w:lang w:eastAsia="ko-KR"/>
        </w:rPr>
        <w:t>스칼라를</w:t>
      </w:r>
      <w:r>
        <w:rPr>
          <w:lang w:eastAsia="ko-KR"/>
        </w:rPr>
        <w:t xml:space="preserve"> </w:t>
      </w:r>
      <w:r>
        <w:rPr>
          <w:lang w:eastAsia="ko-KR"/>
        </w:rPr>
        <w:t>곱하는</w:t>
      </w:r>
      <w:r>
        <w:rPr>
          <w:lang w:eastAsia="ko-KR"/>
        </w:rPr>
        <w:t xml:space="preserve"> </w:t>
      </w:r>
      <w:r>
        <w:rPr>
          <w:lang w:eastAsia="ko-KR"/>
        </w:rPr>
        <w:t>방식이나</w:t>
      </w:r>
      <w:r>
        <w:rPr>
          <w:lang w:eastAsia="ko-KR"/>
        </w:rPr>
        <w:t xml:space="preserve">, (ii)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학습표본</w:t>
      </w:r>
      <w:r>
        <w:rPr>
          <w:lang w:eastAsia="ko-KR"/>
        </w:rPr>
        <w:t xml:space="preserve"> </w:t>
      </w:r>
      <w:r>
        <w:rPr>
          <w:lang w:eastAsia="ko-KR"/>
        </w:rPr>
        <w:t>잔차분산을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방식에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예측력을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뷰를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신뢰도로</w:t>
      </w:r>
      <w:r>
        <w:rPr>
          <w:lang w:eastAsia="ko-KR"/>
        </w:rPr>
        <w:t xml:space="preserve"> </w:t>
      </w:r>
      <w:r>
        <w:rPr>
          <w:lang w:eastAsia="ko-KR"/>
        </w:rPr>
        <w:t>취급한다는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40DC6DA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논문은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BL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>, Omega</w:t>
      </w:r>
      <w:r>
        <w:rPr>
          <w:lang w:eastAsia="ko-KR"/>
        </w:rPr>
        <w:t>를</w:t>
      </w:r>
      <w:r>
        <w:rPr>
          <w:lang w:eastAsia="ko-KR"/>
        </w:rPr>
        <w:t xml:space="preserve"> (i) </w:t>
      </w:r>
      <w:r>
        <w:rPr>
          <w:lang w:eastAsia="ko-KR"/>
        </w:rPr>
        <w:t>홀드아웃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계산한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(ii) </w:t>
      </w:r>
      <w:r>
        <w:rPr>
          <w:lang w:eastAsia="ko-KR"/>
        </w:rPr>
        <w:t>예측값의</w:t>
      </w:r>
      <w:r>
        <w:rPr>
          <w:lang w:eastAsia="ko-KR"/>
        </w:rPr>
        <w:t xml:space="preserve"> </w:t>
      </w:r>
      <w:r>
        <w:rPr>
          <w:lang w:eastAsia="ko-KR"/>
        </w:rPr>
        <w:t>크기에</w:t>
      </w:r>
      <w:r>
        <w:rPr>
          <w:lang w:eastAsia="ko-KR"/>
        </w:rPr>
        <w:t xml:space="preserve"> </w:t>
      </w:r>
      <w:r>
        <w:rPr>
          <w:lang w:eastAsia="ko-KR"/>
        </w:rPr>
        <w:t>조건부로</w:t>
      </w:r>
      <w:r>
        <w:rPr>
          <w:lang w:eastAsia="ko-KR"/>
        </w:rPr>
        <w:t xml:space="preserve"> </w:t>
      </w:r>
      <w:r>
        <w:rPr>
          <w:lang w:eastAsia="ko-KR"/>
        </w:rPr>
        <w:t>연동함으로써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공백을</w:t>
      </w:r>
      <w:r>
        <w:rPr>
          <w:lang w:eastAsia="ko-KR"/>
        </w:rPr>
        <w:t xml:space="preserve"> </w:t>
      </w:r>
      <w:r>
        <w:rPr>
          <w:lang w:eastAsia="ko-KR"/>
        </w:rPr>
        <w:t>보완한다</w:t>
      </w:r>
      <w:r>
        <w:rPr>
          <w:lang w:eastAsia="ko-KR"/>
        </w:rPr>
        <w:t>.</w:t>
      </w:r>
    </w:p>
    <w:p w14:paraId="5F92811F" w14:textId="77777777" w:rsidR="003D3523" w:rsidRDefault="00000000">
      <w:pPr>
        <w:pStyle w:val="21"/>
      </w:pPr>
      <w:r>
        <w:rPr>
          <w:rFonts w:ascii="Times New Roman" w:eastAsia="맑은 고딕" w:hAnsi="Times New Roman"/>
          <w:b w:val="0"/>
        </w:rPr>
        <w:t xml:space="preserve">1.3 </w:t>
      </w:r>
      <w:r>
        <w:rPr>
          <w:rFonts w:ascii="Times New Roman" w:eastAsia="맑은 고딕" w:hAnsi="Times New Roman"/>
          <w:b w:val="0"/>
        </w:rPr>
        <w:t>연구</w:t>
      </w:r>
      <w:r>
        <w:rPr>
          <w:rFonts w:ascii="Times New Roman" w:eastAsia="맑은 고딕" w:hAnsi="Times New Roman"/>
          <w:b w:val="0"/>
        </w:rPr>
        <w:t xml:space="preserve"> </w:t>
      </w:r>
      <w:r>
        <w:rPr>
          <w:rFonts w:ascii="Times New Roman" w:eastAsia="맑은 고딕" w:hAnsi="Times New Roman"/>
          <w:b w:val="0"/>
        </w:rPr>
        <w:t>기여</w:t>
      </w:r>
    </w:p>
    <w:p w14:paraId="127059A2" w14:textId="77777777" w:rsidR="003D3523" w:rsidRDefault="00000000">
      <w:pPr>
        <w:pStyle w:val="a0"/>
        <w:rPr>
          <w:lang w:eastAsia="ko-KR"/>
        </w:rPr>
      </w:pP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품질과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폐형식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Omega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제안하였다</w:t>
      </w:r>
      <w:r>
        <w:rPr>
          <w:lang w:eastAsia="ko-KR"/>
        </w:rPr>
        <w:t>.</w:t>
      </w:r>
    </w:p>
    <w:p w14:paraId="7B2B4762" w14:textId="77777777" w:rsidR="003D3523" w:rsidRDefault="00000000">
      <w:pPr>
        <w:pStyle w:val="a0"/>
      </w:pPr>
      <w:r>
        <w:t>Ridge, Lasso, DecisionTree, RandomForest, XGBoost, LightGBM, CatBoost, MLP, LSTM, CNN1D, Transformer, PatchTST, Hybrid LSTM-Transformer</w:t>
      </w:r>
      <w:r>
        <w:t>로</w:t>
      </w:r>
      <w:r>
        <w:t xml:space="preserve"> </w:t>
      </w:r>
      <w:r>
        <w:t>구성된</w:t>
      </w:r>
      <w:r>
        <w:t xml:space="preserve"> 13</w:t>
      </w:r>
      <w:r>
        <w:t>개</w:t>
      </w:r>
      <w:r>
        <w:t xml:space="preserve"> ML/DL </w:t>
      </w:r>
      <w:r>
        <w:t>통합</w:t>
      </w:r>
      <w:r>
        <w:t xml:space="preserve"> </w:t>
      </w:r>
      <w:r>
        <w:t>파이프라인을</w:t>
      </w:r>
      <w:r>
        <w:t xml:space="preserve"> </w:t>
      </w:r>
      <w:r>
        <w:t>구축하고</w:t>
      </w:r>
      <w:r>
        <w:t xml:space="preserve"> Optuna</w:t>
      </w:r>
      <w:r>
        <w:t>로</w:t>
      </w:r>
      <w:r>
        <w:t xml:space="preserve"> </w:t>
      </w:r>
      <w:r>
        <w:t>하이퍼파라미터를</w:t>
      </w:r>
      <w:r>
        <w:t xml:space="preserve"> </w:t>
      </w:r>
      <w:r>
        <w:t>조정하였다</w:t>
      </w:r>
      <w:r>
        <w:t>.</w:t>
      </w:r>
    </w:p>
    <w:p w14:paraId="465E68E5" w14:textId="77777777" w:rsidR="003D3523" w:rsidRDefault="00000000">
      <w:pPr>
        <w:pStyle w:val="a0"/>
        <w:rPr>
          <w:lang w:eastAsia="ko-KR"/>
        </w:rPr>
      </w:pP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rank </w:t>
      </w:r>
      <w:r>
        <w:rPr>
          <w:lang w:eastAsia="ko-KR"/>
        </w:rPr>
        <w:t>및</w:t>
      </w:r>
      <w:r>
        <w:rPr>
          <w:lang w:eastAsia="ko-KR"/>
        </w:rPr>
        <w:t xml:space="preserve"> z-score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신호로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횡단면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정규화를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최적화의</w:t>
      </w:r>
      <w:r>
        <w:rPr>
          <w:lang w:eastAsia="ko-KR"/>
        </w:rPr>
        <w:t xml:space="preserve"> </w:t>
      </w: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성격에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설계하였다</w:t>
      </w:r>
      <w:r>
        <w:rPr>
          <w:lang w:eastAsia="ko-KR"/>
        </w:rPr>
        <w:t>.</w:t>
      </w:r>
    </w:p>
    <w:p w14:paraId="2EEB016B" w14:textId="77777777" w:rsidR="003D3523" w:rsidRDefault="00000000">
      <w:pPr>
        <w:pStyle w:val="a0"/>
        <w:rPr>
          <w:lang w:eastAsia="ko-KR"/>
        </w:rPr>
      </w:pPr>
      <w:r>
        <w:rPr>
          <w:lang w:eastAsia="ko-KR"/>
        </w:rPr>
        <w:t>리밸런싱</w:t>
      </w:r>
      <w:r>
        <w:rPr>
          <w:lang w:eastAsia="ko-KR"/>
        </w:rPr>
        <w:t xml:space="preserve"> </w:t>
      </w:r>
      <w:r>
        <w:rPr>
          <w:lang w:eastAsia="ko-KR"/>
        </w:rPr>
        <w:t>시점마다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예측모델을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강화학습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>(DQN, PPO)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>.</w:t>
      </w:r>
    </w:p>
    <w:p w14:paraId="08A232C0" w14:textId="77777777" w:rsidR="003D3523" w:rsidRDefault="00000000">
      <w:pPr>
        <w:pStyle w:val="a0"/>
        <w:rPr>
          <w:lang w:eastAsia="ko-KR"/>
        </w:rPr>
      </w:pPr>
      <w:r>
        <w:rPr>
          <w:lang w:eastAsia="ko-KR"/>
        </w:rPr>
        <w:t>22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유니버스</w:t>
      </w:r>
      <w:r>
        <w:rPr>
          <w:lang w:eastAsia="ko-KR"/>
        </w:rPr>
        <w:t>(2013-2026)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BL-NoView </w:t>
      </w:r>
      <w:r>
        <w:rPr>
          <w:lang w:eastAsia="ko-KR"/>
        </w:rPr>
        <w:t>기준전략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Sharpe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실증적으로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5181B129" w14:textId="77777777" w:rsidR="003D3523" w:rsidRDefault="00000000">
      <w:pPr>
        <w:pStyle w:val="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lastRenderedPageBreak/>
        <w:t xml:space="preserve">2. </w:t>
      </w:r>
      <w:r>
        <w:rPr>
          <w:rFonts w:ascii="Times New Roman" w:eastAsia="맑은 고딕" w:hAnsi="Times New Roman"/>
          <w:b w:val="0"/>
          <w:lang w:eastAsia="ko-KR"/>
        </w:rPr>
        <w:t>방법론</w:t>
      </w:r>
    </w:p>
    <w:p w14:paraId="777661AF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2.1 </w:t>
      </w:r>
      <w:r>
        <w:rPr>
          <w:rFonts w:ascii="Times New Roman" w:eastAsia="맑은 고딕" w:hAnsi="Times New Roman"/>
          <w:b w:val="0"/>
          <w:lang w:eastAsia="ko-KR"/>
        </w:rPr>
        <w:t>데이터셋</w:t>
      </w:r>
    </w:p>
    <w:p w14:paraId="138E7714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2013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월부터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월까지의</w:t>
      </w:r>
      <w:r>
        <w:rPr>
          <w:lang w:eastAsia="ko-KR"/>
        </w:rPr>
        <w:t xml:space="preserve"> Yahoo Finance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bl_v3_dataset.csv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구축하였다</w:t>
      </w:r>
      <w:r>
        <w:rPr>
          <w:lang w:eastAsia="ko-KR"/>
        </w:rPr>
        <w:t xml:space="preserve">.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자산은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산업에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대형주</w:t>
      </w:r>
      <w:r>
        <w:rPr>
          <w:lang w:eastAsia="ko-KR"/>
        </w:rPr>
        <w:t xml:space="preserve"> 22</w:t>
      </w:r>
      <w:r>
        <w:rPr>
          <w:lang w:eastAsia="ko-KR"/>
        </w:rPr>
        <w:t>개</w:t>
      </w:r>
      <w:r>
        <w:rPr>
          <w:lang w:eastAsia="ko-KR"/>
        </w:rPr>
        <w:t>(AAPL, AMZN, BRK-B, CAT, COST, CVX, EQIX, GE, GOOGL, JPM, LIN, LLY, META, NEE, NVDA, PLD, SHW, SO, TSLA, UNH, WMT, XOM)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자산에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RSI-14, StochRSI-14, ROC-10, TSI-25-13, DPO-20, ATR-14, </w:t>
      </w:r>
      <w:r>
        <w:rPr>
          <w:lang w:eastAsia="ko-KR"/>
        </w:rPr>
        <w:t>시가총액</w:t>
      </w:r>
      <w:r>
        <w:rPr>
          <w:lang w:eastAsia="ko-KR"/>
        </w:rPr>
        <w:t xml:space="preserve"> </w:t>
      </w:r>
      <w:r>
        <w:rPr>
          <w:lang w:eastAsia="ko-KR"/>
        </w:rPr>
        <w:t>비중의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기술지표를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, VIX, MOVE, HY_OAS, 10Y-2Y </w:t>
      </w:r>
      <w:r>
        <w:rPr>
          <w:lang w:eastAsia="ko-KR"/>
        </w:rPr>
        <w:t>스프레드</w:t>
      </w:r>
      <w:r>
        <w:rPr>
          <w:lang w:eastAsia="ko-KR"/>
        </w:rPr>
        <w:t xml:space="preserve">,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인덱스의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거시변수를</w:t>
      </w:r>
      <w:r>
        <w:rPr>
          <w:lang w:eastAsia="ko-KR"/>
        </w:rPr>
        <w:t xml:space="preserve"> </w:t>
      </w:r>
      <w:r>
        <w:rPr>
          <w:lang w:eastAsia="ko-KR"/>
        </w:rPr>
        <w:t>추가하였다</w:t>
      </w:r>
      <w:r>
        <w:rPr>
          <w:lang w:eastAsia="ko-KR"/>
        </w:rPr>
        <w:t xml:space="preserve">.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목표변수는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수익률이다</w:t>
      </w:r>
      <w:r>
        <w:rPr>
          <w:lang w:eastAsia="ko-KR"/>
        </w:rPr>
        <w:t>.</w:t>
      </w:r>
    </w:p>
    <w:p w14:paraId="5B7B0185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2.2 </w:t>
      </w:r>
      <w:r>
        <w:rPr>
          <w:rFonts w:ascii="Times New Roman" w:eastAsia="맑은 고딕" w:hAnsi="Times New Roman"/>
          <w:b w:val="0"/>
          <w:lang w:eastAsia="ko-KR"/>
        </w:rPr>
        <w:t>특징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엔지니어링</w:t>
      </w:r>
    </w:p>
    <w:p w14:paraId="18F6418E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원시</w:t>
      </w:r>
      <w:r>
        <w:rPr>
          <w:lang w:eastAsia="ko-KR"/>
        </w:rPr>
        <w:t xml:space="preserve"> </w:t>
      </w:r>
      <w:r>
        <w:rPr>
          <w:lang w:eastAsia="ko-KR"/>
        </w:rPr>
        <w:t>거시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수준값은</w:t>
      </w:r>
      <w:r>
        <w:rPr>
          <w:lang w:eastAsia="ko-KR"/>
        </w:rPr>
        <w:t xml:space="preserve"> </w:t>
      </w:r>
      <w:r>
        <w:rPr>
          <w:lang w:eastAsia="ko-KR"/>
        </w:rPr>
        <w:t>자산별</w:t>
      </w:r>
      <w:r>
        <w:rPr>
          <w:lang w:eastAsia="ko-KR"/>
        </w:rPr>
        <w:t xml:space="preserve"> </w:t>
      </w:r>
      <w:r>
        <w:rPr>
          <w:lang w:eastAsia="ko-KR"/>
        </w:rPr>
        <w:t>퍼센트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결합하기</w:t>
      </w:r>
      <w:r>
        <w:rPr>
          <w:lang w:eastAsia="ko-KR"/>
        </w:rPr>
        <w:t xml:space="preserve"> </w:t>
      </w:r>
      <w:r>
        <w:rPr>
          <w:lang w:eastAsia="ko-KR"/>
        </w:rPr>
        <w:t>어렵기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거시</w:t>
      </w:r>
      <w:r>
        <w:rPr>
          <w:lang w:eastAsia="ko-KR"/>
        </w:rPr>
        <w:t xml:space="preserve"> </w:t>
      </w:r>
      <w:r>
        <w:rPr>
          <w:lang w:eastAsia="ko-KR"/>
        </w:rPr>
        <w:t>변수는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변화율</w:t>
      </w:r>
      <w:r>
        <w:rPr>
          <w:lang w:eastAsia="ko-KR"/>
        </w:rPr>
        <w:t>, 5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변화율</w:t>
      </w:r>
      <w:r>
        <w:rPr>
          <w:lang w:eastAsia="ko-KR"/>
        </w:rPr>
        <w:t>, 20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이동평균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변환하였다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14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파생특징을</w:t>
      </w:r>
      <w:r>
        <w:rPr>
          <w:lang w:eastAsia="ko-KR"/>
        </w:rPr>
        <w:t xml:space="preserve"> </w:t>
      </w:r>
      <w:r>
        <w:rPr>
          <w:lang w:eastAsia="ko-KR"/>
        </w:rPr>
        <w:t>추가하였다</w:t>
      </w:r>
      <w:r>
        <w:rPr>
          <w:lang w:eastAsia="ko-KR"/>
        </w:rPr>
        <w:t xml:space="preserve">. </w:t>
      </w:r>
      <w:r>
        <w:rPr>
          <w:lang w:eastAsia="ko-KR"/>
        </w:rPr>
        <w:t>여기에는</w:t>
      </w:r>
      <w:r>
        <w:rPr>
          <w:lang w:eastAsia="ko-KR"/>
        </w:rPr>
        <w:t xml:space="preserve"> {1, 5, 10, 20} </w:t>
      </w:r>
      <w:r>
        <w:rPr>
          <w:lang w:eastAsia="ko-KR"/>
        </w:rPr>
        <w:t>시차의</w:t>
      </w:r>
      <w:r>
        <w:rPr>
          <w:lang w:eastAsia="ko-KR"/>
        </w:rPr>
        <w:t xml:space="preserve"> </w:t>
      </w:r>
      <w:r>
        <w:rPr>
          <w:lang w:eastAsia="ko-KR"/>
        </w:rPr>
        <w:t>로그수익률</w:t>
      </w:r>
      <w:r>
        <w:rPr>
          <w:lang w:eastAsia="ko-KR"/>
        </w:rPr>
        <w:t xml:space="preserve">, {5, 20}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실현변동성</w:t>
      </w:r>
      <w:r>
        <w:rPr>
          <w:lang w:eastAsia="ko-KR"/>
        </w:rPr>
        <w:t xml:space="preserve">, 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,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>-</w:t>
      </w:r>
      <w:r>
        <w:rPr>
          <w:lang w:eastAsia="ko-KR"/>
        </w:rPr>
        <w:t>이동평균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, ma5/ma20 </w:t>
      </w:r>
      <w:r>
        <w:rPr>
          <w:lang w:eastAsia="ko-KR"/>
        </w:rPr>
        <w:t>비율</w:t>
      </w:r>
      <w:r>
        <w:rPr>
          <w:lang w:eastAsia="ko-KR"/>
        </w:rPr>
        <w:t xml:space="preserve">, </w:t>
      </w:r>
      <w:r>
        <w:rPr>
          <w:lang w:eastAsia="ko-KR"/>
        </w:rPr>
        <w:t>롤링</w:t>
      </w:r>
      <w:r>
        <w:rPr>
          <w:lang w:eastAsia="ko-KR"/>
        </w:rPr>
        <w:t xml:space="preserve"> </w:t>
      </w:r>
      <w:r>
        <w:rPr>
          <w:lang w:eastAsia="ko-KR"/>
        </w:rPr>
        <w:t>왜도</w:t>
      </w:r>
      <w:r>
        <w:rPr>
          <w:lang w:eastAsia="ko-KR"/>
        </w:rPr>
        <w:t xml:space="preserve">, RSI </w:t>
      </w:r>
      <w:r>
        <w:rPr>
          <w:lang w:eastAsia="ko-KR"/>
        </w:rPr>
        <w:t>변화량</w:t>
      </w:r>
      <w:r>
        <w:rPr>
          <w:lang w:eastAsia="ko-KR"/>
        </w:rPr>
        <w:t xml:space="preserve">, ATR regime,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 DPO, </w:t>
      </w:r>
      <w:r>
        <w:rPr>
          <w:lang w:eastAsia="ko-KR"/>
        </w:rPr>
        <w:t>시가총액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>.</w:t>
      </w:r>
    </w:p>
    <w:p w14:paraId="3A3DB030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날짜에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횡단면</w:t>
      </w:r>
      <w:r>
        <w:rPr>
          <w:lang w:eastAsia="ko-KR"/>
        </w:rPr>
        <w:t xml:space="preserve"> </w:t>
      </w:r>
      <w:r>
        <w:rPr>
          <w:lang w:eastAsia="ko-KR"/>
        </w:rPr>
        <w:t>정규화를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특징마다</w:t>
      </w:r>
      <w:r>
        <w:rPr>
          <w:lang w:eastAsia="ko-KR"/>
        </w:rPr>
        <w:t xml:space="preserve"> 22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자산을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percent-rank(0-1)</w:t>
      </w:r>
      <w:r>
        <w:rPr>
          <w:lang w:eastAsia="ko-KR"/>
        </w:rPr>
        <w:t>와</w:t>
      </w:r>
      <w:r>
        <w:rPr>
          <w:lang w:eastAsia="ko-KR"/>
        </w:rPr>
        <w:t xml:space="preserve"> z-score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계산하였다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원시값보다</w:t>
      </w:r>
      <w:r>
        <w:rPr>
          <w:lang w:eastAsia="ko-KR"/>
        </w:rPr>
        <w:t xml:space="preserve"> “</w:t>
      </w:r>
      <w:r>
        <w:rPr>
          <w:lang w:eastAsia="ko-KR"/>
        </w:rPr>
        <w:t>오늘</w:t>
      </w:r>
      <w:r>
        <w:rPr>
          <w:lang w:eastAsia="ko-KR"/>
        </w:rPr>
        <w:t xml:space="preserve"> AAPL</w:t>
      </w:r>
      <w:r>
        <w:rPr>
          <w:lang w:eastAsia="ko-KR"/>
        </w:rPr>
        <w:t>의</w:t>
      </w:r>
      <w:r>
        <w:rPr>
          <w:lang w:eastAsia="ko-KR"/>
        </w:rPr>
        <w:t xml:space="preserve"> RSI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20%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속한다</w:t>
      </w:r>
      <w:r>
        <w:rPr>
          <w:lang w:eastAsia="ko-KR"/>
        </w:rPr>
        <w:t>”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생성하므로</w:t>
      </w:r>
      <w:r>
        <w:rPr>
          <w:lang w:eastAsia="ko-KR"/>
        </w:rPr>
        <w:t xml:space="preserve">,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최적화의</w:t>
      </w:r>
      <w:r>
        <w:rPr>
          <w:lang w:eastAsia="ko-KR"/>
        </w:rPr>
        <w:t xml:space="preserve"> </w:t>
      </w:r>
      <w:r>
        <w:rPr>
          <w:lang w:eastAsia="ko-KR"/>
        </w:rPr>
        <w:t>본질과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부합한다</w:t>
      </w:r>
      <w:r>
        <w:rPr>
          <w:lang w:eastAsia="ko-KR"/>
        </w:rPr>
        <w:t>.</w:t>
      </w:r>
    </w:p>
    <w:p w14:paraId="6B9D05D7" w14:textId="77777777" w:rsidR="003D3523" w:rsidRDefault="00000000">
      <w:pPr>
        <w:pStyle w:val="21"/>
      </w:pPr>
      <w:r>
        <w:rPr>
          <w:rFonts w:ascii="Times New Roman" w:eastAsia="맑은 고딕" w:hAnsi="Times New Roman"/>
          <w:b w:val="0"/>
        </w:rPr>
        <w:t xml:space="preserve">2.3 </w:t>
      </w:r>
      <w:r>
        <w:rPr>
          <w:rFonts w:ascii="Times New Roman" w:eastAsia="맑은 고딕" w:hAnsi="Times New Roman"/>
          <w:b w:val="0"/>
        </w:rPr>
        <w:t>예측모델</w:t>
      </w:r>
    </w:p>
    <w:p w14:paraId="01F5F23C" w14:textId="77777777" w:rsidR="003D3523" w:rsidRDefault="00000000">
      <w:pPr>
        <w:ind w:firstLine="360"/>
      </w:pPr>
      <w:r>
        <w:t>각</w:t>
      </w:r>
      <w:r>
        <w:t xml:space="preserve"> </w:t>
      </w:r>
      <w:r>
        <w:t>폴드마다</w:t>
      </w:r>
      <w:r>
        <w:t xml:space="preserve"> 13</w:t>
      </w:r>
      <w:r>
        <w:t>개의</w:t>
      </w:r>
      <w:r>
        <w:t xml:space="preserve"> ML/DL </w:t>
      </w:r>
      <w:r>
        <w:t>모델을</w:t>
      </w:r>
      <w:r>
        <w:t xml:space="preserve"> </w:t>
      </w:r>
      <w:r>
        <w:t>학습하였다</w:t>
      </w:r>
      <w:r>
        <w:t xml:space="preserve">. </w:t>
      </w:r>
      <w:r>
        <w:t>선형</w:t>
      </w:r>
      <w:r>
        <w:t xml:space="preserve"> </w:t>
      </w:r>
      <w:r>
        <w:t>정규화</w:t>
      </w:r>
      <w:r>
        <w:t xml:space="preserve"> </w:t>
      </w:r>
      <w:r>
        <w:t>회귀인</w:t>
      </w:r>
      <w:r>
        <w:t xml:space="preserve"> Ridge</w:t>
      </w:r>
      <w:r>
        <w:t>와</w:t>
      </w:r>
      <w:r>
        <w:t xml:space="preserve"> Lasso, </w:t>
      </w:r>
      <w:r>
        <w:t>트리</w:t>
      </w:r>
      <w:r>
        <w:t xml:space="preserve"> </w:t>
      </w:r>
      <w:r>
        <w:t>기반</w:t>
      </w:r>
      <w:r>
        <w:t xml:space="preserve"> </w:t>
      </w:r>
      <w:r>
        <w:t>모델인</w:t>
      </w:r>
      <w:r>
        <w:t xml:space="preserve"> DecisionTree, RandomForest, XGBoost, LightGBM, CatBoost, </w:t>
      </w:r>
      <w:r>
        <w:t>그리고</w:t>
      </w:r>
      <w:r>
        <w:t xml:space="preserve"> </w:t>
      </w:r>
      <w:r>
        <w:t>순차</w:t>
      </w:r>
      <w:r>
        <w:t xml:space="preserve"> </w:t>
      </w:r>
      <w:r>
        <w:t>딥러닝</w:t>
      </w:r>
      <w:r>
        <w:t xml:space="preserve"> </w:t>
      </w:r>
      <w:r>
        <w:t>구조인</w:t>
      </w:r>
      <w:r>
        <w:t xml:space="preserve"> MLP, LSTM, CNN1D, Transformer, PatchTST, Hybrid LSTM-Transformer</w:t>
      </w:r>
      <w:r>
        <w:t>를</w:t>
      </w:r>
      <w:r>
        <w:t xml:space="preserve"> </w:t>
      </w:r>
      <w:r>
        <w:t>사용하였다</w:t>
      </w:r>
      <w:r>
        <w:t xml:space="preserve">. </w:t>
      </w:r>
      <w:r>
        <w:t>하이퍼파라미터는</w:t>
      </w:r>
      <w:r>
        <w:t xml:space="preserve"> </w:t>
      </w:r>
      <w:r>
        <w:t>첫</w:t>
      </w:r>
      <w:r>
        <w:t xml:space="preserve"> 3</w:t>
      </w:r>
      <w:r>
        <w:t>개</w:t>
      </w:r>
      <w:r>
        <w:t xml:space="preserve"> </w:t>
      </w:r>
      <w:r>
        <w:t>폴드에서</w:t>
      </w:r>
      <w:r>
        <w:t xml:space="preserve"> Optuna</w:t>
      </w:r>
      <w:r>
        <w:t>를</w:t>
      </w:r>
      <w:r>
        <w:t xml:space="preserve"> </w:t>
      </w:r>
      <w:r>
        <w:t>이용해</w:t>
      </w:r>
      <w:r>
        <w:t xml:space="preserve"> </w:t>
      </w:r>
      <w:r>
        <w:t>탐색하였고</w:t>
      </w:r>
      <w:r>
        <w:t xml:space="preserve">, ML </w:t>
      </w:r>
      <w:r>
        <w:t>모델은</w:t>
      </w:r>
      <w:r>
        <w:t xml:space="preserve"> 25 trials, DL </w:t>
      </w:r>
      <w:r>
        <w:t>모델은</w:t>
      </w:r>
      <w:r>
        <w:t xml:space="preserve"> 40-60 trials</w:t>
      </w:r>
      <w:r>
        <w:t>로</w:t>
      </w:r>
      <w:r>
        <w:t xml:space="preserve"> view-build </w:t>
      </w:r>
      <w:r>
        <w:t>구간</w:t>
      </w:r>
      <w:r>
        <w:t xml:space="preserve"> RMSE</w:t>
      </w:r>
      <w:r>
        <w:t>를</w:t>
      </w:r>
      <w:r>
        <w:t xml:space="preserve"> </w:t>
      </w:r>
      <w:r>
        <w:t>최소화하도록</w:t>
      </w:r>
      <w:r>
        <w:t xml:space="preserve"> </w:t>
      </w:r>
      <w:r>
        <w:t>조정하였다</w:t>
      </w:r>
      <w:r>
        <w:t>.</w:t>
      </w:r>
    </w:p>
    <w:p w14:paraId="535A9547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2.4 </w:t>
      </w:r>
      <w:r>
        <w:rPr>
          <w:rFonts w:ascii="Times New Roman" w:eastAsia="맑은 고딕" w:hAnsi="Times New Roman"/>
          <w:b w:val="0"/>
          <w:lang w:eastAsia="ko-KR"/>
        </w:rPr>
        <w:t>워크포워드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검증</w:t>
      </w:r>
    </w:p>
    <w:p w14:paraId="551DA873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nested walk-forward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구간은</w:t>
      </w:r>
      <w:r>
        <w:rPr>
          <w:lang w:eastAsia="ko-KR"/>
        </w:rPr>
        <w:t xml:space="preserve"> 1,008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계산하는</w:t>
      </w:r>
      <w:r>
        <w:rPr>
          <w:lang w:eastAsia="ko-KR"/>
        </w:rPr>
        <w:t xml:space="preserve"> view-build </w:t>
      </w:r>
      <w:r>
        <w:rPr>
          <w:lang w:eastAsia="ko-KR"/>
        </w:rPr>
        <w:t>구간은</w:t>
      </w:r>
      <w:r>
        <w:rPr>
          <w:lang w:eastAsia="ko-KR"/>
        </w:rPr>
        <w:t xml:space="preserve"> 252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완전한</w:t>
      </w:r>
      <w:r>
        <w:rPr>
          <w:lang w:eastAsia="ko-KR"/>
        </w:rPr>
        <w:t xml:space="preserve"> out-of-sample test </w:t>
      </w:r>
      <w:r>
        <w:rPr>
          <w:lang w:eastAsia="ko-KR"/>
        </w:rPr>
        <w:t>구간은</w:t>
      </w:r>
      <w:r>
        <w:rPr>
          <w:lang w:eastAsia="ko-KR"/>
        </w:rPr>
        <w:t xml:space="preserve"> 756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폴드는</w:t>
      </w:r>
      <w:r>
        <w:rPr>
          <w:lang w:eastAsia="ko-KR"/>
        </w:rPr>
        <w:t xml:space="preserve"> 63</w:t>
      </w:r>
      <w:r>
        <w:rPr>
          <w:lang w:eastAsia="ko-KR"/>
        </w:rPr>
        <w:t>일씩</w:t>
      </w:r>
      <w:r>
        <w:rPr>
          <w:lang w:eastAsia="ko-KR"/>
        </w:rPr>
        <w:t xml:space="preserve"> </w:t>
      </w:r>
      <w:r>
        <w:rPr>
          <w:lang w:eastAsia="ko-KR"/>
        </w:rPr>
        <w:t>전진하며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폴드를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2018</w:t>
      </w:r>
      <w:r>
        <w:rPr>
          <w:lang w:eastAsia="ko-KR"/>
        </w:rPr>
        <w:t>년부터</w:t>
      </w:r>
      <w:r>
        <w:rPr>
          <w:lang w:eastAsia="ko-KR"/>
        </w:rPr>
        <w:t xml:space="preserve"> 2026</w:t>
      </w:r>
      <w:r>
        <w:rPr>
          <w:lang w:eastAsia="ko-KR"/>
        </w:rPr>
        <w:t>년까지를</w:t>
      </w:r>
      <w:r>
        <w:rPr>
          <w:lang w:eastAsia="ko-KR"/>
        </w:rPr>
        <w:t xml:space="preserve"> </w:t>
      </w:r>
      <w:r>
        <w:rPr>
          <w:lang w:eastAsia="ko-KR"/>
        </w:rPr>
        <w:t>평가하였다</w:t>
      </w:r>
      <w:r>
        <w:rPr>
          <w:lang w:eastAsia="ko-KR"/>
        </w:rPr>
        <w:t>.</w:t>
      </w:r>
    </w:p>
    <w:p w14:paraId="6DD42495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lastRenderedPageBreak/>
        <w:t xml:space="preserve">2.5 </w:t>
      </w:r>
      <w:r>
        <w:rPr>
          <w:rFonts w:ascii="Times New Roman" w:eastAsia="맑은 고딕" w:hAnsi="Times New Roman"/>
          <w:b w:val="0"/>
          <w:lang w:eastAsia="ko-KR"/>
        </w:rPr>
        <w:t>하이브리드</w:t>
      </w:r>
      <w:r>
        <w:rPr>
          <w:rFonts w:ascii="Times New Roman" w:eastAsia="맑은 고딕" w:hAnsi="Times New Roman"/>
          <w:b w:val="0"/>
          <w:lang w:eastAsia="ko-KR"/>
        </w:rPr>
        <w:t xml:space="preserve"> Omega </w:t>
      </w:r>
      <w:r>
        <w:rPr>
          <w:rFonts w:ascii="Times New Roman" w:eastAsia="맑은 고딕" w:hAnsi="Times New Roman"/>
          <w:b w:val="0"/>
          <w:lang w:eastAsia="ko-KR"/>
        </w:rPr>
        <w:t>구성</w:t>
      </w:r>
    </w:p>
    <w:p w14:paraId="7E8C5C0A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날짜</w:t>
      </w:r>
      <w:r>
        <w:rPr>
          <w:lang w:eastAsia="ko-KR"/>
        </w:rPr>
        <w:t xml:space="preserve"> 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뷰</w:t>
      </w:r>
      <w:r>
        <w:rPr>
          <w:lang w:eastAsia="ko-KR"/>
        </w:rPr>
        <w:t xml:space="preserve"> 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>, Omega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대각원소는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14:paraId="69B3EBD5" w14:textId="77777777" w:rsidR="003D3523" w:rsidRDefault="00000000">
      <w:pPr>
        <w:jc w:val="center"/>
      </w:pPr>
      <w:r>
        <w:t xml:space="preserve">ω_i^2 = σ_i^2 · (1 / </w:t>
      </w:r>
      <w:proofErr w:type="gramStart"/>
      <w:r>
        <w:t>max(</w:t>
      </w:r>
      <w:proofErr w:type="gramEnd"/>
      <w:r>
        <w:t>q_m, q_floor</w:t>
      </w:r>
      <w:proofErr w:type="gramStart"/>
      <w:r>
        <w:t>))^</w:t>
      </w:r>
      <w:proofErr w:type="gramEnd"/>
      <w:r>
        <w:t xml:space="preserve">α · (1 / </w:t>
      </w:r>
      <w:proofErr w:type="gramStart"/>
      <w:r>
        <w:t>max(</w:t>
      </w:r>
      <w:proofErr w:type="gramEnd"/>
      <w:r>
        <w:t>|y_i|, s_floor</w:t>
      </w:r>
      <w:proofErr w:type="gramStart"/>
      <w:r>
        <w:t>))^</w:t>
      </w:r>
      <w:proofErr w:type="gramEnd"/>
      <w:r>
        <w:t>β · λ</w:t>
      </w:r>
    </w:p>
    <w:p w14:paraId="366B427D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t>σ</w:t>
      </w:r>
      <w:r>
        <w:rPr>
          <w:lang w:eastAsia="ko-KR"/>
        </w:rPr>
        <w:t>_i^2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>(</w:t>
      </w:r>
      <w:r>
        <w:rPr>
          <w:lang w:eastAsia="ko-KR"/>
        </w:rPr>
        <w:t>학습표본</w:t>
      </w:r>
      <w:r>
        <w:rPr>
          <w:lang w:eastAsia="ko-KR"/>
        </w:rPr>
        <w:t xml:space="preserve"> </w:t>
      </w:r>
      <w:r>
        <w:rPr>
          <w:lang w:eastAsia="ko-KR"/>
        </w:rPr>
        <w:t>잔차분산</w:t>
      </w:r>
      <w:r>
        <w:rPr>
          <w:lang w:eastAsia="ko-KR"/>
        </w:rPr>
        <w:t>), q_m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점수로</w:t>
      </w:r>
      <w:r>
        <w:rPr>
          <w:lang w:eastAsia="ko-KR"/>
        </w:rPr>
        <w:t xml:space="preserve"> q_m = 2(DirAcc_m - 0.5)</w:t>
      </w:r>
      <w:r>
        <w:rPr>
          <w:lang w:eastAsia="ko-KR"/>
        </w:rPr>
        <w:t>이며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예측기는</w:t>
      </w:r>
      <w:r>
        <w:rPr>
          <w:lang w:eastAsia="ko-KR"/>
        </w:rPr>
        <w:t xml:space="preserve"> 0,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예측기는</w:t>
      </w:r>
      <w:r>
        <w:rPr>
          <w:lang w:eastAsia="ko-KR"/>
        </w:rPr>
        <w:t xml:space="preserve"> 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무작위보다</w:t>
      </w:r>
      <w:r>
        <w:rPr>
          <w:lang w:eastAsia="ko-KR"/>
        </w:rPr>
        <w:t xml:space="preserve">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경우의</w:t>
      </w:r>
      <w:r>
        <w:rPr>
          <w:lang w:eastAsia="ko-KR"/>
        </w:rPr>
        <w:t xml:space="preserve"> </w:t>
      </w:r>
      <w:r>
        <w:rPr>
          <w:lang w:eastAsia="ko-KR"/>
        </w:rPr>
        <w:t>음수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q_floor = 0.005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절단하였다</w:t>
      </w:r>
      <w:r>
        <w:rPr>
          <w:lang w:eastAsia="ko-KR"/>
        </w:rPr>
        <w:t>. |y_i|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예측값의</w:t>
      </w:r>
      <w:r>
        <w:rPr>
          <w:lang w:eastAsia="ko-KR"/>
        </w:rPr>
        <w:t xml:space="preserve"> </w:t>
      </w:r>
      <w:r>
        <w:rPr>
          <w:lang w:eastAsia="ko-KR"/>
        </w:rPr>
        <w:t>절대크기로</w:t>
      </w:r>
      <w:r>
        <w:rPr>
          <w:lang w:eastAsia="ko-KR"/>
        </w:rPr>
        <w:t xml:space="preserve">,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예측값은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Omega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부여받아</w:t>
      </w:r>
      <w:r>
        <w:rPr>
          <w:lang w:eastAsia="ko-KR"/>
        </w:rPr>
        <w:t xml:space="preserve"> BL </w:t>
      </w:r>
      <w:r>
        <w:rPr>
          <w:lang w:eastAsia="ko-KR"/>
        </w:rPr>
        <w:t>사후분포에서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비중으로</w:t>
      </w:r>
      <w:r>
        <w:rPr>
          <w:lang w:eastAsia="ko-KR"/>
        </w:rPr>
        <w:t xml:space="preserve"> </w:t>
      </w:r>
      <w:r>
        <w:rPr>
          <w:lang w:eastAsia="ko-KR"/>
        </w:rPr>
        <w:t>반영된다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t>α</w:t>
      </w:r>
      <w:r>
        <w:rPr>
          <w:lang w:eastAsia="ko-KR"/>
        </w:rPr>
        <w:t xml:space="preserve"> = </w:t>
      </w:r>
      <w:r>
        <w:t>β</w:t>
      </w:r>
      <w:r>
        <w:rPr>
          <w:lang w:eastAsia="ko-KR"/>
        </w:rPr>
        <w:t xml:space="preserve"> = 0.25, </w:t>
      </w:r>
      <w:r>
        <w:t>λ</w:t>
      </w:r>
      <w:r>
        <w:rPr>
          <w:lang w:eastAsia="ko-KR"/>
        </w:rPr>
        <w:t xml:space="preserve"> = 0.1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, </w:t>
      </w:r>
      <w:r>
        <w:rPr>
          <w:lang w:eastAsia="ko-KR"/>
        </w:rPr>
        <w:t>뷰를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억제하지</w:t>
      </w:r>
      <w:r>
        <w:rPr>
          <w:lang w:eastAsia="ko-KR"/>
        </w:rPr>
        <w:t xml:space="preserve"> </w:t>
      </w:r>
      <w:r>
        <w:rPr>
          <w:lang w:eastAsia="ko-KR"/>
        </w:rPr>
        <w:t>않으면서도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반영하도록</w:t>
      </w:r>
      <w:r>
        <w:rPr>
          <w:lang w:eastAsia="ko-KR"/>
        </w:rPr>
        <w:t xml:space="preserve"> </w:t>
      </w:r>
      <w:r>
        <w:rPr>
          <w:lang w:eastAsia="ko-KR"/>
        </w:rPr>
        <w:t>하였다</w:t>
      </w:r>
      <w:r>
        <w:rPr>
          <w:lang w:eastAsia="ko-KR"/>
        </w:rPr>
        <w:t>.</w:t>
      </w:r>
    </w:p>
    <w:p w14:paraId="4BE295C4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 xml:space="preserve">BL </w:t>
      </w:r>
      <w:r>
        <w:rPr>
          <w:lang w:eastAsia="ko-KR"/>
        </w:rPr>
        <w:t>파이프라인의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조정된</w:t>
      </w:r>
      <w:r>
        <w:rPr>
          <w:lang w:eastAsia="ko-KR"/>
        </w:rPr>
        <w:t xml:space="preserve"> uncertainty column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Omega</w:t>
      </w:r>
      <w:r>
        <w:rPr>
          <w:lang w:eastAsia="ko-KR"/>
        </w:rPr>
        <w:t>는</w:t>
      </w:r>
      <w:r>
        <w:rPr>
          <w:lang w:eastAsia="ko-KR"/>
        </w:rPr>
        <w:t xml:space="preserve"> BL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uncertainty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재조정함으로써</w:t>
      </w:r>
      <w:r>
        <w:rPr>
          <w:lang w:eastAsia="ko-KR"/>
        </w:rPr>
        <w:t xml:space="preserve"> </w:t>
      </w:r>
      <w:r>
        <w:rPr>
          <w:lang w:eastAsia="ko-KR"/>
        </w:rPr>
        <w:t>구현하였다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omega_method="uncertainty" </w:t>
      </w:r>
      <w:r>
        <w:rPr>
          <w:lang w:eastAsia="ko-KR"/>
        </w:rPr>
        <w:t>경로와도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호환된다</w:t>
      </w:r>
      <w:r>
        <w:rPr>
          <w:lang w:eastAsia="ko-KR"/>
        </w:rPr>
        <w:t>.</w:t>
      </w:r>
    </w:p>
    <w:p w14:paraId="4E9870AC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2.6 BL + MVO </w:t>
      </w:r>
      <w:r>
        <w:rPr>
          <w:rFonts w:ascii="Times New Roman" w:eastAsia="맑은 고딕" w:hAnsi="Times New Roman"/>
          <w:b w:val="0"/>
          <w:lang w:eastAsia="ko-KR"/>
        </w:rPr>
        <w:t>파이프라인</w:t>
      </w:r>
    </w:p>
    <w:p w14:paraId="4927429C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폴드는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간격의</w:t>
      </w:r>
      <w:r>
        <w:rPr>
          <w:lang w:eastAsia="ko-KR"/>
        </w:rPr>
        <w:t xml:space="preserve"> </w:t>
      </w:r>
      <w:r>
        <w:rPr>
          <w:lang w:eastAsia="ko-KR"/>
        </w:rPr>
        <w:t>리밸런싱</w:t>
      </w:r>
      <w:r>
        <w:rPr>
          <w:lang w:eastAsia="ko-KR"/>
        </w:rPr>
        <w:t xml:space="preserve"> </w:t>
      </w:r>
      <w:r>
        <w:rPr>
          <w:lang w:eastAsia="ko-KR"/>
        </w:rPr>
        <w:t>날짜를</w:t>
      </w:r>
      <w:r>
        <w:rPr>
          <w:lang w:eastAsia="ko-KR"/>
        </w:rPr>
        <w:t xml:space="preserve"> </w:t>
      </w:r>
      <w:r>
        <w:rPr>
          <w:lang w:eastAsia="ko-KR"/>
        </w:rPr>
        <w:t>순회한다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시점에서</w:t>
      </w:r>
      <w:r>
        <w:rPr>
          <w:lang w:eastAsia="ko-KR"/>
        </w:rPr>
        <w:t xml:space="preserve"> (i) </w:t>
      </w:r>
      <w:r>
        <w:rPr>
          <w:lang w:eastAsia="ko-KR"/>
        </w:rPr>
        <w:t>과거</w:t>
      </w:r>
      <w:r>
        <w:rPr>
          <w:lang w:eastAsia="ko-KR"/>
        </w:rPr>
        <w:t xml:space="preserve"> 756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로그수익률로</w:t>
      </w:r>
      <w:r>
        <w:rPr>
          <w:lang w:eastAsia="ko-KR"/>
        </w:rPr>
        <w:t xml:space="preserve"> </w:t>
      </w:r>
      <w:r>
        <w:rPr>
          <w:lang w:eastAsia="ko-KR"/>
        </w:rPr>
        <w:t>공분산</w:t>
      </w:r>
      <w:r>
        <w:rPr>
          <w:lang w:eastAsia="ko-KR"/>
        </w:rPr>
        <w:t xml:space="preserve"> </w:t>
      </w:r>
      <w:r>
        <w:rPr>
          <w:lang w:eastAsia="ko-KR"/>
        </w:rPr>
        <w:t>행렬을</w:t>
      </w:r>
      <w:r>
        <w:rPr>
          <w:lang w:eastAsia="ko-KR"/>
        </w:rPr>
        <w:t xml:space="preserve"> </w:t>
      </w:r>
      <w:r>
        <w:rPr>
          <w:lang w:eastAsia="ko-KR"/>
        </w:rPr>
        <w:t>추정하고</w:t>
      </w:r>
      <w:r>
        <w:rPr>
          <w:lang w:eastAsia="ko-KR"/>
        </w:rPr>
        <w:t xml:space="preserve">, (ii)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뷰와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Omega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BL </w:t>
      </w:r>
      <w:r>
        <w:rPr>
          <w:lang w:eastAsia="ko-KR"/>
        </w:rPr>
        <w:t>사후수익률을</w:t>
      </w:r>
      <w:r>
        <w:rPr>
          <w:lang w:eastAsia="ko-KR"/>
        </w:rPr>
        <w:t xml:space="preserve"> </w:t>
      </w:r>
      <w:r>
        <w:rPr>
          <w:lang w:eastAsia="ko-KR"/>
        </w:rPr>
        <w:t>계산하며</w:t>
      </w:r>
      <w:r>
        <w:rPr>
          <w:lang w:eastAsia="ko-KR"/>
        </w:rPr>
        <w:t xml:space="preserve">, (iii) </w:t>
      </w:r>
      <w:r>
        <w:rPr>
          <w:lang w:eastAsia="ko-KR"/>
        </w:rPr>
        <w:t>자산당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25% </w:t>
      </w:r>
      <w:r>
        <w:rPr>
          <w:lang w:eastAsia="ko-KR"/>
        </w:rPr>
        <w:t>제약이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long-only </w:t>
      </w:r>
      <w:r>
        <w:rPr>
          <w:lang w:eastAsia="ko-KR"/>
        </w:rPr>
        <w:t>최대</w:t>
      </w:r>
      <w:r>
        <w:rPr>
          <w:lang w:eastAsia="ko-KR"/>
        </w:rPr>
        <w:t xml:space="preserve"> Sharpe MVO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0233497F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2.7 </w:t>
      </w:r>
      <w:r>
        <w:rPr>
          <w:rFonts w:ascii="Times New Roman" w:eastAsia="맑은 고딕" w:hAnsi="Times New Roman"/>
          <w:b w:val="0"/>
          <w:lang w:eastAsia="ko-KR"/>
        </w:rPr>
        <w:t>강화학습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에이전트</w:t>
      </w:r>
    </w:p>
    <w:p w14:paraId="0497330E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행동공간</w:t>
      </w:r>
      <w:r>
        <w:rPr>
          <w:lang w:eastAsia="ko-KR"/>
        </w:rPr>
        <w:t>(13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관측값</w:t>
      </w:r>
      <w:r>
        <w:rPr>
          <w:lang w:eastAsia="ko-KR"/>
        </w:rPr>
        <w:t>(</w:t>
      </w:r>
      <w:r>
        <w:rPr>
          <w:lang w:eastAsia="ko-KR"/>
        </w:rPr>
        <w:t>횡단면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강화학습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학습하였다</w:t>
      </w:r>
      <w:r>
        <w:rPr>
          <w:lang w:eastAsia="ko-KR"/>
        </w:rPr>
        <w:t xml:space="preserve">. </w:t>
      </w:r>
      <w:r>
        <w:rPr>
          <w:lang w:eastAsia="ko-KR"/>
        </w:rPr>
        <w:t>알고리즘은</w:t>
      </w:r>
      <w:r>
        <w:rPr>
          <w:lang w:eastAsia="ko-KR"/>
        </w:rPr>
        <w:t xml:space="preserve"> Double-DQN</w:t>
      </w:r>
      <w:r>
        <w:rPr>
          <w:lang w:eastAsia="ko-KR"/>
        </w:rPr>
        <w:t>과</w:t>
      </w:r>
      <w:r>
        <w:rPr>
          <w:lang w:eastAsia="ko-KR"/>
        </w:rPr>
        <w:t xml:space="preserve"> PPO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보상은</w:t>
      </w:r>
      <w:r>
        <w:rPr>
          <w:lang w:eastAsia="ko-KR"/>
        </w:rPr>
        <w:t xml:space="preserve"> BL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수익률에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EMA </w:t>
      </w:r>
      <w:r>
        <w:rPr>
          <w:lang w:eastAsia="ko-KR"/>
        </w:rPr>
        <w:t>기반</w:t>
      </w:r>
      <w:r>
        <w:rPr>
          <w:lang w:eastAsia="ko-KR"/>
        </w:rPr>
        <w:t xml:space="preserve"> Sharpe </w:t>
      </w:r>
      <w:r>
        <w:rPr>
          <w:lang w:eastAsia="ko-KR"/>
        </w:rPr>
        <w:t>추정치이다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에이전트는</w:t>
      </w:r>
      <w:r>
        <w:rPr>
          <w:lang w:eastAsia="ko-KR"/>
        </w:rPr>
        <w:t xml:space="preserve"> view-build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학습하고</w:t>
      </w:r>
      <w:r>
        <w:rPr>
          <w:lang w:eastAsia="ko-KR"/>
        </w:rPr>
        <w:t xml:space="preserve"> test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평가하였다</w:t>
      </w:r>
      <w:r>
        <w:rPr>
          <w:lang w:eastAsia="ko-KR"/>
        </w:rPr>
        <w:t>.</w:t>
      </w:r>
    </w:p>
    <w:p w14:paraId="378E501E" w14:textId="77777777" w:rsidR="003D3523" w:rsidRDefault="00000000">
      <w:pPr>
        <w:pStyle w:val="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3. </w:t>
      </w:r>
      <w:r>
        <w:rPr>
          <w:rFonts w:ascii="Times New Roman" w:eastAsia="맑은 고딕" w:hAnsi="Times New Roman"/>
          <w:b w:val="0"/>
          <w:lang w:eastAsia="ko-KR"/>
        </w:rPr>
        <w:t>실험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결과</w:t>
      </w:r>
    </w:p>
    <w:p w14:paraId="69A469EE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3.1 </w:t>
      </w:r>
      <w:r>
        <w:rPr>
          <w:rFonts w:ascii="Times New Roman" w:eastAsia="맑은 고딕" w:hAnsi="Times New Roman"/>
          <w:b w:val="0"/>
          <w:lang w:eastAsia="ko-KR"/>
        </w:rPr>
        <w:t>예측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방향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정확도</w:t>
      </w:r>
    </w:p>
    <w:p w14:paraId="6380BC41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13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기준선인</w:t>
      </w:r>
      <w:r>
        <w:rPr>
          <w:lang w:eastAsia="ko-KR"/>
        </w:rPr>
        <w:t xml:space="preserve"> 50%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상회하였다</w:t>
      </w:r>
      <w:r>
        <w:rPr>
          <w:lang w:eastAsia="ko-KR"/>
        </w:rPr>
        <w:t>. Lasso</w:t>
      </w:r>
      <w:r>
        <w:rPr>
          <w:lang w:eastAsia="ko-KR"/>
        </w:rPr>
        <w:t>와</w:t>
      </w:r>
      <w:r>
        <w:rPr>
          <w:lang w:eastAsia="ko-KR"/>
        </w:rPr>
        <w:t xml:space="preserve"> Transformer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적중률</w:t>
      </w:r>
      <w:r>
        <w:rPr>
          <w:lang w:eastAsia="ko-KR"/>
        </w:rPr>
        <w:t>(56.4%)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기록했고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뒤를</w:t>
      </w:r>
      <w:r>
        <w:rPr>
          <w:lang w:eastAsia="ko-KR"/>
        </w:rPr>
        <w:t xml:space="preserve"> HybridLSTMTF</w:t>
      </w:r>
      <w:r>
        <w:rPr>
          <w:lang w:eastAsia="ko-KR"/>
        </w:rPr>
        <w:t>와</w:t>
      </w:r>
      <w:r>
        <w:rPr>
          <w:lang w:eastAsia="ko-KR"/>
        </w:rPr>
        <w:t xml:space="preserve"> XGBoost(56.2%)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이었다</w:t>
      </w:r>
      <w:r>
        <w:rPr>
          <w:lang w:eastAsia="ko-KR"/>
        </w:rPr>
        <w:t xml:space="preserve">. </w:t>
      </w:r>
      <w:r>
        <w:rPr>
          <w:lang w:eastAsia="ko-KR"/>
        </w:rPr>
        <w:t>격차는</w:t>
      </w:r>
      <w:r>
        <w:rPr>
          <w:lang w:eastAsia="ko-KR"/>
        </w:rPr>
        <w:t xml:space="preserve"> </w:t>
      </w:r>
      <w:r>
        <w:rPr>
          <w:lang w:eastAsia="ko-KR"/>
        </w:rPr>
        <w:t>크지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리밸런싱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해석할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CC2FFEC" w14:textId="77777777" w:rsidR="003D3523" w:rsidRDefault="00000000">
      <w:pPr>
        <w:jc w:val="center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1. </w:t>
      </w:r>
      <w:r>
        <w:rPr>
          <w:lang w:eastAsia="ko-KR"/>
        </w:rPr>
        <w:t>예측모델별</w:t>
      </w:r>
      <w:r>
        <w:rPr>
          <w:lang w:eastAsia="ko-KR"/>
        </w:rPr>
        <w:t xml:space="preserve"> view-build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D3523" w14:paraId="359159EB" w14:textId="77777777">
        <w:tc>
          <w:tcPr>
            <w:tcW w:w="4968" w:type="dxa"/>
            <w:shd w:val="clear" w:color="auto" w:fill="D9EAF7"/>
          </w:tcPr>
          <w:p w14:paraId="3FE0F9AB" w14:textId="77777777" w:rsidR="003D3523" w:rsidRDefault="00000000">
            <w:r>
              <w:rPr>
                <w:b/>
                <w:sz w:val="20"/>
              </w:rPr>
              <w:lastRenderedPageBreak/>
              <w:t>모델</w:t>
            </w:r>
          </w:p>
        </w:tc>
        <w:tc>
          <w:tcPr>
            <w:tcW w:w="4968" w:type="dxa"/>
            <w:shd w:val="clear" w:color="auto" w:fill="D9EAF7"/>
          </w:tcPr>
          <w:p w14:paraId="34D6F568" w14:textId="77777777" w:rsidR="003D3523" w:rsidRDefault="00000000">
            <w:r>
              <w:rPr>
                <w:b/>
                <w:sz w:val="20"/>
              </w:rPr>
              <w:t>방향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정확도</w:t>
            </w:r>
          </w:p>
        </w:tc>
      </w:tr>
      <w:tr w:rsidR="003D3523" w14:paraId="61BAB944" w14:textId="77777777">
        <w:tc>
          <w:tcPr>
            <w:tcW w:w="4968" w:type="dxa"/>
          </w:tcPr>
          <w:p w14:paraId="24335C9F" w14:textId="77777777" w:rsidR="003D3523" w:rsidRDefault="00000000">
            <w:r>
              <w:rPr>
                <w:sz w:val="20"/>
              </w:rPr>
              <w:t>Lasso</w:t>
            </w:r>
          </w:p>
        </w:tc>
        <w:tc>
          <w:tcPr>
            <w:tcW w:w="4968" w:type="dxa"/>
          </w:tcPr>
          <w:p w14:paraId="617507D7" w14:textId="77777777" w:rsidR="003D3523" w:rsidRDefault="00000000">
            <w:r>
              <w:rPr>
                <w:sz w:val="20"/>
              </w:rPr>
              <w:t>0.564</w:t>
            </w:r>
          </w:p>
        </w:tc>
      </w:tr>
      <w:tr w:rsidR="003D3523" w14:paraId="1B93C8FA" w14:textId="77777777">
        <w:tc>
          <w:tcPr>
            <w:tcW w:w="4968" w:type="dxa"/>
          </w:tcPr>
          <w:p w14:paraId="536250B3" w14:textId="77777777" w:rsidR="003D3523" w:rsidRDefault="00000000">
            <w:r>
              <w:rPr>
                <w:sz w:val="20"/>
              </w:rPr>
              <w:t>Transformer</w:t>
            </w:r>
          </w:p>
        </w:tc>
        <w:tc>
          <w:tcPr>
            <w:tcW w:w="4968" w:type="dxa"/>
          </w:tcPr>
          <w:p w14:paraId="7DBECB8D" w14:textId="77777777" w:rsidR="003D3523" w:rsidRDefault="00000000">
            <w:r>
              <w:rPr>
                <w:sz w:val="20"/>
              </w:rPr>
              <w:t>0.564</w:t>
            </w:r>
          </w:p>
        </w:tc>
      </w:tr>
      <w:tr w:rsidR="003D3523" w14:paraId="74EEB643" w14:textId="77777777">
        <w:tc>
          <w:tcPr>
            <w:tcW w:w="4968" w:type="dxa"/>
          </w:tcPr>
          <w:p w14:paraId="0F91CFC0" w14:textId="77777777" w:rsidR="003D3523" w:rsidRDefault="00000000">
            <w:r>
              <w:rPr>
                <w:sz w:val="20"/>
              </w:rPr>
              <w:t>HybridLSTMTF</w:t>
            </w:r>
          </w:p>
        </w:tc>
        <w:tc>
          <w:tcPr>
            <w:tcW w:w="4968" w:type="dxa"/>
          </w:tcPr>
          <w:p w14:paraId="67DBC3AD" w14:textId="77777777" w:rsidR="003D3523" w:rsidRDefault="00000000">
            <w:r>
              <w:rPr>
                <w:sz w:val="20"/>
              </w:rPr>
              <w:t>0.562</w:t>
            </w:r>
          </w:p>
        </w:tc>
      </w:tr>
      <w:tr w:rsidR="003D3523" w14:paraId="7BDE928B" w14:textId="77777777">
        <w:tc>
          <w:tcPr>
            <w:tcW w:w="4968" w:type="dxa"/>
          </w:tcPr>
          <w:p w14:paraId="04D31032" w14:textId="77777777" w:rsidR="003D3523" w:rsidRDefault="00000000">
            <w:r>
              <w:rPr>
                <w:sz w:val="20"/>
              </w:rPr>
              <w:t>XGBoost</w:t>
            </w:r>
          </w:p>
        </w:tc>
        <w:tc>
          <w:tcPr>
            <w:tcW w:w="4968" w:type="dxa"/>
          </w:tcPr>
          <w:p w14:paraId="3020F833" w14:textId="77777777" w:rsidR="003D3523" w:rsidRDefault="00000000">
            <w:r>
              <w:rPr>
                <w:sz w:val="20"/>
              </w:rPr>
              <w:t>0.562</w:t>
            </w:r>
          </w:p>
        </w:tc>
      </w:tr>
      <w:tr w:rsidR="003D3523" w14:paraId="564880F7" w14:textId="77777777">
        <w:tc>
          <w:tcPr>
            <w:tcW w:w="4968" w:type="dxa"/>
          </w:tcPr>
          <w:p w14:paraId="24A8CC6B" w14:textId="77777777" w:rsidR="003D3523" w:rsidRDefault="00000000">
            <w:r>
              <w:rPr>
                <w:sz w:val="20"/>
              </w:rPr>
              <w:t>MLP</w:t>
            </w:r>
          </w:p>
        </w:tc>
        <w:tc>
          <w:tcPr>
            <w:tcW w:w="4968" w:type="dxa"/>
          </w:tcPr>
          <w:p w14:paraId="7AB6EA54" w14:textId="77777777" w:rsidR="003D3523" w:rsidRDefault="00000000">
            <w:r>
              <w:rPr>
                <w:sz w:val="20"/>
              </w:rPr>
              <w:t>0.561</w:t>
            </w:r>
          </w:p>
        </w:tc>
      </w:tr>
      <w:tr w:rsidR="003D3523" w14:paraId="2710A6EB" w14:textId="77777777">
        <w:tc>
          <w:tcPr>
            <w:tcW w:w="4968" w:type="dxa"/>
          </w:tcPr>
          <w:p w14:paraId="36886583" w14:textId="77777777" w:rsidR="003D3523" w:rsidRDefault="00000000">
            <w:r>
              <w:rPr>
                <w:sz w:val="20"/>
              </w:rPr>
              <w:t>CatBoost</w:t>
            </w:r>
          </w:p>
        </w:tc>
        <w:tc>
          <w:tcPr>
            <w:tcW w:w="4968" w:type="dxa"/>
          </w:tcPr>
          <w:p w14:paraId="29AB2E01" w14:textId="77777777" w:rsidR="003D3523" w:rsidRDefault="00000000">
            <w:r>
              <w:rPr>
                <w:sz w:val="20"/>
              </w:rPr>
              <w:t>0.560</w:t>
            </w:r>
          </w:p>
        </w:tc>
      </w:tr>
      <w:tr w:rsidR="003D3523" w14:paraId="23E58141" w14:textId="77777777">
        <w:tc>
          <w:tcPr>
            <w:tcW w:w="4968" w:type="dxa"/>
          </w:tcPr>
          <w:p w14:paraId="44E054F2" w14:textId="77777777" w:rsidR="003D3523" w:rsidRDefault="00000000">
            <w:r>
              <w:rPr>
                <w:sz w:val="20"/>
              </w:rPr>
              <w:t>PatchTST</w:t>
            </w:r>
          </w:p>
        </w:tc>
        <w:tc>
          <w:tcPr>
            <w:tcW w:w="4968" w:type="dxa"/>
          </w:tcPr>
          <w:p w14:paraId="6D279E01" w14:textId="77777777" w:rsidR="003D3523" w:rsidRDefault="00000000">
            <w:r>
              <w:rPr>
                <w:sz w:val="20"/>
              </w:rPr>
              <w:t>0.558</w:t>
            </w:r>
          </w:p>
        </w:tc>
      </w:tr>
      <w:tr w:rsidR="003D3523" w14:paraId="14F9F3D1" w14:textId="77777777">
        <w:tc>
          <w:tcPr>
            <w:tcW w:w="4968" w:type="dxa"/>
          </w:tcPr>
          <w:p w14:paraId="369C5BE0" w14:textId="77777777" w:rsidR="003D3523" w:rsidRDefault="00000000">
            <w:r>
              <w:rPr>
                <w:sz w:val="20"/>
              </w:rPr>
              <w:t>LightGBM</w:t>
            </w:r>
          </w:p>
        </w:tc>
        <w:tc>
          <w:tcPr>
            <w:tcW w:w="4968" w:type="dxa"/>
          </w:tcPr>
          <w:p w14:paraId="277D823C" w14:textId="77777777" w:rsidR="003D3523" w:rsidRDefault="00000000">
            <w:r>
              <w:rPr>
                <w:sz w:val="20"/>
              </w:rPr>
              <w:t>0.556</w:t>
            </w:r>
          </w:p>
        </w:tc>
      </w:tr>
      <w:tr w:rsidR="003D3523" w14:paraId="298B3B16" w14:textId="77777777">
        <w:tc>
          <w:tcPr>
            <w:tcW w:w="4968" w:type="dxa"/>
          </w:tcPr>
          <w:p w14:paraId="540B5F5C" w14:textId="77777777" w:rsidR="003D3523" w:rsidRDefault="00000000">
            <w:r>
              <w:rPr>
                <w:sz w:val="20"/>
              </w:rPr>
              <w:t>RandomForest</w:t>
            </w:r>
          </w:p>
        </w:tc>
        <w:tc>
          <w:tcPr>
            <w:tcW w:w="4968" w:type="dxa"/>
          </w:tcPr>
          <w:p w14:paraId="53561C5F" w14:textId="77777777" w:rsidR="003D3523" w:rsidRDefault="00000000">
            <w:r>
              <w:rPr>
                <w:sz w:val="20"/>
              </w:rPr>
              <w:t>0.555</w:t>
            </w:r>
          </w:p>
        </w:tc>
      </w:tr>
      <w:tr w:rsidR="003D3523" w14:paraId="19FF73B1" w14:textId="77777777">
        <w:tc>
          <w:tcPr>
            <w:tcW w:w="4968" w:type="dxa"/>
          </w:tcPr>
          <w:p w14:paraId="5D6674E9" w14:textId="77777777" w:rsidR="003D3523" w:rsidRDefault="00000000">
            <w:r>
              <w:rPr>
                <w:sz w:val="20"/>
              </w:rPr>
              <w:t>LSTM</w:t>
            </w:r>
          </w:p>
        </w:tc>
        <w:tc>
          <w:tcPr>
            <w:tcW w:w="4968" w:type="dxa"/>
          </w:tcPr>
          <w:p w14:paraId="3E9FF825" w14:textId="77777777" w:rsidR="003D3523" w:rsidRDefault="00000000">
            <w:r>
              <w:rPr>
                <w:sz w:val="20"/>
              </w:rPr>
              <w:t>0.551</w:t>
            </w:r>
          </w:p>
        </w:tc>
      </w:tr>
      <w:tr w:rsidR="003D3523" w14:paraId="6E3AD420" w14:textId="77777777">
        <w:tc>
          <w:tcPr>
            <w:tcW w:w="4968" w:type="dxa"/>
          </w:tcPr>
          <w:p w14:paraId="78061561" w14:textId="77777777" w:rsidR="003D3523" w:rsidRDefault="00000000">
            <w:r>
              <w:rPr>
                <w:sz w:val="20"/>
              </w:rPr>
              <w:t>CNN1D</w:t>
            </w:r>
          </w:p>
        </w:tc>
        <w:tc>
          <w:tcPr>
            <w:tcW w:w="4968" w:type="dxa"/>
          </w:tcPr>
          <w:p w14:paraId="1C6F2067" w14:textId="77777777" w:rsidR="003D3523" w:rsidRDefault="00000000">
            <w:r>
              <w:rPr>
                <w:sz w:val="20"/>
              </w:rPr>
              <w:t>0.548</w:t>
            </w:r>
          </w:p>
        </w:tc>
      </w:tr>
      <w:tr w:rsidR="003D3523" w14:paraId="3AE500B6" w14:textId="77777777">
        <w:tc>
          <w:tcPr>
            <w:tcW w:w="4968" w:type="dxa"/>
          </w:tcPr>
          <w:p w14:paraId="61E8BF1E" w14:textId="77777777" w:rsidR="003D3523" w:rsidRDefault="00000000">
            <w:r>
              <w:rPr>
                <w:sz w:val="20"/>
              </w:rPr>
              <w:t>DecisionTree</w:t>
            </w:r>
          </w:p>
        </w:tc>
        <w:tc>
          <w:tcPr>
            <w:tcW w:w="4968" w:type="dxa"/>
          </w:tcPr>
          <w:p w14:paraId="38F8C687" w14:textId="77777777" w:rsidR="003D3523" w:rsidRDefault="00000000">
            <w:r>
              <w:rPr>
                <w:sz w:val="20"/>
              </w:rPr>
              <w:t>0.536</w:t>
            </w:r>
          </w:p>
        </w:tc>
      </w:tr>
      <w:tr w:rsidR="003D3523" w14:paraId="7F87C421" w14:textId="77777777">
        <w:tc>
          <w:tcPr>
            <w:tcW w:w="4968" w:type="dxa"/>
          </w:tcPr>
          <w:p w14:paraId="7E590D85" w14:textId="77777777" w:rsidR="003D3523" w:rsidRDefault="00000000">
            <w:r>
              <w:rPr>
                <w:sz w:val="20"/>
              </w:rPr>
              <w:t>Ridge</w:t>
            </w:r>
          </w:p>
        </w:tc>
        <w:tc>
          <w:tcPr>
            <w:tcW w:w="4968" w:type="dxa"/>
          </w:tcPr>
          <w:p w14:paraId="3968AB7E" w14:textId="77777777" w:rsidR="003D3523" w:rsidRDefault="00000000">
            <w:r>
              <w:rPr>
                <w:sz w:val="20"/>
              </w:rPr>
              <w:t>0.531</w:t>
            </w:r>
          </w:p>
        </w:tc>
      </w:tr>
    </w:tbl>
    <w:p w14:paraId="167C3182" w14:textId="77777777" w:rsidR="003D3523" w:rsidRDefault="00000000">
      <w:pPr>
        <w:pStyle w:val="21"/>
      </w:pPr>
      <w:r>
        <w:rPr>
          <w:rFonts w:ascii="Times New Roman" w:eastAsia="맑은 고딕" w:hAnsi="Times New Roman"/>
          <w:b w:val="0"/>
        </w:rPr>
        <w:t xml:space="preserve">3.2 </w:t>
      </w:r>
      <w:r>
        <w:rPr>
          <w:rFonts w:ascii="Times New Roman" w:eastAsia="맑은 고딕" w:hAnsi="Times New Roman"/>
          <w:b w:val="0"/>
        </w:rPr>
        <w:t>포트폴리오</w:t>
      </w:r>
      <w:r>
        <w:rPr>
          <w:rFonts w:ascii="Times New Roman" w:eastAsia="맑은 고딕" w:hAnsi="Times New Roman"/>
          <w:b w:val="0"/>
        </w:rPr>
        <w:t xml:space="preserve"> </w:t>
      </w:r>
      <w:r>
        <w:rPr>
          <w:rFonts w:ascii="Times New Roman" w:eastAsia="맑은 고딕" w:hAnsi="Times New Roman"/>
          <w:b w:val="0"/>
        </w:rPr>
        <w:t>성과</w:t>
      </w:r>
    </w:p>
    <w:p w14:paraId="358403F2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2</w:t>
      </w:r>
      <w:r>
        <w:rPr>
          <w:lang w:eastAsia="ko-KR"/>
        </w:rPr>
        <w:t>는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폴드에서의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 BL_LightGBM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Sharpe </w:t>
      </w:r>
      <w:r>
        <w:rPr>
          <w:lang w:eastAsia="ko-KR"/>
        </w:rPr>
        <w:t>비율</w:t>
      </w:r>
      <w:r>
        <w:rPr>
          <w:lang w:eastAsia="ko-KR"/>
        </w:rPr>
        <w:t>(1.299)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기록했고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다음은</w:t>
      </w:r>
      <w:r>
        <w:rPr>
          <w:lang w:eastAsia="ko-KR"/>
        </w:rPr>
        <w:t xml:space="preserve"> BL_LSTM(1.295)</w:t>
      </w:r>
      <w:r>
        <w:rPr>
          <w:lang w:eastAsia="ko-KR"/>
        </w:rPr>
        <w:t>이었다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전략은</w:t>
      </w:r>
      <w:r>
        <w:rPr>
          <w:lang w:eastAsia="ko-KR"/>
        </w:rPr>
        <w:t xml:space="preserve"> BL-NoView </w:t>
      </w:r>
      <w:r>
        <w:rPr>
          <w:lang w:eastAsia="ko-KR"/>
        </w:rPr>
        <w:t>기준전략</w:t>
      </w:r>
      <w:r>
        <w:rPr>
          <w:lang w:eastAsia="ko-KR"/>
        </w:rPr>
        <w:t xml:space="preserve">(1.279)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1.6%, 1.3% </w:t>
      </w:r>
      <w:r>
        <w:rPr>
          <w:lang w:eastAsia="ko-KR"/>
        </w:rPr>
        <w:t>높은</w:t>
      </w:r>
      <w:r>
        <w:rPr>
          <w:lang w:eastAsia="ko-KR"/>
        </w:rPr>
        <w:t xml:space="preserve"> Sharpe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달성하였다</w:t>
      </w:r>
      <w:r>
        <w:rPr>
          <w:lang w:eastAsia="ko-KR"/>
        </w:rPr>
        <w:t>. BL_Lasso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총수익률</w:t>
      </w:r>
      <w:r>
        <w:rPr>
          <w:lang w:eastAsia="ko-KR"/>
        </w:rPr>
        <w:t xml:space="preserve"> 1.946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높았다</w:t>
      </w:r>
      <w:r>
        <w:rPr>
          <w:lang w:eastAsia="ko-KR"/>
        </w:rPr>
        <w:t xml:space="preserve">. </w:t>
      </w:r>
      <w:r>
        <w:rPr>
          <w:lang w:eastAsia="ko-KR"/>
        </w:rPr>
        <w:t>강화학습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BL_DQN_Port</w:t>
      </w:r>
      <w:r>
        <w:rPr>
          <w:lang w:eastAsia="ko-KR"/>
        </w:rPr>
        <w:t>는</w:t>
      </w:r>
      <w:r>
        <w:rPr>
          <w:lang w:eastAsia="ko-KR"/>
        </w:rPr>
        <w:t xml:space="preserve"> Sharpe </w:t>
      </w:r>
      <w:r>
        <w:rPr>
          <w:lang w:eastAsia="ko-KR"/>
        </w:rPr>
        <w:t>측면에서는</w:t>
      </w:r>
      <w:r>
        <w:rPr>
          <w:lang w:eastAsia="ko-KR"/>
        </w:rPr>
        <w:t xml:space="preserve"> NoView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넘지</w:t>
      </w:r>
      <w:r>
        <w:rPr>
          <w:lang w:eastAsia="ko-KR"/>
        </w:rPr>
        <w:t xml:space="preserve"> </w:t>
      </w:r>
      <w:r>
        <w:rPr>
          <w:lang w:eastAsia="ko-KR"/>
        </w:rPr>
        <w:t>못했지만</w:t>
      </w:r>
      <w:r>
        <w:rPr>
          <w:lang w:eastAsia="ko-KR"/>
        </w:rPr>
        <w:t xml:space="preserve">,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최대낙폭을</w:t>
      </w:r>
      <w:r>
        <w:rPr>
          <w:lang w:eastAsia="ko-KR"/>
        </w:rPr>
        <w:t xml:space="preserve"> -0.334</w:t>
      </w:r>
      <w:r>
        <w:rPr>
          <w:lang w:eastAsia="ko-KR"/>
        </w:rPr>
        <w:t>에서</w:t>
      </w:r>
      <w:r>
        <w:rPr>
          <w:lang w:eastAsia="ko-KR"/>
        </w:rPr>
        <w:t xml:space="preserve"> -0.309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줄여</w:t>
      </w:r>
      <w:r>
        <w:rPr>
          <w:lang w:eastAsia="ko-KR"/>
        </w:rPr>
        <w:t xml:space="preserve"> </w:t>
      </w:r>
      <w:r>
        <w:rPr>
          <w:lang w:eastAsia="ko-KR"/>
        </w:rPr>
        <w:t>꼬리위험</w:t>
      </w:r>
      <w:r>
        <w:rPr>
          <w:lang w:eastAsia="ko-KR"/>
        </w:rPr>
        <w:t xml:space="preserve"> </w:t>
      </w:r>
      <w:r>
        <w:rPr>
          <w:lang w:eastAsia="ko-KR"/>
        </w:rPr>
        <w:t>관리에서</w:t>
      </w:r>
      <w:r>
        <w:rPr>
          <w:lang w:eastAsia="ko-KR"/>
        </w:rPr>
        <w:t xml:space="preserve"> 7.5%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24982BD7" w14:textId="77777777" w:rsidR="003D3523" w:rsidRDefault="00000000">
      <w:pPr>
        <w:jc w:val="center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2. </w:t>
      </w:r>
      <w:r>
        <w:rPr>
          <w:lang w:eastAsia="ko-KR"/>
        </w:rPr>
        <w:t>워크포워드</w:t>
      </w:r>
      <w:r>
        <w:rPr>
          <w:lang w:eastAsia="ko-KR"/>
        </w:rPr>
        <w:t xml:space="preserve"> out-of-sample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(20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폴드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D3523" w14:paraId="672CACB6" w14:textId="77777777">
        <w:tc>
          <w:tcPr>
            <w:tcW w:w="1987" w:type="dxa"/>
            <w:shd w:val="clear" w:color="auto" w:fill="D9EAF7"/>
          </w:tcPr>
          <w:p w14:paraId="7CD6912C" w14:textId="77777777" w:rsidR="003D3523" w:rsidRDefault="00000000">
            <w:r>
              <w:rPr>
                <w:b/>
                <w:sz w:val="20"/>
              </w:rPr>
              <w:t>전략</w:t>
            </w:r>
          </w:p>
        </w:tc>
        <w:tc>
          <w:tcPr>
            <w:tcW w:w="1987" w:type="dxa"/>
            <w:shd w:val="clear" w:color="auto" w:fill="D9EAF7"/>
          </w:tcPr>
          <w:p w14:paraId="4E8C3C6B" w14:textId="77777777" w:rsidR="003D3523" w:rsidRDefault="00000000">
            <w:r>
              <w:rPr>
                <w:b/>
                <w:sz w:val="20"/>
              </w:rPr>
              <w:t>평균</w:t>
            </w:r>
            <w:r>
              <w:rPr>
                <w:b/>
                <w:sz w:val="20"/>
              </w:rPr>
              <w:t xml:space="preserve"> Sharpe</w:t>
            </w:r>
          </w:p>
        </w:tc>
        <w:tc>
          <w:tcPr>
            <w:tcW w:w="1987" w:type="dxa"/>
            <w:shd w:val="clear" w:color="auto" w:fill="D9EAF7"/>
          </w:tcPr>
          <w:p w14:paraId="74F6C33D" w14:textId="77777777" w:rsidR="003D3523" w:rsidRDefault="00000000">
            <w:r>
              <w:rPr>
                <w:b/>
                <w:sz w:val="20"/>
              </w:rPr>
              <w:t>총수익률</w:t>
            </w:r>
          </w:p>
        </w:tc>
        <w:tc>
          <w:tcPr>
            <w:tcW w:w="1987" w:type="dxa"/>
            <w:shd w:val="clear" w:color="auto" w:fill="D9EAF7"/>
          </w:tcPr>
          <w:p w14:paraId="39ACEA5B" w14:textId="77777777" w:rsidR="003D3523" w:rsidRDefault="00000000">
            <w:r>
              <w:rPr>
                <w:b/>
                <w:sz w:val="20"/>
              </w:rPr>
              <w:t>최대낙폭</w:t>
            </w:r>
          </w:p>
        </w:tc>
        <w:tc>
          <w:tcPr>
            <w:tcW w:w="1987" w:type="dxa"/>
            <w:shd w:val="clear" w:color="auto" w:fill="D9EAF7"/>
          </w:tcPr>
          <w:p w14:paraId="39A76DD1" w14:textId="77777777" w:rsidR="003D3523" w:rsidRDefault="00000000">
            <w:r>
              <w:rPr>
                <w:b/>
                <w:sz w:val="20"/>
              </w:rPr>
              <w:t xml:space="preserve">NoView </w:t>
            </w:r>
            <w:r>
              <w:rPr>
                <w:b/>
                <w:sz w:val="20"/>
              </w:rPr>
              <w:t>대비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승률</w:t>
            </w:r>
          </w:p>
        </w:tc>
      </w:tr>
      <w:tr w:rsidR="003D3523" w14:paraId="33E08DCE" w14:textId="77777777">
        <w:tc>
          <w:tcPr>
            <w:tcW w:w="1987" w:type="dxa"/>
          </w:tcPr>
          <w:p w14:paraId="37EAAE64" w14:textId="77777777" w:rsidR="003D3523" w:rsidRDefault="00000000">
            <w:r>
              <w:rPr>
                <w:sz w:val="20"/>
              </w:rPr>
              <w:t>BL_LightGBM</w:t>
            </w:r>
          </w:p>
        </w:tc>
        <w:tc>
          <w:tcPr>
            <w:tcW w:w="1987" w:type="dxa"/>
          </w:tcPr>
          <w:p w14:paraId="4130F7DD" w14:textId="77777777" w:rsidR="003D3523" w:rsidRDefault="00000000">
            <w:r>
              <w:rPr>
                <w:sz w:val="20"/>
              </w:rPr>
              <w:t>1.299</w:t>
            </w:r>
          </w:p>
        </w:tc>
        <w:tc>
          <w:tcPr>
            <w:tcW w:w="1987" w:type="dxa"/>
          </w:tcPr>
          <w:p w14:paraId="0EA1A258" w14:textId="77777777" w:rsidR="003D3523" w:rsidRDefault="00000000">
            <w:r>
              <w:rPr>
                <w:sz w:val="20"/>
              </w:rPr>
              <w:t>1.902</w:t>
            </w:r>
          </w:p>
        </w:tc>
        <w:tc>
          <w:tcPr>
            <w:tcW w:w="1987" w:type="dxa"/>
          </w:tcPr>
          <w:p w14:paraId="69DDC143" w14:textId="77777777" w:rsidR="003D3523" w:rsidRDefault="00000000">
            <w:r>
              <w:rPr>
                <w:sz w:val="20"/>
              </w:rPr>
              <w:t>-0.311</w:t>
            </w:r>
          </w:p>
        </w:tc>
        <w:tc>
          <w:tcPr>
            <w:tcW w:w="1987" w:type="dxa"/>
          </w:tcPr>
          <w:p w14:paraId="7B4C297D" w14:textId="77777777" w:rsidR="003D3523" w:rsidRDefault="00000000">
            <w:r>
              <w:rPr>
                <w:sz w:val="20"/>
              </w:rPr>
              <w:t>0.50</w:t>
            </w:r>
          </w:p>
        </w:tc>
      </w:tr>
      <w:tr w:rsidR="003D3523" w14:paraId="1F7AE0E3" w14:textId="77777777">
        <w:tc>
          <w:tcPr>
            <w:tcW w:w="1987" w:type="dxa"/>
          </w:tcPr>
          <w:p w14:paraId="48ACF92B" w14:textId="77777777" w:rsidR="003D3523" w:rsidRDefault="00000000">
            <w:r>
              <w:rPr>
                <w:sz w:val="20"/>
              </w:rPr>
              <w:t>BL_LSTM</w:t>
            </w:r>
          </w:p>
        </w:tc>
        <w:tc>
          <w:tcPr>
            <w:tcW w:w="1987" w:type="dxa"/>
          </w:tcPr>
          <w:p w14:paraId="2EDFBE97" w14:textId="77777777" w:rsidR="003D3523" w:rsidRDefault="00000000">
            <w:r>
              <w:rPr>
                <w:sz w:val="20"/>
              </w:rPr>
              <w:t>1.295</w:t>
            </w:r>
          </w:p>
        </w:tc>
        <w:tc>
          <w:tcPr>
            <w:tcW w:w="1987" w:type="dxa"/>
          </w:tcPr>
          <w:p w14:paraId="589F63C5" w14:textId="77777777" w:rsidR="003D3523" w:rsidRDefault="00000000">
            <w:r>
              <w:rPr>
                <w:sz w:val="20"/>
              </w:rPr>
              <w:t>1.806</w:t>
            </w:r>
          </w:p>
        </w:tc>
        <w:tc>
          <w:tcPr>
            <w:tcW w:w="1987" w:type="dxa"/>
          </w:tcPr>
          <w:p w14:paraId="75C37041" w14:textId="77777777" w:rsidR="003D3523" w:rsidRDefault="00000000">
            <w:r>
              <w:rPr>
                <w:sz w:val="20"/>
              </w:rPr>
              <w:t>-0.306</w:t>
            </w:r>
          </w:p>
        </w:tc>
        <w:tc>
          <w:tcPr>
            <w:tcW w:w="1987" w:type="dxa"/>
          </w:tcPr>
          <w:p w14:paraId="65B658D5" w14:textId="77777777" w:rsidR="003D3523" w:rsidRDefault="00000000">
            <w:r>
              <w:rPr>
                <w:sz w:val="20"/>
              </w:rPr>
              <w:t>0.65</w:t>
            </w:r>
          </w:p>
        </w:tc>
      </w:tr>
      <w:tr w:rsidR="003D3523" w14:paraId="413A4C3C" w14:textId="77777777">
        <w:tc>
          <w:tcPr>
            <w:tcW w:w="1987" w:type="dxa"/>
          </w:tcPr>
          <w:p w14:paraId="48122175" w14:textId="77777777" w:rsidR="003D3523" w:rsidRDefault="00000000">
            <w:r>
              <w:rPr>
                <w:sz w:val="20"/>
              </w:rPr>
              <w:t>BL_NoView</w:t>
            </w:r>
          </w:p>
        </w:tc>
        <w:tc>
          <w:tcPr>
            <w:tcW w:w="1987" w:type="dxa"/>
          </w:tcPr>
          <w:p w14:paraId="7A9A59CC" w14:textId="77777777" w:rsidR="003D3523" w:rsidRDefault="00000000">
            <w:r>
              <w:rPr>
                <w:sz w:val="20"/>
              </w:rPr>
              <w:t>1.279</w:t>
            </w:r>
          </w:p>
        </w:tc>
        <w:tc>
          <w:tcPr>
            <w:tcW w:w="1987" w:type="dxa"/>
          </w:tcPr>
          <w:p w14:paraId="0E73CE37" w14:textId="77777777" w:rsidR="003D3523" w:rsidRDefault="00000000">
            <w:r>
              <w:rPr>
                <w:sz w:val="20"/>
              </w:rPr>
              <w:t>1.899</w:t>
            </w:r>
          </w:p>
        </w:tc>
        <w:tc>
          <w:tcPr>
            <w:tcW w:w="1987" w:type="dxa"/>
          </w:tcPr>
          <w:p w14:paraId="0BBAC510" w14:textId="77777777" w:rsidR="003D3523" w:rsidRDefault="00000000">
            <w:r>
              <w:rPr>
                <w:sz w:val="20"/>
              </w:rPr>
              <w:t>-0.334</w:t>
            </w:r>
          </w:p>
        </w:tc>
        <w:tc>
          <w:tcPr>
            <w:tcW w:w="1987" w:type="dxa"/>
          </w:tcPr>
          <w:p w14:paraId="1726A951" w14:textId="77777777" w:rsidR="003D3523" w:rsidRDefault="00000000">
            <w:r>
              <w:rPr>
                <w:sz w:val="20"/>
              </w:rPr>
              <w:t>0.00</w:t>
            </w:r>
          </w:p>
        </w:tc>
      </w:tr>
      <w:tr w:rsidR="003D3523" w14:paraId="612983AD" w14:textId="77777777">
        <w:tc>
          <w:tcPr>
            <w:tcW w:w="1987" w:type="dxa"/>
          </w:tcPr>
          <w:p w14:paraId="748B8265" w14:textId="77777777" w:rsidR="003D3523" w:rsidRDefault="00000000">
            <w:r>
              <w:rPr>
                <w:sz w:val="20"/>
              </w:rPr>
              <w:t>BL_Ridge</w:t>
            </w:r>
          </w:p>
        </w:tc>
        <w:tc>
          <w:tcPr>
            <w:tcW w:w="1987" w:type="dxa"/>
          </w:tcPr>
          <w:p w14:paraId="27164C69" w14:textId="77777777" w:rsidR="003D3523" w:rsidRDefault="00000000">
            <w:r>
              <w:rPr>
                <w:sz w:val="20"/>
              </w:rPr>
              <w:t>1.271</w:t>
            </w:r>
          </w:p>
        </w:tc>
        <w:tc>
          <w:tcPr>
            <w:tcW w:w="1987" w:type="dxa"/>
          </w:tcPr>
          <w:p w14:paraId="1D7E2B64" w14:textId="77777777" w:rsidR="003D3523" w:rsidRDefault="00000000">
            <w:r>
              <w:rPr>
                <w:sz w:val="20"/>
              </w:rPr>
              <w:t>1.550</w:t>
            </w:r>
          </w:p>
        </w:tc>
        <w:tc>
          <w:tcPr>
            <w:tcW w:w="1987" w:type="dxa"/>
          </w:tcPr>
          <w:p w14:paraId="0C536D9A" w14:textId="77777777" w:rsidR="003D3523" w:rsidRDefault="00000000">
            <w:r>
              <w:rPr>
                <w:sz w:val="20"/>
              </w:rPr>
              <w:t>-0.283</w:t>
            </w:r>
          </w:p>
        </w:tc>
        <w:tc>
          <w:tcPr>
            <w:tcW w:w="1987" w:type="dxa"/>
          </w:tcPr>
          <w:p w14:paraId="77A0715A" w14:textId="77777777" w:rsidR="003D3523" w:rsidRDefault="00000000">
            <w:r>
              <w:rPr>
                <w:sz w:val="20"/>
              </w:rPr>
              <w:t>0.50</w:t>
            </w:r>
          </w:p>
        </w:tc>
      </w:tr>
      <w:tr w:rsidR="003D3523" w14:paraId="6DB012E2" w14:textId="77777777">
        <w:tc>
          <w:tcPr>
            <w:tcW w:w="1987" w:type="dxa"/>
          </w:tcPr>
          <w:p w14:paraId="10AD78F7" w14:textId="77777777" w:rsidR="003D3523" w:rsidRDefault="00000000">
            <w:r>
              <w:rPr>
                <w:sz w:val="20"/>
              </w:rPr>
              <w:t>BL_HybridLSTMTF</w:t>
            </w:r>
          </w:p>
        </w:tc>
        <w:tc>
          <w:tcPr>
            <w:tcW w:w="1987" w:type="dxa"/>
          </w:tcPr>
          <w:p w14:paraId="6A064B88" w14:textId="77777777" w:rsidR="003D3523" w:rsidRDefault="00000000">
            <w:r>
              <w:rPr>
                <w:sz w:val="20"/>
              </w:rPr>
              <w:t>1.251</w:t>
            </w:r>
          </w:p>
        </w:tc>
        <w:tc>
          <w:tcPr>
            <w:tcW w:w="1987" w:type="dxa"/>
          </w:tcPr>
          <w:p w14:paraId="0E8C9C44" w14:textId="77777777" w:rsidR="003D3523" w:rsidRDefault="00000000">
            <w:r>
              <w:rPr>
                <w:sz w:val="20"/>
              </w:rPr>
              <w:t>1.766</w:t>
            </w:r>
          </w:p>
        </w:tc>
        <w:tc>
          <w:tcPr>
            <w:tcW w:w="1987" w:type="dxa"/>
          </w:tcPr>
          <w:p w14:paraId="435399D8" w14:textId="77777777" w:rsidR="003D3523" w:rsidRDefault="00000000">
            <w:r>
              <w:rPr>
                <w:sz w:val="20"/>
              </w:rPr>
              <w:t>-0.289</w:t>
            </w:r>
          </w:p>
        </w:tc>
        <w:tc>
          <w:tcPr>
            <w:tcW w:w="1987" w:type="dxa"/>
          </w:tcPr>
          <w:p w14:paraId="7941D5B2" w14:textId="77777777" w:rsidR="003D3523" w:rsidRDefault="00000000">
            <w:r>
              <w:rPr>
                <w:sz w:val="20"/>
              </w:rPr>
              <w:t>0.40</w:t>
            </w:r>
          </w:p>
        </w:tc>
      </w:tr>
      <w:tr w:rsidR="003D3523" w14:paraId="46ADE4A5" w14:textId="77777777">
        <w:tc>
          <w:tcPr>
            <w:tcW w:w="1987" w:type="dxa"/>
          </w:tcPr>
          <w:p w14:paraId="16D166A9" w14:textId="77777777" w:rsidR="003D3523" w:rsidRDefault="00000000">
            <w:r>
              <w:rPr>
                <w:sz w:val="20"/>
              </w:rPr>
              <w:t>BL_DQN_Port</w:t>
            </w:r>
          </w:p>
        </w:tc>
        <w:tc>
          <w:tcPr>
            <w:tcW w:w="1987" w:type="dxa"/>
          </w:tcPr>
          <w:p w14:paraId="7A5C0CED" w14:textId="77777777" w:rsidR="003D3523" w:rsidRDefault="00000000">
            <w:r>
              <w:rPr>
                <w:sz w:val="20"/>
              </w:rPr>
              <w:t>1.245</w:t>
            </w:r>
          </w:p>
        </w:tc>
        <w:tc>
          <w:tcPr>
            <w:tcW w:w="1987" w:type="dxa"/>
          </w:tcPr>
          <w:p w14:paraId="3868CE65" w14:textId="77777777" w:rsidR="003D3523" w:rsidRDefault="00000000">
            <w:r>
              <w:rPr>
                <w:sz w:val="20"/>
              </w:rPr>
              <w:t>1.747</w:t>
            </w:r>
          </w:p>
        </w:tc>
        <w:tc>
          <w:tcPr>
            <w:tcW w:w="1987" w:type="dxa"/>
          </w:tcPr>
          <w:p w14:paraId="27C2BA8E" w14:textId="77777777" w:rsidR="003D3523" w:rsidRDefault="00000000">
            <w:r>
              <w:rPr>
                <w:sz w:val="20"/>
              </w:rPr>
              <w:t>-0.309</w:t>
            </w:r>
          </w:p>
        </w:tc>
        <w:tc>
          <w:tcPr>
            <w:tcW w:w="1987" w:type="dxa"/>
          </w:tcPr>
          <w:p w14:paraId="747BA676" w14:textId="77777777" w:rsidR="003D3523" w:rsidRDefault="00000000">
            <w:r>
              <w:rPr>
                <w:sz w:val="20"/>
              </w:rPr>
              <w:t>0.45</w:t>
            </w:r>
          </w:p>
        </w:tc>
      </w:tr>
      <w:tr w:rsidR="003D3523" w14:paraId="4EC2EF8E" w14:textId="77777777">
        <w:tc>
          <w:tcPr>
            <w:tcW w:w="1987" w:type="dxa"/>
          </w:tcPr>
          <w:p w14:paraId="18295773" w14:textId="77777777" w:rsidR="003D3523" w:rsidRDefault="00000000">
            <w:r>
              <w:rPr>
                <w:sz w:val="20"/>
              </w:rPr>
              <w:t>BL_XGBoost</w:t>
            </w:r>
          </w:p>
        </w:tc>
        <w:tc>
          <w:tcPr>
            <w:tcW w:w="1987" w:type="dxa"/>
          </w:tcPr>
          <w:p w14:paraId="050C9186" w14:textId="77777777" w:rsidR="003D3523" w:rsidRDefault="00000000">
            <w:r>
              <w:rPr>
                <w:sz w:val="20"/>
              </w:rPr>
              <w:t>1.244</w:t>
            </w:r>
          </w:p>
        </w:tc>
        <w:tc>
          <w:tcPr>
            <w:tcW w:w="1987" w:type="dxa"/>
          </w:tcPr>
          <w:p w14:paraId="4E3784BD" w14:textId="77777777" w:rsidR="003D3523" w:rsidRDefault="00000000">
            <w:r>
              <w:rPr>
                <w:sz w:val="20"/>
              </w:rPr>
              <w:t>1.592</w:t>
            </w:r>
          </w:p>
        </w:tc>
        <w:tc>
          <w:tcPr>
            <w:tcW w:w="1987" w:type="dxa"/>
          </w:tcPr>
          <w:p w14:paraId="42EC364E" w14:textId="77777777" w:rsidR="003D3523" w:rsidRDefault="00000000">
            <w:r>
              <w:rPr>
                <w:sz w:val="20"/>
              </w:rPr>
              <w:t>-0.286</w:t>
            </w:r>
          </w:p>
        </w:tc>
        <w:tc>
          <w:tcPr>
            <w:tcW w:w="1987" w:type="dxa"/>
          </w:tcPr>
          <w:p w14:paraId="7AEC1A89" w14:textId="77777777" w:rsidR="003D3523" w:rsidRDefault="00000000">
            <w:r>
              <w:rPr>
                <w:sz w:val="20"/>
              </w:rPr>
              <w:t>0.45</w:t>
            </w:r>
          </w:p>
        </w:tc>
      </w:tr>
      <w:tr w:rsidR="003D3523" w14:paraId="3E106C18" w14:textId="77777777">
        <w:tc>
          <w:tcPr>
            <w:tcW w:w="1987" w:type="dxa"/>
          </w:tcPr>
          <w:p w14:paraId="276D091B" w14:textId="77777777" w:rsidR="003D3523" w:rsidRDefault="00000000">
            <w:r>
              <w:rPr>
                <w:sz w:val="20"/>
              </w:rPr>
              <w:t>BL_CatBoost</w:t>
            </w:r>
          </w:p>
        </w:tc>
        <w:tc>
          <w:tcPr>
            <w:tcW w:w="1987" w:type="dxa"/>
          </w:tcPr>
          <w:p w14:paraId="1D032794" w14:textId="77777777" w:rsidR="003D3523" w:rsidRDefault="00000000">
            <w:r>
              <w:rPr>
                <w:sz w:val="20"/>
              </w:rPr>
              <w:t>1.231</w:t>
            </w:r>
          </w:p>
        </w:tc>
        <w:tc>
          <w:tcPr>
            <w:tcW w:w="1987" w:type="dxa"/>
          </w:tcPr>
          <w:p w14:paraId="1D121948" w14:textId="77777777" w:rsidR="003D3523" w:rsidRDefault="00000000">
            <w:r>
              <w:rPr>
                <w:sz w:val="20"/>
              </w:rPr>
              <w:t>1.443</w:t>
            </w:r>
          </w:p>
        </w:tc>
        <w:tc>
          <w:tcPr>
            <w:tcW w:w="1987" w:type="dxa"/>
          </w:tcPr>
          <w:p w14:paraId="5A60A1B1" w14:textId="77777777" w:rsidR="003D3523" w:rsidRDefault="00000000">
            <w:r>
              <w:rPr>
                <w:sz w:val="20"/>
              </w:rPr>
              <w:t>-0.273</w:t>
            </w:r>
          </w:p>
        </w:tc>
        <w:tc>
          <w:tcPr>
            <w:tcW w:w="1987" w:type="dxa"/>
          </w:tcPr>
          <w:p w14:paraId="4827E887" w14:textId="77777777" w:rsidR="003D3523" w:rsidRDefault="00000000">
            <w:r>
              <w:rPr>
                <w:sz w:val="20"/>
              </w:rPr>
              <w:t>0.40</w:t>
            </w:r>
          </w:p>
        </w:tc>
      </w:tr>
      <w:tr w:rsidR="003D3523" w14:paraId="79C219AB" w14:textId="77777777">
        <w:tc>
          <w:tcPr>
            <w:tcW w:w="1987" w:type="dxa"/>
          </w:tcPr>
          <w:p w14:paraId="170FA186" w14:textId="77777777" w:rsidR="003D3523" w:rsidRDefault="00000000">
            <w:r>
              <w:rPr>
                <w:sz w:val="20"/>
              </w:rPr>
              <w:t>BL_RandomForest</w:t>
            </w:r>
          </w:p>
        </w:tc>
        <w:tc>
          <w:tcPr>
            <w:tcW w:w="1987" w:type="dxa"/>
          </w:tcPr>
          <w:p w14:paraId="4DB44C20" w14:textId="77777777" w:rsidR="003D3523" w:rsidRDefault="00000000">
            <w:r>
              <w:rPr>
                <w:sz w:val="20"/>
              </w:rPr>
              <w:t>1.195</w:t>
            </w:r>
          </w:p>
        </w:tc>
        <w:tc>
          <w:tcPr>
            <w:tcW w:w="1987" w:type="dxa"/>
          </w:tcPr>
          <w:p w14:paraId="18D9352E" w14:textId="77777777" w:rsidR="003D3523" w:rsidRDefault="00000000">
            <w:r>
              <w:rPr>
                <w:sz w:val="20"/>
              </w:rPr>
              <w:t>1.417</w:t>
            </w:r>
          </w:p>
        </w:tc>
        <w:tc>
          <w:tcPr>
            <w:tcW w:w="1987" w:type="dxa"/>
          </w:tcPr>
          <w:p w14:paraId="5FD9D91C" w14:textId="77777777" w:rsidR="003D3523" w:rsidRDefault="00000000">
            <w:r>
              <w:rPr>
                <w:sz w:val="20"/>
              </w:rPr>
              <w:t>-0.284</w:t>
            </w:r>
          </w:p>
        </w:tc>
        <w:tc>
          <w:tcPr>
            <w:tcW w:w="1987" w:type="dxa"/>
          </w:tcPr>
          <w:p w14:paraId="436AF83D" w14:textId="77777777" w:rsidR="003D3523" w:rsidRDefault="00000000">
            <w:r>
              <w:rPr>
                <w:sz w:val="20"/>
              </w:rPr>
              <w:t>0.35</w:t>
            </w:r>
          </w:p>
        </w:tc>
      </w:tr>
      <w:tr w:rsidR="003D3523" w14:paraId="4540CD2F" w14:textId="77777777">
        <w:tc>
          <w:tcPr>
            <w:tcW w:w="1987" w:type="dxa"/>
          </w:tcPr>
          <w:p w14:paraId="265FA956" w14:textId="77777777" w:rsidR="003D3523" w:rsidRDefault="00000000">
            <w:r>
              <w:rPr>
                <w:sz w:val="20"/>
              </w:rPr>
              <w:t>BL_Lasso</w:t>
            </w:r>
          </w:p>
        </w:tc>
        <w:tc>
          <w:tcPr>
            <w:tcW w:w="1987" w:type="dxa"/>
          </w:tcPr>
          <w:p w14:paraId="3EF01797" w14:textId="77777777" w:rsidR="003D3523" w:rsidRDefault="00000000">
            <w:r>
              <w:rPr>
                <w:sz w:val="20"/>
              </w:rPr>
              <w:t>1.195</w:t>
            </w:r>
          </w:p>
        </w:tc>
        <w:tc>
          <w:tcPr>
            <w:tcW w:w="1987" w:type="dxa"/>
          </w:tcPr>
          <w:p w14:paraId="1BC5E369" w14:textId="77777777" w:rsidR="003D3523" w:rsidRDefault="00000000">
            <w:r>
              <w:rPr>
                <w:sz w:val="20"/>
              </w:rPr>
              <w:t>1.946</w:t>
            </w:r>
          </w:p>
        </w:tc>
        <w:tc>
          <w:tcPr>
            <w:tcW w:w="1987" w:type="dxa"/>
          </w:tcPr>
          <w:p w14:paraId="11B1E7AC" w14:textId="77777777" w:rsidR="003D3523" w:rsidRDefault="00000000">
            <w:r>
              <w:rPr>
                <w:sz w:val="20"/>
              </w:rPr>
              <w:t>-0.389</w:t>
            </w:r>
          </w:p>
        </w:tc>
        <w:tc>
          <w:tcPr>
            <w:tcW w:w="1987" w:type="dxa"/>
          </w:tcPr>
          <w:p w14:paraId="7111719F" w14:textId="77777777" w:rsidR="003D3523" w:rsidRDefault="00000000">
            <w:r>
              <w:rPr>
                <w:sz w:val="20"/>
              </w:rPr>
              <w:t>0.30</w:t>
            </w:r>
          </w:p>
        </w:tc>
      </w:tr>
      <w:tr w:rsidR="003D3523" w14:paraId="3544CA7F" w14:textId="77777777">
        <w:tc>
          <w:tcPr>
            <w:tcW w:w="1987" w:type="dxa"/>
          </w:tcPr>
          <w:p w14:paraId="620C579E" w14:textId="77777777" w:rsidR="003D3523" w:rsidRDefault="00000000">
            <w:r>
              <w:rPr>
                <w:sz w:val="20"/>
              </w:rPr>
              <w:t>BL_DecisionTree</w:t>
            </w:r>
          </w:p>
        </w:tc>
        <w:tc>
          <w:tcPr>
            <w:tcW w:w="1987" w:type="dxa"/>
          </w:tcPr>
          <w:p w14:paraId="0E8A368C" w14:textId="77777777" w:rsidR="003D3523" w:rsidRDefault="00000000">
            <w:r>
              <w:rPr>
                <w:sz w:val="20"/>
              </w:rPr>
              <w:t>1.185</w:t>
            </w:r>
          </w:p>
        </w:tc>
        <w:tc>
          <w:tcPr>
            <w:tcW w:w="1987" w:type="dxa"/>
          </w:tcPr>
          <w:p w14:paraId="675B4CC8" w14:textId="77777777" w:rsidR="003D3523" w:rsidRDefault="00000000">
            <w:r>
              <w:rPr>
                <w:sz w:val="20"/>
              </w:rPr>
              <w:t>1.747</w:t>
            </w:r>
          </w:p>
        </w:tc>
        <w:tc>
          <w:tcPr>
            <w:tcW w:w="1987" w:type="dxa"/>
          </w:tcPr>
          <w:p w14:paraId="349D9024" w14:textId="77777777" w:rsidR="003D3523" w:rsidRDefault="00000000">
            <w:r>
              <w:rPr>
                <w:sz w:val="20"/>
              </w:rPr>
              <w:t>-0.332</w:t>
            </w:r>
          </w:p>
        </w:tc>
        <w:tc>
          <w:tcPr>
            <w:tcW w:w="1987" w:type="dxa"/>
          </w:tcPr>
          <w:p w14:paraId="1BAF75BE" w14:textId="77777777" w:rsidR="003D3523" w:rsidRDefault="00000000">
            <w:r>
              <w:rPr>
                <w:sz w:val="20"/>
              </w:rPr>
              <w:t>0.30</w:t>
            </w:r>
          </w:p>
        </w:tc>
      </w:tr>
      <w:tr w:rsidR="003D3523" w14:paraId="605E7585" w14:textId="77777777">
        <w:tc>
          <w:tcPr>
            <w:tcW w:w="1987" w:type="dxa"/>
          </w:tcPr>
          <w:p w14:paraId="2B194720" w14:textId="77777777" w:rsidR="003D3523" w:rsidRDefault="00000000">
            <w:r>
              <w:rPr>
                <w:sz w:val="20"/>
              </w:rPr>
              <w:t>BL_Transformer</w:t>
            </w:r>
          </w:p>
        </w:tc>
        <w:tc>
          <w:tcPr>
            <w:tcW w:w="1987" w:type="dxa"/>
          </w:tcPr>
          <w:p w14:paraId="03CA5A11" w14:textId="77777777" w:rsidR="003D3523" w:rsidRDefault="00000000">
            <w:r>
              <w:rPr>
                <w:sz w:val="20"/>
              </w:rPr>
              <w:t>1.144</w:t>
            </w:r>
          </w:p>
        </w:tc>
        <w:tc>
          <w:tcPr>
            <w:tcW w:w="1987" w:type="dxa"/>
          </w:tcPr>
          <w:p w14:paraId="04EDDD93" w14:textId="77777777" w:rsidR="003D3523" w:rsidRDefault="00000000">
            <w:r>
              <w:rPr>
                <w:sz w:val="20"/>
              </w:rPr>
              <w:t>1.429</w:t>
            </w:r>
          </w:p>
        </w:tc>
        <w:tc>
          <w:tcPr>
            <w:tcW w:w="1987" w:type="dxa"/>
          </w:tcPr>
          <w:p w14:paraId="345A0800" w14:textId="77777777" w:rsidR="003D3523" w:rsidRDefault="00000000">
            <w:r>
              <w:rPr>
                <w:sz w:val="20"/>
              </w:rPr>
              <w:t>-0.291</w:t>
            </w:r>
          </w:p>
        </w:tc>
        <w:tc>
          <w:tcPr>
            <w:tcW w:w="1987" w:type="dxa"/>
          </w:tcPr>
          <w:p w14:paraId="7CF1B94B" w14:textId="77777777" w:rsidR="003D3523" w:rsidRDefault="00000000">
            <w:r>
              <w:rPr>
                <w:sz w:val="20"/>
              </w:rPr>
              <w:t>0.20</w:t>
            </w:r>
          </w:p>
        </w:tc>
      </w:tr>
      <w:tr w:rsidR="003D3523" w14:paraId="221B6BD0" w14:textId="77777777">
        <w:tc>
          <w:tcPr>
            <w:tcW w:w="1987" w:type="dxa"/>
          </w:tcPr>
          <w:p w14:paraId="22CF5226" w14:textId="77777777" w:rsidR="003D3523" w:rsidRDefault="00000000">
            <w:r>
              <w:rPr>
                <w:sz w:val="20"/>
              </w:rPr>
              <w:t>BL_PPO_Port</w:t>
            </w:r>
          </w:p>
        </w:tc>
        <w:tc>
          <w:tcPr>
            <w:tcW w:w="1987" w:type="dxa"/>
          </w:tcPr>
          <w:p w14:paraId="068F45B0" w14:textId="77777777" w:rsidR="003D3523" w:rsidRDefault="00000000">
            <w:r>
              <w:rPr>
                <w:sz w:val="20"/>
              </w:rPr>
              <w:t>1.107</w:t>
            </w:r>
          </w:p>
        </w:tc>
        <w:tc>
          <w:tcPr>
            <w:tcW w:w="1987" w:type="dxa"/>
          </w:tcPr>
          <w:p w14:paraId="41712829" w14:textId="77777777" w:rsidR="003D3523" w:rsidRDefault="00000000">
            <w:r>
              <w:rPr>
                <w:sz w:val="20"/>
              </w:rPr>
              <w:t>1.466</w:t>
            </w:r>
          </w:p>
        </w:tc>
        <w:tc>
          <w:tcPr>
            <w:tcW w:w="1987" w:type="dxa"/>
          </w:tcPr>
          <w:p w14:paraId="2D1E81B7" w14:textId="77777777" w:rsidR="003D3523" w:rsidRDefault="00000000">
            <w:r>
              <w:rPr>
                <w:sz w:val="20"/>
              </w:rPr>
              <w:t>-0.322</w:t>
            </w:r>
          </w:p>
        </w:tc>
        <w:tc>
          <w:tcPr>
            <w:tcW w:w="1987" w:type="dxa"/>
          </w:tcPr>
          <w:p w14:paraId="066314A3" w14:textId="77777777" w:rsidR="003D3523" w:rsidRDefault="00000000">
            <w:r>
              <w:rPr>
                <w:sz w:val="20"/>
              </w:rPr>
              <w:t>0.20</w:t>
            </w:r>
          </w:p>
        </w:tc>
      </w:tr>
      <w:tr w:rsidR="003D3523" w14:paraId="4AF7FC47" w14:textId="77777777">
        <w:tc>
          <w:tcPr>
            <w:tcW w:w="1987" w:type="dxa"/>
          </w:tcPr>
          <w:p w14:paraId="1103BFB1" w14:textId="77777777" w:rsidR="003D3523" w:rsidRDefault="00000000">
            <w:r>
              <w:rPr>
                <w:sz w:val="20"/>
              </w:rPr>
              <w:t>BL_PatchTST</w:t>
            </w:r>
          </w:p>
        </w:tc>
        <w:tc>
          <w:tcPr>
            <w:tcW w:w="1987" w:type="dxa"/>
          </w:tcPr>
          <w:p w14:paraId="57DD9475" w14:textId="77777777" w:rsidR="003D3523" w:rsidRDefault="00000000">
            <w:r>
              <w:rPr>
                <w:sz w:val="20"/>
              </w:rPr>
              <w:t>1.091</w:t>
            </w:r>
          </w:p>
        </w:tc>
        <w:tc>
          <w:tcPr>
            <w:tcW w:w="1987" w:type="dxa"/>
          </w:tcPr>
          <w:p w14:paraId="6A953E51" w14:textId="77777777" w:rsidR="003D3523" w:rsidRDefault="00000000">
            <w:r>
              <w:rPr>
                <w:sz w:val="20"/>
              </w:rPr>
              <w:t>1.489</w:t>
            </w:r>
          </w:p>
        </w:tc>
        <w:tc>
          <w:tcPr>
            <w:tcW w:w="1987" w:type="dxa"/>
          </w:tcPr>
          <w:p w14:paraId="7A84A641" w14:textId="77777777" w:rsidR="003D3523" w:rsidRDefault="00000000">
            <w:r>
              <w:rPr>
                <w:sz w:val="20"/>
              </w:rPr>
              <w:t>-0.348</w:t>
            </w:r>
          </w:p>
        </w:tc>
        <w:tc>
          <w:tcPr>
            <w:tcW w:w="1987" w:type="dxa"/>
          </w:tcPr>
          <w:p w14:paraId="4DEAFCFB" w14:textId="77777777" w:rsidR="003D3523" w:rsidRDefault="00000000">
            <w:r>
              <w:rPr>
                <w:sz w:val="20"/>
              </w:rPr>
              <w:t>0.20</w:t>
            </w:r>
          </w:p>
        </w:tc>
      </w:tr>
      <w:tr w:rsidR="003D3523" w14:paraId="1552A5EF" w14:textId="77777777">
        <w:tc>
          <w:tcPr>
            <w:tcW w:w="1987" w:type="dxa"/>
          </w:tcPr>
          <w:p w14:paraId="26961A7E" w14:textId="77777777" w:rsidR="003D3523" w:rsidRDefault="00000000">
            <w:r>
              <w:rPr>
                <w:sz w:val="20"/>
              </w:rPr>
              <w:t>BL_CNN1D</w:t>
            </w:r>
          </w:p>
        </w:tc>
        <w:tc>
          <w:tcPr>
            <w:tcW w:w="1987" w:type="dxa"/>
          </w:tcPr>
          <w:p w14:paraId="6783206C" w14:textId="77777777" w:rsidR="003D3523" w:rsidRDefault="00000000">
            <w:r>
              <w:rPr>
                <w:sz w:val="20"/>
              </w:rPr>
              <w:t>1.062</w:t>
            </w:r>
          </w:p>
        </w:tc>
        <w:tc>
          <w:tcPr>
            <w:tcW w:w="1987" w:type="dxa"/>
          </w:tcPr>
          <w:p w14:paraId="2C7FC878" w14:textId="77777777" w:rsidR="003D3523" w:rsidRDefault="00000000">
            <w:r>
              <w:rPr>
                <w:sz w:val="20"/>
              </w:rPr>
              <w:t>1.432</w:t>
            </w:r>
          </w:p>
        </w:tc>
        <w:tc>
          <w:tcPr>
            <w:tcW w:w="1987" w:type="dxa"/>
          </w:tcPr>
          <w:p w14:paraId="3D3A7963" w14:textId="77777777" w:rsidR="003D3523" w:rsidRDefault="00000000">
            <w:r>
              <w:rPr>
                <w:sz w:val="20"/>
              </w:rPr>
              <w:t>-0.334</w:t>
            </w:r>
          </w:p>
        </w:tc>
        <w:tc>
          <w:tcPr>
            <w:tcW w:w="1987" w:type="dxa"/>
          </w:tcPr>
          <w:p w14:paraId="074FA3FC" w14:textId="77777777" w:rsidR="003D3523" w:rsidRDefault="00000000">
            <w:r>
              <w:rPr>
                <w:sz w:val="20"/>
              </w:rPr>
              <w:t>0.20</w:t>
            </w:r>
          </w:p>
        </w:tc>
      </w:tr>
    </w:tbl>
    <w:p w14:paraId="1EB47BD2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3.3 </w:t>
      </w:r>
      <w:r>
        <w:rPr>
          <w:rFonts w:ascii="Times New Roman" w:eastAsia="맑은 고딕" w:hAnsi="Times New Roman"/>
          <w:b w:val="0"/>
          <w:lang w:eastAsia="ko-KR"/>
        </w:rPr>
        <w:t>예측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품질과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포트폴리오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성과의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관계</w:t>
      </w:r>
    </w:p>
    <w:p w14:paraId="0CFEF166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 xml:space="preserve">DirAcc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r>
        <w:rPr>
          <w:lang w:eastAsia="ko-KR"/>
        </w:rPr>
        <w:t>포트폴리오</w:t>
      </w:r>
      <w:r>
        <w:rPr>
          <w:lang w:eastAsia="ko-KR"/>
        </w:rPr>
        <w:t xml:space="preserve"> Sharpe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상관계수는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음의</w:t>
      </w:r>
      <w:r>
        <w:rPr>
          <w:lang w:eastAsia="ko-KR"/>
        </w:rPr>
        <w:t xml:space="preserve"> </w:t>
      </w:r>
      <w:r>
        <w:rPr>
          <w:lang w:eastAsia="ko-KR"/>
        </w:rPr>
        <w:t>상관</w:t>
      </w:r>
      <w:r>
        <w:rPr>
          <w:lang w:eastAsia="ko-KR"/>
        </w:rPr>
        <w:t>(r = -0.087)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임계값</w:t>
      </w:r>
      <w:r>
        <w:rPr>
          <w:lang w:eastAsia="ko-KR"/>
        </w:rPr>
        <w:t xml:space="preserve"> </w:t>
      </w:r>
      <w:r>
        <w:rPr>
          <w:lang w:eastAsia="ko-KR"/>
        </w:rPr>
        <w:t>효과로</w:t>
      </w:r>
      <w:r>
        <w:rPr>
          <w:lang w:eastAsia="ko-KR"/>
        </w:rPr>
        <w:t xml:space="preserve"> </w:t>
      </w:r>
      <w:r>
        <w:rPr>
          <w:lang w:eastAsia="ko-KR"/>
        </w:rPr>
        <w:t>해석할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DirAcc(</w:t>
      </w:r>
      <w:r>
        <w:rPr>
          <w:lang w:eastAsia="ko-KR"/>
        </w:rPr>
        <w:t>약</w:t>
      </w:r>
      <w:r>
        <w:rPr>
          <w:lang w:eastAsia="ko-KR"/>
        </w:rPr>
        <w:t xml:space="preserve"> 55%)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넘어서면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점수의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차이만으로는</w:t>
      </w:r>
      <w:r>
        <w:rPr>
          <w:lang w:eastAsia="ko-KR"/>
        </w:rPr>
        <w:t xml:space="preserve"> Sharpe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설명하기</w:t>
      </w:r>
      <w:r>
        <w:rPr>
          <w:lang w:eastAsia="ko-KR"/>
        </w:rPr>
        <w:t xml:space="preserve"> </w:t>
      </w:r>
      <w:r>
        <w:rPr>
          <w:lang w:eastAsia="ko-KR"/>
        </w:rPr>
        <w:t>어렵고</w:t>
      </w:r>
      <w:r>
        <w:rPr>
          <w:lang w:eastAsia="ko-KR"/>
        </w:rPr>
        <w:t xml:space="preserve">, </w:t>
      </w:r>
      <w:r>
        <w:rPr>
          <w:lang w:eastAsia="ko-KR"/>
        </w:rPr>
        <w:t>회전율</w:t>
      </w:r>
      <w:r>
        <w:rPr>
          <w:lang w:eastAsia="ko-KR"/>
        </w:rPr>
        <w:t xml:space="preserve">, 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레짐</w:t>
      </w:r>
      <w:r>
        <w:rPr>
          <w:lang w:eastAsia="ko-KR"/>
        </w:rPr>
        <w:t xml:space="preserve"> </w:t>
      </w:r>
      <w:r>
        <w:rPr>
          <w:lang w:eastAsia="ko-KR"/>
        </w:rPr>
        <w:t>노출과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지배적으로</w:t>
      </w:r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임계값</w:t>
      </w:r>
      <w:r>
        <w:rPr>
          <w:lang w:eastAsia="ko-KR"/>
        </w:rPr>
        <w:t xml:space="preserve"> </w:t>
      </w:r>
      <w:r>
        <w:rPr>
          <w:lang w:eastAsia="ko-KR"/>
        </w:rPr>
        <w:t>이하에서는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DirAcc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CNN1D, </w:t>
      </w:r>
      <w:r>
        <w:rPr>
          <w:lang w:eastAsia="ko-KR"/>
        </w:rPr>
        <w:lastRenderedPageBreak/>
        <w:t>DecisionTree, Ridge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Sharpe 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하위권에</w:t>
      </w:r>
      <w:r>
        <w:rPr>
          <w:lang w:eastAsia="ko-KR"/>
        </w:rPr>
        <w:t xml:space="preserve"> </w:t>
      </w:r>
      <w:r>
        <w:rPr>
          <w:lang w:eastAsia="ko-KR"/>
        </w:rPr>
        <w:t>위치하였기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품질은</w:t>
      </w:r>
      <w:r>
        <w:rPr>
          <w:lang w:eastAsia="ko-KR"/>
        </w:rPr>
        <w:t xml:space="preserve"> </w:t>
      </w:r>
      <w:r>
        <w:rPr>
          <w:lang w:eastAsia="ko-KR"/>
        </w:rPr>
        <w:t>필요조건이지만</w:t>
      </w:r>
      <w:r>
        <w:rPr>
          <w:lang w:eastAsia="ko-KR"/>
        </w:rPr>
        <w:t xml:space="preserve"> </w:t>
      </w:r>
      <w:r>
        <w:rPr>
          <w:lang w:eastAsia="ko-KR"/>
        </w:rPr>
        <w:t>충분조건은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시사한다</w:t>
      </w:r>
      <w:r>
        <w:rPr>
          <w:lang w:eastAsia="ko-KR"/>
        </w:rPr>
        <w:t>.</w:t>
      </w:r>
    </w:p>
    <w:p w14:paraId="2B7F7BD2" w14:textId="77777777" w:rsidR="003D3523" w:rsidRDefault="00000000">
      <w:pPr>
        <w:pStyle w:val="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4. </w:t>
      </w:r>
      <w:r>
        <w:rPr>
          <w:rFonts w:ascii="Times New Roman" w:eastAsia="맑은 고딕" w:hAnsi="Times New Roman"/>
          <w:b w:val="0"/>
          <w:lang w:eastAsia="ko-KR"/>
        </w:rPr>
        <w:t>논의</w:t>
      </w:r>
    </w:p>
    <w:p w14:paraId="54BDEFBE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4.1 </w:t>
      </w:r>
      <w:r>
        <w:rPr>
          <w:rFonts w:ascii="Times New Roman" w:eastAsia="맑은 고딕" w:hAnsi="Times New Roman"/>
          <w:b w:val="0"/>
          <w:lang w:eastAsia="ko-KR"/>
        </w:rPr>
        <w:t>하이브리드</w:t>
      </w:r>
      <w:r>
        <w:rPr>
          <w:rFonts w:ascii="Times New Roman" w:eastAsia="맑은 고딕" w:hAnsi="Times New Roman"/>
          <w:b w:val="0"/>
          <w:lang w:eastAsia="ko-KR"/>
        </w:rPr>
        <w:t xml:space="preserve"> Omega</w:t>
      </w:r>
      <w:r>
        <w:rPr>
          <w:rFonts w:ascii="Times New Roman" w:eastAsia="맑은 고딕" w:hAnsi="Times New Roman"/>
          <w:b w:val="0"/>
          <w:lang w:eastAsia="ko-KR"/>
        </w:rPr>
        <w:t>가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도움이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되는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이유</w:t>
      </w:r>
    </w:p>
    <w:p w14:paraId="15A33EAB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균일한</w:t>
      </w:r>
      <w:r>
        <w:rPr>
          <w:lang w:eastAsia="ko-KR"/>
        </w:rPr>
        <w:t xml:space="preserve"> Omega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뷰를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신뢰도로</w:t>
      </w:r>
      <w:r>
        <w:rPr>
          <w:lang w:eastAsia="ko-KR"/>
        </w:rPr>
        <w:t xml:space="preserve"> </w:t>
      </w:r>
      <w:r>
        <w:rPr>
          <w:lang w:eastAsia="ko-KR"/>
        </w:rPr>
        <w:t>취급한다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설계는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Omega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줄여</w:t>
      </w:r>
      <w:r>
        <w:rPr>
          <w:lang w:eastAsia="ko-KR"/>
        </w:rPr>
        <w:t xml:space="preserve"> BL </w:t>
      </w:r>
      <w:r>
        <w:rPr>
          <w:lang w:eastAsia="ko-KR"/>
        </w:rPr>
        <w:t>사후분포가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뷰</w:t>
      </w:r>
      <w:r>
        <w:rPr>
          <w:lang w:eastAsia="ko-KR"/>
        </w:rPr>
        <w:t xml:space="preserve"> </w:t>
      </w:r>
      <w:r>
        <w:rPr>
          <w:lang w:eastAsia="ko-KR"/>
        </w:rPr>
        <w:t>쪽으로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이동하도록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예측값</w:t>
      </w:r>
      <w:r>
        <w:rPr>
          <w:lang w:eastAsia="ko-KR"/>
        </w:rPr>
        <w:t xml:space="preserve"> </w:t>
      </w:r>
      <w:r>
        <w:rPr>
          <w:lang w:eastAsia="ko-KR"/>
        </w:rPr>
        <w:t>크기가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Omega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키워</w:t>
      </w:r>
      <w:r>
        <w:rPr>
          <w:lang w:eastAsia="ko-KR"/>
        </w:rPr>
        <w:t xml:space="preserve"> </w:t>
      </w:r>
      <w:r>
        <w:rPr>
          <w:lang w:eastAsia="ko-KR"/>
        </w:rPr>
        <w:t>잡음성</w:t>
      </w:r>
      <w:r>
        <w:rPr>
          <w:lang w:eastAsia="ko-KR"/>
        </w:rPr>
        <w:t xml:space="preserve"> </w:t>
      </w:r>
      <w:r>
        <w:rPr>
          <w:lang w:eastAsia="ko-KR"/>
        </w:rPr>
        <w:t>신호가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내재</w:t>
      </w:r>
      <w:r>
        <w:rPr>
          <w:lang w:eastAsia="ko-KR"/>
        </w:rPr>
        <w:t xml:space="preserve"> prior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흔들지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사후분포는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뷰와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뷰의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결합이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적응형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작동한다</w:t>
      </w:r>
      <w:r>
        <w:rPr>
          <w:lang w:eastAsia="ko-KR"/>
        </w:rPr>
        <w:t>.</w:t>
      </w:r>
    </w:p>
    <w:p w14:paraId="32A7D627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4.2 </w:t>
      </w:r>
      <w:r>
        <w:rPr>
          <w:rFonts w:ascii="Times New Roman" w:eastAsia="맑은 고딕" w:hAnsi="Times New Roman"/>
          <w:b w:val="0"/>
          <w:lang w:eastAsia="ko-KR"/>
        </w:rPr>
        <w:t>본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설정에서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강화학습의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한계</w:t>
      </w:r>
    </w:p>
    <w:p w14:paraId="6BCF5A33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RL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심층신경망으로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100 </w:t>
      </w:r>
      <w:r>
        <w:rPr>
          <w:lang w:eastAsia="ko-KR"/>
        </w:rPr>
        <w:t>에피소드까지</w:t>
      </w:r>
      <w:r>
        <w:rPr>
          <w:lang w:eastAsia="ko-KR"/>
        </w:rPr>
        <w:t xml:space="preserve"> </w:t>
      </w:r>
      <w:r>
        <w:rPr>
          <w:lang w:eastAsia="ko-KR"/>
        </w:rPr>
        <w:t>학습했음에도</w:t>
      </w:r>
      <w:r>
        <w:rPr>
          <w:lang w:eastAsia="ko-KR"/>
        </w:rPr>
        <w:t xml:space="preserve"> BL_NoView</w:t>
      </w:r>
      <w:r>
        <w:rPr>
          <w:lang w:eastAsia="ko-KR"/>
        </w:rPr>
        <w:t>의</w:t>
      </w:r>
      <w:r>
        <w:rPr>
          <w:lang w:eastAsia="ko-KR"/>
        </w:rPr>
        <w:t xml:space="preserve"> Sharpe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가지로</w:t>
      </w:r>
      <w:r>
        <w:rPr>
          <w:lang w:eastAsia="ko-KR"/>
        </w:rPr>
        <w:t xml:space="preserve"> </w:t>
      </w:r>
      <w:r>
        <w:rPr>
          <w:lang w:eastAsia="ko-KR"/>
        </w:rPr>
        <w:t>정리할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횡단면</w:t>
      </w:r>
      <w:r>
        <w:rPr>
          <w:lang w:eastAsia="ko-KR"/>
        </w:rPr>
        <w:t xml:space="preserve"> </w:t>
      </w:r>
      <w:r>
        <w:rPr>
          <w:lang w:eastAsia="ko-KR"/>
        </w:rPr>
        <w:t>행동공간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리밸런싱</w:t>
      </w:r>
      <w:r>
        <w:rPr>
          <w:lang w:eastAsia="ko-KR"/>
        </w:rPr>
        <w:t xml:space="preserve"> </w:t>
      </w:r>
      <w:r>
        <w:rPr>
          <w:lang w:eastAsia="ko-KR"/>
        </w:rPr>
        <w:t>시점마다</w:t>
      </w:r>
      <w:r>
        <w:rPr>
          <w:lang w:eastAsia="ko-KR"/>
        </w:rPr>
        <w:t xml:space="preserve"> 22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전체에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적용해야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자산별</w:t>
      </w:r>
      <w:r>
        <w:rPr>
          <w:lang w:eastAsia="ko-KR"/>
        </w:rPr>
        <w:t xml:space="preserve"> </w:t>
      </w:r>
      <w:r>
        <w:rPr>
          <w:lang w:eastAsia="ko-KR"/>
        </w:rPr>
        <w:t>분산효과를</w:t>
      </w:r>
      <w:r>
        <w:rPr>
          <w:lang w:eastAsia="ko-KR"/>
        </w:rPr>
        <w:t xml:space="preserve"> </w:t>
      </w:r>
      <w:r>
        <w:rPr>
          <w:lang w:eastAsia="ko-KR"/>
        </w:rPr>
        <w:t>활용하기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>, 13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고르는</w:t>
      </w:r>
      <w:r>
        <w:rPr>
          <w:lang w:eastAsia="ko-KR"/>
        </w:rPr>
        <w:t xml:space="preserve"> </w:t>
      </w:r>
      <w:r>
        <w:rPr>
          <w:lang w:eastAsia="ko-KR"/>
        </w:rPr>
        <w:t>이산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>(stacking)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비해</w:t>
      </w:r>
      <w:r>
        <w:rPr>
          <w:lang w:eastAsia="ko-KR"/>
        </w:rPr>
        <w:t xml:space="preserve"> </w:t>
      </w:r>
      <w:r>
        <w:rPr>
          <w:lang w:eastAsia="ko-KR"/>
        </w:rPr>
        <w:t>표현력이</w:t>
      </w:r>
      <w:r>
        <w:rPr>
          <w:lang w:eastAsia="ko-KR"/>
        </w:rPr>
        <w:t xml:space="preserve"> </w:t>
      </w:r>
      <w:r>
        <w:rPr>
          <w:lang w:eastAsia="ko-KR"/>
        </w:rPr>
        <w:t>낮다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>, 5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신호대잡음비가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효율이</w:t>
      </w:r>
      <w:r>
        <w:rPr>
          <w:lang w:eastAsia="ko-KR"/>
        </w:rPr>
        <w:t xml:space="preserve"> </w:t>
      </w:r>
      <w:r>
        <w:rPr>
          <w:lang w:eastAsia="ko-KR"/>
        </w:rPr>
        <w:t>떨어진다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DQN_Port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최대낙폭을</w:t>
      </w:r>
      <w:r>
        <w:rPr>
          <w:lang w:eastAsia="ko-KR"/>
        </w:rPr>
        <w:t xml:space="preserve"> </w:t>
      </w:r>
      <w:r>
        <w:rPr>
          <w:lang w:eastAsia="ko-KR"/>
        </w:rPr>
        <w:t>기록해</w:t>
      </w:r>
      <w:r>
        <w:rPr>
          <w:lang w:eastAsia="ko-KR"/>
        </w:rPr>
        <w:t xml:space="preserve">, </w:t>
      </w: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극대화보다는</w:t>
      </w:r>
      <w:r>
        <w:rPr>
          <w:lang w:eastAsia="ko-KR"/>
        </w:rPr>
        <w:t xml:space="preserve"> </w:t>
      </w:r>
      <w:r>
        <w:rPr>
          <w:lang w:eastAsia="ko-KR"/>
        </w:rPr>
        <w:t>위험관리</w:t>
      </w:r>
      <w:r>
        <w:rPr>
          <w:lang w:eastAsia="ko-KR"/>
        </w:rPr>
        <w:t xml:space="preserve"> </w:t>
      </w:r>
      <w:r>
        <w:rPr>
          <w:lang w:eastAsia="ko-KR"/>
        </w:rPr>
        <w:t>모듈로서의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보여주었다</w:t>
      </w:r>
      <w:r>
        <w:rPr>
          <w:lang w:eastAsia="ko-KR"/>
        </w:rPr>
        <w:t>.</w:t>
      </w:r>
    </w:p>
    <w:p w14:paraId="0CC45409" w14:textId="77777777" w:rsidR="003D3523" w:rsidRDefault="00000000">
      <w:pPr>
        <w:pStyle w:val="2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4.3 </w:t>
      </w:r>
      <w:r>
        <w:rPr>
          <w:rFonts w:ascii="Times New Roman" w:eastAsia="맑은 고딕" w:hAnsi="Times New Roman"/>
          <w:b w:val="0"/>
          <w:lang w:eastAsia="ko-KR"/>
        </w:rPr>
        <w:t>선행연구와의</w:t>
      </w:r>
      <w:r>
        <w:rPr>
          <w:rFonts w:ascii="Times New Roman" w:eastAsia="맑은 고딕" w:hAnsi="Times New Roman"/>
          <w:b w:val="0"/>
          <w:lang w:eastAsia="ko-KR"/>
        </w:rPr>
        <w:t xml:space="preserve"> </w:t>
      </w:r>
      <w:r>
        <w:rPr>
          <w:rFonts w:ascii="Times New Roman" w:eastAsia="맑은 고딕" w:hAnsi="Times New Roman"/>
          <w:b w:val="0"/>
          <w:lang w:eastAsia="ko-KR"/>
        </w:rPr>
        <w:t>비교</w:t>
      </w:r>
    </w:p>
    <w:p w14:paraId="62D89A56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Shigolakov(2025)</w:t>
      </w:r>
      <w:r>
        <w:rPr>
          <w:lang w:eastAsia="ko-KR"/>
        </w:rPr>
        <w:t>은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유니버스</w:t>
      </w:r>
      <w:r>
        <w:rPr>
          <w:lang w:eastAsia="ko-KR"/>
        </w:rPr>
        <w:t>(2024-2025)</w:t>
      </w:r>
      <w:r>
        <w:rPr>
          <w:lang w:eastAsia="ko-KR"/>
        </w:rPr>
        <w:t>에서</w:t>
      </w:r>
      <w:r>
        <w:rPr>
          <w:lang w:eastAsia="ko-KR"/>
        </w:rPr>
        <w:t xml:space="preserve"> DQN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BL </w:t>
      </w:r>
      <w:r>
        <w:rPr>
          <w:lang w:eastAsia="ko-KR"/>
        </w:rPr>
        <w:t>포트폴리오의</w:t>
      </w:r>
      <w:r>
        <w:rPr>
          <w:lang w:eastAsia="ko-KR"/>
        </w:rPr>
        <w:t xml:space="preserve"> Sharpe</w:t>
      </w:r>
      <w:r>
        <w:rPr>
          <w:lang w:eastAsia="ko-KR"/>
        </w:rPr>
        <w:t>가</w:t>
      </w:r>
      <w:r>
        <w:rPr>
          <w:lang w:eastAsia="ko-KR"/>
        </w:rPr>
        <w:t xml:space="preserve"> 0.239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포트폴리오의</w:t>
      </w:r>
      <w:r>
        <w:rPr>
          <w:lang w:eastAsia="ko-KR"/>
        </w:rPr>
        <w:t xml:space="preserve"> 0.143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높다고</w:t>
      </w:r>
      <w:r>
        <w:rPr>
          <w:lang w:eastAsia="ko-KR"/>
        </w:rPr>
        <w:t xml:space="preserve"> </w:t>
      </w:r>
      <w:r>
        <w:rPr>
          <w:lang w:eastAsia="ko-KR"/>
        </w:rPr>
        <w:t>보고하였다</w:t>
      </w:r>
      <w:r>
        <w:rPr>
          <w:lang w:eastAsia="ko-KR"/>
        </w:rPr>
        <w:t xml:space="preserve">.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집합과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달라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비교에는</w:t>
      </w:r>
      <w:r>
        <w:rPr>
          <w:lang w:eastAsia="ko-KR"/>
        </w:rPr>
        <w:t xml:space="preserve"> </w:t>
      </w:r>
      <w:r>
        <w:rPr>
          <w:lang w:eastAsia="ko-KR"/>
        </w:rPr>
        <w:t>제약이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DQN_Port</w:t>
      </w:r>
      <w:r>
        <w:rPr>
          <w:lang w:eastAsia="ko-KR"/>
        </w:rPr>
        <w:t>는</w:t>
      </w:r>
      <w:r>
        <w:rPr>
          <w:lang w:eastAsia="ko-KR"/>
        </w:rPr>
        <w:t xml:space="preserve"> 22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자산과</w:t>
      </w:r>
      <w:r>
        <w:rPr>
          <w:lang w:eastAsia="ko-KR"/>
        </w:rPr>
        <w:t xml:space="preserve"> 8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Sharpe 1.245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Omega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횡단면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BL </w:t>
      </w:r>
      <w:r>
        <w:rPr>
          <w:lang w:eastAsia="ko-KR"/>
        </w:rPr>
        <w:t>파이프라인이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2AA5B082" w14:textId="77777777" w:rsidR="003D3523" w:rsidRDefault="00000000">
      <w:pPr>
        <w:pStyle w:val="1"/>
        <w:rPr>
          <w:lang w:eastAsia="ko-KR"/>
        </w:rPr>
      </w:pPr>
      <w:r>
        <w:rPr>
          <w:rFonts w:ascii="Times New Roman" w:eastAsia="맑은 고딕" w:hAnsi="Times New Roman"/>
          <w:b w:val="0"/>
          <w:lang w:eastAsia="ko-KR"/>
        </w:rPr>
        <w:t xml:space="preserve">5. </w:t>
      </w:r>
      <w:r>
        <w:rPr>
          <w:rFonts w:ascii="Times New Roman" w:eastAsia="맑은 고딕" w:hAnsi="Times New Roman"/>
          <w:b w:val="0"/>
          <w:lang w:eastAsia="ko-KR"/>
        </w:rPr>
        <w:t>결론</w:t>
      </w:r>
    </w:p>
    <w:p w14:paraId="317127D8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논문은</w:t>
      </w:r>
      <w:r>
        <w:rPr>
          <w:lang w:eastAsia="ko-KR"/>
        </w:rPr>
        <w:t xml:space="preserve"> Black-Litterman </w:t>
      </w:r>
      <w:r>
        <w:rPr>
          <w:lang w:eastAsia="ko-KR"/>
        </w:rPr>
        <w:t>모형에서</w:t>
      </w:r>
      <w:r>
        <w:rPr>
          <w:lang w:eastAsia="ko-KR"/>
        </w:rPr>
        <w:t xml:space="preserve"> Omega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계산상의</w:t>
      </w:r>
      <w:r>
        <w:rPr>
          <w:lang w:eastAsia="ko-KR"/>
        </w:rPr>
        <w:t xml:space="preserve"> </w:t>
      </w:r>
      <w:r>
        <w:rPr>
          <w:lang w:eastAsia="ko-KR"/>
        </w:rPr>
        <w:t>부수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좌우하는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자유도임을</w:t>
      </w:r>
      <w:r>
        <w:rPr>
          <w:lang w:eastAsia="ko-KR"/>
        </w:rPr>
        <w:t xml:space="preserve"> </w:t>
      </w:r>
      <w:r>
        <w:rPr>
          <w:lang w:eastAsia="ko-KR"/>
        </w:rPr>
        <w:t>보여주었다</w:t>
      </w:r>
      <w:r>
        <w:rPr>
          <w:lang w:eastAsia="ko-KR"/>
        </w:rPr>
        <w:t xml:space="preserve">.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정확도에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lang w:eastAsia="ko-KR"/>
        </w:rPr>
        <w:t>예측모델</w:t>
      </w:r>
      <w:r>
        <w:rPr>
          <w:lang w:eastAsia="ko-KR"/>
        </w:rPr>
        <w:t xml:space="preserve"> </w:t>
      </w:r>
      <w:r>
        <w:rPr>
          <w:lang w:eastAsia="ko-KR"/>
        </w:rPr>
        <w:t>품질과</w:t>
      </w:r>
      <w:r>
        <w:rPr>
          <w:lang w:eastAsia="ko-KR"/>
        </w:rPr>
        <w:t xml:space="preserve"> </w:t>
      </w:r>
      <w:r>
        <w:rPr>
          <w:lang w:eastAsia="ko-KR"/>
        </w:rPr>
        <w:t>예측값의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반영하여</w:t>
      </w:r>
      <w:r>
        <w:rPr>
          <w:lang w:eastAsia="ko-KR"/>
        </w:rPr>
        <w:t xml:space="preserve"> Omega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설계함으로써</w:t>
      </w:r>
      <w:r>
        <w:rPr>
          <w:lang w:eastAsia="ko-KR"/>
        </w:rPr>
        <w:t>, 22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유니버스에서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ML/DL </w:t>
      </w:r>
      <w:r>
        <w:rPr>
          <w:lang w:eastAsia="ko-KR"/>
        </w:rPr>
        <w:t>모델이</w:t>
      </w:r>
      <w:r>
        <w:rPr>
          <w:lang w:eastAsia="ko-KR"/>
        </w:rPr>
        <w:t xml:space="preserve"> BL-NoView </w:t>
      </w:r>
      <w:r>
        <w:rPr>
          <w:lang w:eastAsia="ko-KR"/>
        </w:rPr>
        <w:t>기준전략을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능가할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구체적으로</w:t>
      </w:r>
      <w:r>
        <w:rPr>
          <w:lang w:eastAsia="ko-KR"/>
        </w:rPr>
        <w:t xml:space="preserve"> LightGBM</w:t>
      </w:r>
      <w:r>
        <w:rPr>
          <w:lang w:eastAsia="ko-KR"/>
        </w:rPr>
        <w:t>은</w:t>
      </w:r>
      <w:r>
        <w:rPr>
          <w:lang w:eastAsia="ko-KR"/>
        </w:rPr>
        <w:t xml:space="preserve"> Sharpe </w:t>
      </w:r>
      <w:r>
        <w:rPr>
          <w:lang w:eastAsia="ko-KR"/>
        </w:rPr>
        <w:t>기준</w:t>
      </w:r>
      <w:r>
        <w:rPr>
          <w:lang w:eastAsia="ko-KR"/>
        </w:rPr>
        <w:t xml:space="preserve"> 1.6%, LSTM</w:t>
      </w:r>
      <w:r>
        <w:rPr>
          <w:lang w:eastAsia="ko-KR"/>
        </w:rPr>
        <w:t>은</w:t>
      </w:r>
      <w:r>
        <w:rPr>
          <w:lang w:eastAsia="ko-KR"/>
        </w:rPr>
        <w:t xml:space="preserve"> 1.3%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강화학습</w:t>
      </w:r>
      <w:r>
        <w:rPr>
          <w:lang w:eastAsia="ko-KR"/>
        </w:rPr>
        <w:t xml:space="preserve">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실험설정에서</w:t>
      </w:r>
      <w:r>
        <w:rPr>
          <w:lang w:eastAsia="ko-KR"/>
        </w:rPr>
        <w:t xml:space="preserve"> </w:t>
      </w:r>
      <w:r>
        <w:rPr>
          <w:lang w:eastAsia="ko-KR"/>
        </w:rPr>
        <w:t>위험조정수익률</w:t>
      </w:r>
      <w:r>
        <w:rPr>
          <w:lang w:eastAsia="ko-KR"/>
        </w:rPr>
        <w:t xml:space="preserve"> </w:t>
      </w:r>
      <w:r>
        <w:rPr>
          <w:lang w:eastAsia="ko-KR"/>
        </w:rPr>
        <w:t>측면에서는</w:t>
      </w:r>
      <w:r>
        <w:rPr>
          <w:lang w:eastAsia="ko-KR"/>
        </w:rPr>
        <w:t xml:space="preserve"> </w:t>
      </w:r>
      <w:r>
        <w:rPr>
          <w:lang w:eastAsia="ko-KR"/>
        </w:rPr>
        <w:t>우위를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못했으나</w:t>
      </w:r>
      <w:r>
        <w:rPr>
          <w:lang w:eastAsia="ko-KR"/>
        </w:rPr>
        <w:t xml:space="preserve">, </w:t>
      </w:r>
      <w:r>
        <w:rPr>
          <w:lang w:eastAsia="ko-KR"/>
        </w:rPr>
        <w:t>최대낙폭을</w:t>
      </w:r>
      <w:r>
        <w:rPr>
          <w:lang w:eastAsia="ko-KR"/>
        </w:rPr>
        <w:t xml:space="preserve"> 7.5% </w:t>
      </w:r>
      <w:r>
        <w:rPr>
          <w:lang w:eastAsia="ko-KR"/>
        </w:rPr>
        <w:t>낮추며</w:t>
      </w:r>
      <w:r>
        <w:rPr>
          <w:lang w:eastAsia="ko-KR"/>
        </w:rPr>
        <w:t xml:space="preserve"> </w:t>
      </w:r>
      <w:r>
        <w:rPr>
          <w:lang w:eastAsia="ko-KR"/>
        </w:rPr>
        <w:t>위험관리</w:t>
      </w:r>
      <w:r>
        <w:rPr>
          <w:lang w:eastAsia="ko-KR"/>
        </w:rPr>
        <w:t xml:space="preserve"> </w:t>
      </w:r>
      <w:r>
        <w:rPr>
          <w:lang w:eastAsia="ko-KR"/>
        </w:rPr>
        <w:t>측면의</w:t>
      </w:r>
      <w:r>
        <w:rPr>
          <w:lang w:eastAsia="ko-KR"/>
        </w:rPr>
        <w:t xml:space="preserve"> </w:t>
      </w:r>
      <w:r>
        <w:rPr>
          <w:lang w:eastAsia="ko-KR"/>
        </w:rPr>
        <w:t>잠재력을</w:t>
      </w:r>
      <w:r>
        <w:rPr>
          <w:lang w:eastAsia="ko-KR"/>
        </w:rPr>
        <w:t xml:space="preserve"> </w:t>
      </w:r>
      <w:r>
        <w:rPr>
          <w:lang w:eastAsia="ko-KR"/>
        </w:rPr>
        <w:t>확인시켜</w:t>
      </w:r>
      <w:r>
        <w:rPr>
          <w:lang w:eastAsia="ko-KR"/>
        </w:rPr>
        <w:t xml:space="preserve"> </w:t>
      </w:r>
      <w:r>
        <w:rPr>
          <w:lang w:eastAsia="ko-KR"/>
        </w:rPr>
        <w:t>주었다</w:t>
      </w:r>
      <w:r>
        <w:rPr>
          <w:lang w:eastAsia="ko-KR"/>
        </w:rPr>
        <w:t>.</w:t>
      </w:r>
    </w:p>
    <w:p w14:paraId="5D126149" w14:textId="77777777" w:rsidR="003D3523" w:rsidRDefault="00000000">
      <w:pPr>
        <w:ind w:firstLine="360"/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연구로는</w:t>
      </w:r>
      <w:r>
        <w:rPr>
          <w:lang w:eastAsia="ko-KR"/>
        </w:rPr>
        <w:t xml:space="preserve"> (i) </w:t>
      </w:r>
      <w:r>
        <w:rPr>
          <w:lang w:eastAsia="ko-KR"/>
        </w:rPr>
        <w:t>자산별</w:t>
      </w:r>
      <w:r>
        <w:rPr>
          <w:lang w:eastAsia="ko-KR"/>
        </w:rPr>
        <w:t xml:space="preserve"> RL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>, (ii) 13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예측모델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부여하는</w:t>
      </w:r>
      <w:r>
        <w:rPr>
          <w:lang w:eastAsia="ko-KR"/>
        </w:rPr>
        <w:t xml:space="preserve"> stacking </w:t>
      </w:r>
      <w:r>
        <w:rPr>
          <w:lang w:eastAsia="ko-KR"/>
        </w:rPr>
        <w:t>메타러너</w:t>
      </w:r>
      <w:r>
        <w:rPr>
          <w:lang w:eastAsia="ko-KR"/>
        </w:rPr>
        <w:t xml:space="preserve">, (iii) </w:t>
      </w:r>
      <w:r>
        <w:rPr>
          <w:lang w:eastAsia="ko-KR"/>
        </w:rPr>
        <w:t>거래비용을</w:t>
      </w:r>
      <w:r>
        <w:rPr>
          <w:lang w:eastAsia="ko-KR"/>
        </w:rPr>
        <w:t xml:space="preserve"> RL </w:t>
      </w:r>
      <w:r>
        <w:rPr>
          <w:lang w:eastAsia="ko-KR"/>
        </w:rPr>
        <w:t>보상에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(iv) </w:t>
      </w:r>
      <w:r>
        <w:rPr>
          <w:lang w:eastAsia="ko-KR"/>
        </w:rPr>
        <w:t>섹터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지역이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다양하게</w:t>
      </w:r>
      <w:r>
        <w:rPr>
          <w:lang w:eastAsia="ko-KR"/>
        </w:rPr>
        <w:t xml:space="preserve"> </w:t>
      </w:r>
      <w:r>
        <w:rPr>
          <w:lang w:eastAsia="ko-KR"/>
        </w:rPr>
        <w:t>분산된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유니버스로의</w:t>
      </w:r>
      <w:r>
        <w:rPr>
          <w:lang w:eastAsia="ko-KR"/>
        </w:rPr>
        <w:t xml:space="preserve"> </w:t>
      </w:r>
      <w:r>
        <w:rPr>
          <w:lang w:eastAsia="ko-KR"/>
        </w:rPr>
        <w:t>확장이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52B02DD" w14:textId="77777777" w:rsidR="003D3523" w:rsidRDefault="00000000">
      <w:pPr>
        <w:pStyle w:val="1"/>
      </w:pPr>
      <w:r>
        <w:rPr>
          <w:rFonts w:ascii="Times New Roman" w:eastAsia="맑은 고딕" w:hAnsi="Times New Roman"/>
          <w:b w:val="0"/>
        </w:rPr>
        <w:t>참고문헌</w:t>
      </w:r>
    </w:p>
    <w:p w14:paraId="7E19ADDA" w14:textId="77777777" w:rsidR="003D3523" w:rsidRDefault="00000000">
      <w:r>
        <w:t>Black, F., &amp; Litterman, R. (1992). Global Portfolio Optimization. Financial Analysts Journal, 48(5), 28-43.</w:t>
      </w:r>
    </w:p>
    <w:p w14:paraId="3A2F6EAB" w14:textId="77777777" w:rsidR="003D3523" w:rsidRDefault="00000000">
      <w:r>
        <w:t>Markowitz, H. (1952). Portfolio Selection. The Journal of Finance, 7(1), 77-91.</w:t>
      </w:r>
    </w:p>
    <w:p w14:paraId="48B5744E" w14:textId="77777777" w:rsidR="003D3523" w:rsidRDefault="00000000">
      <w:r>
        <w:t>Shigolakov, I. V. (2025). Black-Litterman Portfolio Optimization Using Machine-Learning, Deep Learning and Reinforcement Learning Algorithms. SSRN 5395585.</w:t>
      </w:r>
    </w:p>
    <w:p w14:paraId="743BBA89" w14:textId="77777777" w:rsidR="003D3523" w:rsidRDefault="00000000">
      <w:r>
        <w:t>Vijh, M., Chandola, D., Tikkiwal, V. A., &amp; Kumar, A. (2020). Stock Closing Price Prediction using Machine Learning Techniques. Procedia Computer Science, 167, 599-606.</w:t>
      </w:r>
    </w:p>
    <w:p w14:paraId="327010AF" w14:textId="77777777" w:rsidR="003D3523" w:rsidRDefault="00000000">
      <w:r>
        <w:t>Moody, J., &amp; Wu, L. (1997). Optimization of trading systems and portfolios. Computational Finance, 300-307.</w:t>
      </w:r>
    </w:p>
    <w:p w14:paraId="103CC73E" w14:textId="77777777" w:rsidR="003D3523" w:rsidRDefault="00000000">
      <w:r>
        <w:t>Meucci, A. (2005). Risk and Asset Allocation. Springer.</w:t>
      </w:r>
    </w:p>
    <w:p w14:paraId="06B45BCF" w14:textId="77777777" w:rsidR="003D3523" w:rsidRDefault="00000000">
      <w:r>
        <w:t>Idzorek, T. (2005). A step-by-step guide to the Black-Litterman model. In Forecasting expected returns in the financial markets (pp. 17-38).</w:t>
      </w:r>
    </w:p>
    <w:p w14:paraId="5032D636" w14:textId="77777777" w:rsidR="003D3523" w:rsidRDefault="00000000">
      <w:r>
        <w:t>Mnih, V., et al. (2015). Human-level control through deep reinforcement learning. Nature, 518, 529-533.</w:t>
      </w:r>
    </w:p>
    <w:p w14:paraId="4950B06E" w14:textId="77777777" w:rsidR="003D3523" w:rsidRDefault="00000000">
      <w:r>
        <w:t>Schulman, J., Wolski, F., Dhariwal, P., Radford, A., &amp; Klimov, O. (2017). Proximal policy optimization algorithms. arXiv:1707.06347.</w:t>
      </w:r>
    </w:p>
    <w:p w14:paraId="378D4B7F" w14:textId="77777777" w:rsidR="003D3523" w:rsidRDefault="00000000">
      <w:r>
        <w:t>Beach, S. L., &amp; Orlov, A. G. (2007). An application of the Black-Litterman model with EGARCH-M-derived views for international portfolio management. Applied Financial Economics, 17(17), 1393-1411.</w:t>
      </w:r>
    </w:p>
    <w:p w14:paraId="42961151" w14:textId="77777777" w:rsidR="003D3523" w:rsidRDefault="00000000">
      <w:r>
        <w:t>Duqi, A., Franci, L., &amp; Torluccio, G. (2014). The Black-Litterman model: the definition of views based on volatility forecasts. Applied Financial Economics, 24(19), 1285-1296.</w:t>
      </w:r>
    </w:p>
    <w:sectPr w:rsidR="003D352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171450">
    <w:abstractNumId w:val="8"/>
  </w:num>
  <w:num w:numId="2" w16cid:durableId="1176069957">
    <w:abstractNumId w:val="6"/>
  </w:num>
  <w:num w:numId="3" w16cid:durableId="279797558">
    <w:abstractNumId w:val="5"/>
  </w:num>
  <w:num w:numId="4" w16cid:durableId="271935496">
    <w:abstractNumId w:val="4"/>
  </w:num>
  <w:num w:numId="5" w16cid:durableId="1015154965">
    <w:abstractNumId w:val="7"/>
  </w:num>
  <w:num w:numId="6" w16cid:durableId="1482424633">
    <w:abstractNumId w:val="3"/>
  </w:num>
  <w:num w:numId="7" w16cid:durableId="35815136">
    <w:abstractNumId w:val="2"/>
  </w:num>
  <w:num w:numId="8" w16cid:durableId="1237125422">
    <w:abstractNumId w:val="1"/>
  </w:num>
  <w:num w:numId="9" w16cid:durableId="46131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59"/>
    <w:rsid w:val="0015074B"/>
    <w:rsid w:val="0029639D"/>
    <w:rsid w:val="00326F90"/>
    <w:rsid w:val="003D3523"/>
    <w:rsid w:val="003F0B67"/>
    <w:rsid w:val="00506F8B"/>
    <w:rsid w:val="006F12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9FCAF"/>
  <w14:defaultImageDpi w14:val="300"/>
  <w15:docId w15:val="{FD9238F4-C1AE-9044-810A-A8E7959E2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맑은 고딕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1802</Words>
  <Characters>7392</Characters>
  <Application>Microsoft Office Word</Application>
  <DocSecurity>0</DocSecurity>
  <Lines>273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장동원/22100630</cp:lastModifiedBy>
  <cp:revision>4</cp:revision>
  <dcterms:created xsi:type="dcterms:W3CDTF">2013-12-23T23:15:00Z</dcterms:created>
  <dcterms:modified xsi:type="dcterms:W3CDTF">2026-04-24T05:33:00Z</dcterms:modified>
  <cp:category/>
</cp:coreProperties>
</file>