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Usecase 명 : </w:t>
      </w:r>
      <w:r w:rsidR="00CB6407">
        <w:rPr>
          <w:rFonts w:hint="eastAsia"/>
          <w:sz w:val="22"/>
        </w:rPr>
        <w:t xml:space="preserve">시스템이 제공하는 </w:t>
      </w:r>
      <w:r w:rsidRPr="00CB6407">
        <w:rPr>
          <w:rFonts w:hint="eastAsia"/>
          <w:sz w:val="22"/>
        </w:rPr>
        <w:t>기능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목표 : </w:t>
      </w:r>
      <w:r w:rsidRPr="00CB6407">
        <w:rPr>
          <w:rFonts w:hint="eastAsia"/>
          <w:sz w:val="22"/>
        </w:rPr>
        <w:t>Usecase가 실행할 기능에 대한 설명(목표)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액터 : </w:t>
      </w:r>
      <w:r w:rsidRPr="00CB6407">
        <w:rPr>
          <w:rFonts w:hint="eastAsia"/>
          <w:sz w:val="22"/>
        </w:rPr>
        <w:t>Usecase와 연관된 외부 자원. Usecase를/가 사용하는 사람이나 시스템.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시작점(트리거) : </w:t>
      </w:r>
      <w:r w:rsidRPr="00CB6407">
        <w:rPr>
          <w:rFonts w:hint="eastAsia"/>
          <w:sz w:val="22"/>
        </w:rPr>
        <w:t>Usecase를 시작시키는 포인트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선조건 : </w:t>
      </w:r>
      <w:r w:rsidRPr="00CB6407">
        <w:rPr>
          <w:rFonts w:hint="eastAsia"/>
          <w:sz w:val="22"/>
        </w:rPr>
        <w:t>Usecase가 실행되기 위한 조건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후조건 : </w:t>
      </w:r>
      <w:r w:rsidRPr="00CB6407">
        <w:rPr>
          <w:rFonts w:hint="eastAsia"/>
          <w:sz w:val="22"/>
        </w:rPr>
        <w:t>Usecase가 완료된 후 상태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주요 성공 시나리오 </w:t>
      </w:r>
      <w:r w:rsidRPr="00CB6407">
        <w:rPr>
          <w:rFonts w:hint="eastAsia"/>
          <w:sz w:val="22"/>
        </w:rPr>
        <w:t>: Usecase가 문제 없이 실행되는 흐름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확장 시나리오: </w:t>
      </w:r>
      <w:r w:rsidRPr="00CB6407">
        <w:rPr>
          <w:rFonts w:hint="eastAsia"/>
          <w:sz w:val="22"/>
        </w:rPr>
        <w:t>Usecase가 실행 중 나올 수 있는 정상흐름 이외의 흐름</w:t>
      </w:r>
    </w:p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Pr="00C81BF0" w:rsidRDefault="00C81BF0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2F44D2" w:rsidRPr="002F44D2" w:rsidTr="002F44D2">
        <w:tc>
          <w:tcPr>
            <w:tcW w:w="1560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</w:p>
        </w:tc>
        <w:tc>
          <w:tcPr>
            <w:tcW w:w="1406" w:type="dxa"/>
          </w:tcPr>
          <w:p w:rsidR="002F44D2" w:rsidRPr="002F44D2" w:rsidRDefault="00E65A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플랜공유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2F44D2" w:rsidRPr="002F44D2" w:rsidRDefault="00E65A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필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2F44D2" w:rsidRDefault="002F44D2">
      <w:pPr>
        <w:rPr>
          <w:b/>
        </w:rPr>
      </w:pPr>
    </w:p>
    <w:p w:rsidR="00A5494C" w:rsidRPr="00410B03" w:rsidRDefault="00500011">
      <w:pPr>
        <w:rPr>
          <w:b/>
        </w:rPr>
      </w:pPr>
      <w:r w:rsidRPr="00410B03">
        <w:rPr>
          <w:rFonts w:hint="eastAsia"/>
          <w:b/>
        </w:rPr>
        <w:t>목표</w:t>
      </w:r>
      <w:r w:rsidR="00410B03">
        <w:rPr>
          <w:rFonts w:hint="eastAsia"/>
          <w:b/>
        </w:rPr>
        <w:t xml:space="preserve"> : </w:t>
      </w:r>
      <w:r w:rsidR="00E65AEC">
        <w:rPr>
          <w:rFonts w:hint="eastAsia"/>
        </w:rPr>
        <w:t>플랜을 작성하는 사용자나 일반 사용자가 참고할 수 있는 기존작성된 플랜 공유 게시판</w:t>
      </w:r>
    </w:p>
    <w:p w:rsidR="00500011" w:rsidRDefault="00500011">
      <w:r w:rsidRPr="00410B03">
        <w:rPr>
          <w:rFonts w:hint="eastAsia"/>
          <w:b/>
        </w:rPr>
        <w:t>액터</w:t>
      </w:r>
      <w:r w:rsidR="00410B03">
        <w:rPr>
          <w:rFonts w:hint="eastAsia"/>
          <w:b/>
        </w:rPr>
        <w:t xml:space="preserve"> : </w:t>
      </w:r>
      <w:r w:rsidR="00E65AEC">
        <w:rPr>
          <w:rFonts w:hint="eastAsia"/>
        </w:rPr>
        <w:t>회원 비회원</w:t>
      </w:r>
    </w:p>
    <w:p w:rsidR="001E15B1" w:rsidRPr="001E15B1" w:rsidRDefault="00CC2A29"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 </w:t>
      </w:r>
      <w:r w:rsidR="00E65AEC">
        <w:rPr>
          <w:rFonts w:hint="eastAsia"/>
        </w:rPr>
        <w:t>사용자가 게시판 링크를 클릭</w:t>
      </w:r>
    </w:p>
    <w:p w:rsidR="00500011" w:rsidRPr="00410B03" w:rsidRDefault="00500011">
      <w:r w:rsidRPr="00410B03">
        <w:rPr>
          <w:rFonts w:hint="eastAsia"/>
          <w:b/>
        </w:rPr>
        <w:t>선조건</w:t>
      </w:r>
      <w:r w:rsidR="00410B03">
        <w:rPr>
          <w:rFonts w:hint="eastAsia"/>
          <w:b/>
        </w:rPr>
        <w:t xml:space="preserve"> : </w:t>
      </w:r>
      <w:r w:rsidR="00E65AEC">
        <w:rPr>
          <w:rFonts w:hint="eastAsia"/>
        </w:rPr>
        <w:t>x</w:t>
      </w:r>
    </w:p>
    <w:p w:rsidR="00500011" w:rsidRPr="00410B03" w:rsidRDefault="00500011">
      <w:r w:rsidRPr="00410B03">
        <w:rPr>
          <w:rFonts w:hint="eastAsia"/>
          <w:b/>
        </w:rPr>
        <w:t>후조건</w:t>
      </w:r>
      <w:r w:rsidR="00410B03">
        <w:rPr>
          <w:rFonts w:hint="eastAsia"/>
          <w:b/>
        </w:rPr>
        <w:t xml:space="preserve"> :</w:t>
      </w:r>
      <w:r w:rsidR="00410B03">
        <w:rPr>
          <w:rFonts w:hint="eastAsia"/>
        </w:rPr>
        <w:t xml:space="preserve"> </w:t>
      </w:r>
      <w:r w:rsidR="00E65AEC">
        <w:rPr>
          <w:rFonts w:hint="eastAsia"/>
        </w:rPr>
        <w:t>x</w:t>
      </w:r>
    </w:p>
    <w:p w:rsidR="00500011" w:rsidRDefault="0050001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410B03" w:rsidRDefault="00E65AEC" w:rsidP="00410B03">
      <w:pPr>
        <w:ind w:left="795"/>
      </w:pPr>
      <w:r>
        <w:rPr>
          <w:rFonts w:hint="eastAsia"/>
        </w:rPr>
        <w:t>1.사용자가 공유 게시판을 클릭</w:t>
      </w:r>
    </w:p>
    <w:p w:rsidR="00E65AEC" w:rsidRPr="00410B03" w:rsidRDefault="00E65AEC" w:rsidP="00410B03">
      <w:pPr>
        <w:ind w:left="795"/>
      </w:pPr>
      <w:r>
        <w:rPr>
          <w:rFonts w:hint="eastAsia"/>
        </w:rPr>
        <w:t>2.계시된 글을 클릭하면 해당 계시글을 볼수있음</w:t>
      </w:r>
    </w:p>
    <w:p w:rsidR="00500011" w:rsidRDefault="0050001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7A432D" w:rsidRPr="007A432D" w:rsidRDefault="007A432D" w:rsidP="00E65AEC">
      <w:r>
        <w:rPr>
          <w:rFonts w:hint="eastAsia"/>
        </w:rPr>
        <w:t xml:space="preserve">    </w:t>
      </w:r>
    </w:p>
    <w:p w:rsidR="004A5E82" w:rsidRPr="00410B03" w:rsidRDefault="004A5E82">
      <w:pPr>
        <w:rPr>
          <w:b/>
        </w:rPr>
      </w:pPr>
    </w:p>
    <w:p w:rsidR="00500011" w:rsidRDefault="00500011"/>
    <w:p w:rsidR="00575170" w:rsidRDefault="00575170"/>
    <w:p w:rsidR="00575170" w:rsidRDefault="00575170"/>
    <w:p w:rsidR="007233A1" w:rsidRDefault="007233A1" w:rsidP="007233A1"/>
    <w:p w:rsidR="00575170" w:rsidRDefault="00575170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B64576" w:rsidRPr="002F44D2" w:rsidTr="005B0B59">
        <w:tc>
          <w:tcPr>
            <w:tcW w:w="1560" w:type="dxa"/>
          </w:tcPr>
          <w:p w:rsidR="00B64576" w:rsidRPr="002F44D2" w:rsidRDefault="00B64576" w:rsidP="005B0B59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유즈케이스명</w:t>
            </w:r>
          </w:p>
        </w:tc>
        <w:tc>
          <w:tcPr>
            <w:tcW w:w="1406" w:type="dxa"/>
          </w:tcPr>
          <w:p w:rsidR="00B64576" w:rsidRPr="002F44D2" w:rsidRDefault="00B64576" w:rsidP="005B0B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질응답</w:t>
            </w:r>
          </w:p>
        </w:tc>
        <w:tc>
          <w:tcPr>
            <w:tcW w:w="1537" w:type="dxa"/>
          </w:tcPr>
          <w:p w:rsidR="00B64576" w:rsidRPr="002F44D2" w:rsidRDefault="00B64576" w:rsidP="005B0B59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B64576" w:rsidRPr="002F44D2" w:rsidRDefault="00B64576" w:rsidP="005B0B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필</w:t>
            </w:r>
          </w:p>
        </w:tc>
        <w:tc>
          <w:tcPr>
            <w:tcW w:w="1538" w:type="dxa"/>
          </w:tcPr>
          <w:p w:rsidR="00B64576" w:rsidRPr="002F44D2" w:rsidRDefault="00B64576" w:rsidP="005B0B59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B64576" w:rsidRPr="002F44D2" w:rsidRDefault="00B64576" w:rsidP="005B0B59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B64576" w:rsidRDefault="00B64576" w:rsidP="00B64576">
      <w:pPr>
        <w:rPr>
          <w:b/>
        </w:rPr>
      </w:pPr>
    </w:p>
    <w:p w:rsidR="00B64576" w:rsidRPr="00410B03" w:rsidRDefault="00B64576" w:rsidP="00B64576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>
        <w:rPr>
          <w:rFonts w:hint="eastAsia"/>
        </w:rPr>
        <w:t>사이트 관리자와 회원사이의 질응답을 주고받을수 있는 게시판</w:t>
      </w:r>
    </w:p>
    <w:p w:rsidR="00B64576" w:rsidRDefault="00B64576" w:rsidP="00B64576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>
        <w:rPr>
          <w:rFonts w:hint="eastAsia"/>
        </w:rPr>
        <w:t>회원</w:t>
      </w:r>
    </w:p>
    <w:p w:rsidR="00B64576" w:rsidRPr="001E15B1" w:rsidRDefault="00B64576" w:rsidP="00B64576">
      <w:r>
        <w:rPr>
          <w:rFonts w:hint="eastAsia"/>
          <w:b/>
        </w:rPr>
        <w:t xml:space="preserve">시작점 : </w:t>
      </w:r>
      <w:r>
        <w:rPr>
          <w:rFonts w:hint="eastAsia"/>
        </w:rPr>
        <w:t>사용자가 게시판 링크를 클릭</w:t>
      </w:r>
    </w:p>
    <w:p w:rsidR="00B64576" w:rsidRPr="00410B03" w:rsidRDefault="00B64576" w:rsidP="00B64576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>
        <w:rPr>
          <w:rFonts w:hint="eastAsia"/>
        </w:rPr>
        <w:t>회원로그인한 사용자가 질응답 게시판에 접속</w:t>
      </w:r>
      <w:r w:rsidR="003A142F">
        <w:rPr>
          <w:rFonts w:hint="eastAsia"/>
        </w:rPr>
        <w:t>해 문의를함</w:t>
      </w:r>
    </w:p>
    <w:p w:rsidR="00B64576" w:rsidRDefault="00B64576" w:rsidP="00B64576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관리자와 회원이 보는 페이지가 달라야함,</w:t>
      </w:r>
    </w:p>
    <w:p w:rsidR="00B64576" w:rsidRDefault="00B64576" w:rsidP="00B64576"/>
    <w:p w:rsidR="00B64576" w:rsidRPr="00410B03" w:rsidRDefault="00B64576" w:rsidP="00B64576"/>
    <w:p w:rsidR="00B64576" w:rsidRDefault="00B64576" w:rsidP="00B64576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B64576" w:rsidRDefault="00B64576" w:rsidP="00B64576">
      <w:pPr>
        <w:ind w:left="795"/>
      </w:pPr>
      <w:r>
        <w:rPr>
          <w:rFonts w:hint="eastAsia"/>
        </w:rPr>
        <w:t>1.사용자가 문의 게시판을 클릭</w:t>
      </w:r>
    </w:p>
    <w:p w:rsidR="00B64576" w:rsidRPr="00410B03" w:rsidRDefault="00B64576" w:rsidP="00B64576">
      <w:pPr>
        <w:ind w:left="795"/>
      </w:pPr>
      <w:r>
        <w:rPr>
          <w:rFonts w:hint="eastAsia"/>
        </w:rPr>
        <w:t>2.사용자가 질문을남기면 고나리자가 확인후 답을해줄수있는 게시판</w:t>
      </w:r>
    </w:p>
    <w:p w:rsidR="00B64576" w:rsidRDefault="00B64576" w:rsidP="00B64576">
      <w:pPr>
        <w:rPr>
          <w:b/>
        </w:rPr>
      </w:pPr>
      <w:r w:rsidRPr="00410B03">
        <w:rPr>
          <w:rFonts w:hint="eastAsia"/>
          <w:b/>
        </w:rPr>
        <w:lastRenderedPageBreak/>
        <w:t>확장 시나리오</w:t>
      </w:r>
    </w:p>
    <w:p w:rsidR="00B64576" w:rsidRPr="007A432D" w:rsidRDefault="00B64576" w:rsidP="00B64576">
      <w:r>
        <w:rPr>
          <w:rFonts w:hint="eastAsia"/>
        </w:rPr>
        <w:t xml:space="preserve">    </w:t>
      </w:r>
    </w:p>
    <w:p w:rsidR="00B64576" w:rsidRPr="00410B03" w:rsidRDefault="00B64576" w:rsidP="00B64576">
      <w:pPr>
        <w:rPr>
          <w:b/>
        </w:rPr>
      </w:pPr>
    </w:p>
    <w:p w:rsidR="003F0A31" w:rsidRDefault="003F0A31"/>
    <w:p w:rsidR="003F0A31" w:rsidRDefault="003F0A31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B64576" w:rsidRPr="002F44D2" w:rsidTr="005B0B59">
        <w:tc>
          <w:tcPr>
            <w:tcW w:w="1560" w:type="dxa"/>
          </w:tcPr>
          <w:p w:rsidR="00B64576" w:rsidRPr="002F44D2" w:rsidRDefault="00B64576" w:rsidP="005B0B59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유즈케이스명</w:t>
            </w:r>
          </w:p>
        </w:tc>
        <w:tc>
          <w:tcPr>
            <w:tcW w:w="1406" w:type="dxa"/>
          </w:tcPr>
          <w:p w:rsidR="00B64576" w:rsidRPr="002F44D2" w:rsidRDefault="00A60830" w:rsidP="005B0B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sns게시판</w:t>
            </w:r>
          </w:p>
        </w:tc>
        <w:tc>
          <w:tcPr>
            <w:tcW w:w="1537" w:type="dxa"/>
          </w:tcPr>
          <w:p w:rsidR="00B64576" w:rsidRPr="002F44D2" w:rsidRDefault="00B64576" w:rsidP="005B0B59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B64576" w:rsidRPr="002F44D2" w:rsidRDefault="00B64576" w:rsidP="005B0B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필</w:t>
            </w:r>
          </w:p>
        </w:tc>
        <w:tc>
          <w:tcPr>
            <w:tcW w:w="1538" w:type="dxa"/>
          </w:tcPr>
          <w:p w:rsidR="00B64576" w:rsidRPr="002F44D2" w:rsidRDefault="00B64576" w:rsidP="005B0B59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B64576" w:rsidRPr="002F44D2" w:rsidRDefault="00B64576" w:rsidP="005B0B59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B64576" w:rsidRDefault="00B64576" w:rsidP="00B64576">
      <w:pPr>
        <w:rPr>
          <w:b/>
        </w:rPr>
      </w:pPr>
    </w:p>
    <w:p w:rsidR="00B64576" w:rsidRPr="00410B03" w:rsidRDefault="00B64576" w:rsidP="00B64576">
      <w:pPr>
        <w:rPr>
          <w:b/>
        </w:rPr>
      </w:pPr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 </w:t>
      </w:r>
      <w:r w:rsidR="00A60830">
        <w:rPr>
          <w:rFonts w:hint="eastAsia"/>
        </w:rPr>
        <w:t>플랜공유나 여러 생각들을 공유할 수 있는 게시판</w:t>
      </w:r>
    </w:p>
    <w:p w:rsidR="00B64576" w:rsidRDefault="00B64576" w:rsidP="00B64576">
      <w:r w:rsidRPr="00410B03">
        <w:rPr>
          <w:rFonts w:hint="eastAsia"/>
          <w:b/>
        </w:rPr>
        <w:t>액터</w:t>
      </w:r>
      <w:r>
        <w:rPr>
          <w:rFonts w:hint="eastAsia"/>
          <w:b/>
        </w:rPr>
        <w:t xml:space="preserve"> : </w:t>
      </w:r>
      <w:r>
        <w:rPr>
          <w:rFonts w:hint="eastAsia"/>
        </w:rPr>
        <w:t xml:space="preserve">회원 </w:t>
      </w:r>
    </w:p>
    <w:p w:rsidR="00B64576" w:rsidRPr="001E15B1" w:rsidRDefault="00B64576" w:rsidP="00B64576">
      <w:r>
        <w:rPr>
          <w:rFonts w:hint="eastAsia"/>
          <w:b/>
        </w:rPr>
        <w:t xml:space="preserve">시작점 : </w:t>
      </w:r>
      <w:r>
        <w:rPr>
          <w:rFonts w:hint="eastAsia"/>
        </w:rPr>
        <w:t>사용자가 게시판 링크를 클릭</w:t>
      </w:r>
    </w:p>
    <w:p w:rsidR="00B64576" w:rsidRPr="00410B03" w:rsidRDefault="00B64576" w:rsidP="00B64576"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 </w:t>
      </w:r>
      <w:r w:rsidR="00A60830">
        <w:rPr>
          <w:rFonts w:hint="eastAsia"/>
        </w:rPr>
        <w:t>x</w:t>
      </w:r>
    </w:p>
    <w:p w:rsidR="00B64576" w:rsidRPr="00410B03" w:rsidRDefault="00B64576" w:rsidP="00B64576">
      <w:r w:rsidRPr="00410B03">
        <w:rPr>
          <w:rFonts w:hint="eastAsia"/>
          <w:b/>
        </w:rPr>
        <w:t>후조건</w:t>
      </w:r>
      <w:r>
        <w:rPr>
          <w:rFonts w:hint="eastAsia"/>
          <w:b/>
        </w:rPr>
        <w:t xml:space="preserve"> :</w:t>
      </w:r>
      <w:r w:rsidR="001E3A75">
        <w:rPr>
          <w:rFonts w:hint="eastAsia"/>
        </w:rPr>
        <w:t xml:space="preserve"> 로그인한 사용자만 글쓰기 접속가능</w:t>
      </w:r>
    </w:p>
    <w:p w:rsidR="00B64576" w:rsidRDefault="00B64576" w:rsidP="00B64576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B64576" w:rsidRDefault="00B64576" w:rsidP="00B64576">
      <w:pPr>
        <w:ind w:left="795"/>
      </w:pPr>
      <w:r>
        <w:rPr>
          <w:rFonts w:hint="eastAsia"/>
        </w:rPr>
        <w:t>1.사용자가 공유 게시판을 클릭</w:t>
      </w:r>
    </w:p>
    <w:p w:rsidR="00B64576" w:rsidRDefault="00B64576" w:rsidP="00B64576">
      <w:pPr>
        <w:ind w:left="795"/>
      </w:pPr>
      <w:r>
        <w:rPr>
          <w:rFonts w:hint="eastAsia"/>
        </w:rPr>
        <w:t>2.계시된 글을 클릭하면 해당 계시글을 볼수있음</w:t>
      </w:r>
    </w:p>
    <w:p w:rsidR="00A60830" w:rsidRDefault="00A60830" w:rsidP="00B64576">
      <w:pPr>
        <w:ind w:left="795"/>
      </w:pPr>
      <w:r>
        <w:rPr>
          <w:rFonts w:hint="eastAsia"/>
        </w:rPr>
        <w:t>3.회원 로그인한사용자가 글쓰기 클릭시 글을 등록할수있음</w:t>
      </w:r>
    </w:p>
    <w:p w:rsidR="00A60830" w:rsidRDefault="00A60830" w:rsidP="00B64576">
      <w:pPr>
        <w:ind w:left="795"/>
      </w:pPr>
    </w:p>
    <w:p w:rsidR="00A60830" w:rsidRPr="00410B03" w:rsidRDefault="00A60830" w:rsidP="00B64576">
      <w:pPr>
        <w:ind w:left="795"/>
      </w:pPr>
    </w:p>
    <w:p w:rsidR="00B64576" w:rsidRDefault="00B64576" w:rsidP="00B64576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B64576" w:rsidRPr="007A432D" w:rsidRDefault="00B64576" w:rsidP="00B64576">
      <w:r>
        <w:rPr>
          <w:rFonts w:hint="eastAsia"/>
        </w:rPr>
        <w:t xml:space="preserve">    </w:t>
      </w:r>
    </w:p>
    <w:p w:rsidR="00B64576" w:rsidRPr="00410B03" w:rsidRDefault="00B64576" w:rsidP="00B64576">
      <w:pPr>
        <w:rPr>
          <w:b/>
        </w:rPr>
      </w:pPr>
    </w:p>
    <w:p w:rsidR="003F0A31" w:rsidRPr="003F0A31" w:rsidRDefault="003F0A31"/>
    <w:sectPr w:rsidR="003F0A31" w:rsidRPr="003F0A31" w:rsidSect="004F1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662" w:rsidRDefault="007F5662" w:rsidP="00410B03">
      <w:r>
        <w:separator/>
      </w:r>
    </w:p>
  </w:endnote>
  <w:endnote w:type="continuationSeparator" w:id="0">
    <w:p w:rsidR="007F5662" w:rsidRDefault="007F5662" w:rsidP="0041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662" w:rsidRDefault="007F5662" w:rsidP="00410B03">
      <w:r>
        <w:separator/>
      </w:r>
    </w:p>
  </w:footnote>
  <w:footnote w:type="continuationSeparator" w:id="0">
    <w:p w:rsidR="007F5662" w:rsidRDefault="007F5662" w:rsidP="00410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1080E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92631D"/>
    <w:multiLevelType w:val="hybridMultilevel"/>
    <w:tmpl w:val="2BE6A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0906F13"/>
    <w:multiLevelType w:val="hybridMultilevel"/>
    <w:tmpl w:val="D76CD8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102DA5"/>
    <w:multiLevelType w:val="hybridMultilevel"/>
    <w:tmpl w:val="9CF27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585AAB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011"/>
    <w:rsid w:val="00007278"/>
    <w:rsid w:val="00135BEA"/>
    <w:rsid w:val="00162D74"/>
    <w:rsid w:val="001821A8"/>
    <w:rsid w:val="001C45EF"/>
    <w:rsid w:val="001E15B1"/>
    <w:rsid w:val="001E3A75"/>
    <w:rsid w:val="002833C4"/>
    <w:rsid w:val="002C3FFE"/>
    <w:rsid w:val="002D46FE"/>
    <w:rsid w:val="002F44D2"/>
    <w:rsid w:val="003A142F"/>
    <w:rsid w:val="003F0A31"/>
    <w:rsid w:val="00410B03"/>
    <w:rsid w:val="00415873"/>
    <w:rsid w:val="004624EB"/>
    <w:rsid w:val="004A5E82"/>
    <w:rsid w:val="004C1EFB"/>
    <w:rsid w:val="004C253E"/>
    <w:rsid w:val="004F1BA3"/>
    <w:rsid w:val="004F6EE3"/>
    <w:rsid w:val="00500011"/>
    <w:rsid w:val="00575170"/>
    <w:rsid w:val="005C2CE1"/>
    <w:rsid w:val="00641472"/>
    <w:rsid w:val="007233A1"/>
    <w:rsid w:val="00795A78"/>
    <w:rsid w:val="007A432D"/>
    <w:rsid w:val="007F5662"/>
    <w:rsid w:val="008677BB"/>
    <w:rsid w:val="009A6256"/>
    <w:rsid w:val="00A60830"/>
    <w:rsid w:val="00AA4D23"/>
    <w:rsid w:val="00AD5896"/>
    <w:rsid w:val="00AF4F8B"/>
    <w:rsid w:val="00B64576"/>
    <w:rsid w:val="00BF335D"/>
    <w:rsid w:val="00C81BF0"/>
    <w:rsid w:val="00CA4840"/>
    <w:rsid w:val="00CB6407"/>
    <w:rsid w:val="00CC1F0E"/>
    <w:rsid w:val="00CC2A29"/>
    <w:rsid w:val="00D00FF7"/>
    <w:rsid w:val="00D03C43"/>
    <w:rsid w:val="00D55659"/>
    <w:rsid w:val="00E17B0B"/>
    <w:rsid w:val="00E65AEC"/>
    <w:rsid w:val="00F34F51"/>
    <w:rsid w:val="00F53ABC"/>
    <w:rsid w:val="00F6516E"/>
    <w:rsid w:val="00FA6B23"/>
    <w:rsid w:val="00FB000D"/>
    <w:rsid w:val="00FE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B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10B03"/>
  </w:style>
  <w:style w:type="paragraph" w:styleId="a4">
    <w:name w:val="footer"/>
    <w:basedOn w:val="a"/>
    <w:link w:val="Char0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10B03"/>
  </w:style>
  <w:style w:type="paragraph" w:styleId="a5">
    <w:name w:val="List Paragraph"/>
    <w:basedOn w:val="a"/>
    <w:uiPriority w:val="34"/>
    <w:qFormat/>
    <w:rsid w:val="00410B03"/>
    <w:pPr>
      <w:ind w:leftChars="400" w:left="800"/>
    </w:pPr>
  </w:style>
  <w:style w:type="table" w:styleId="a6">
    <w:name w:val="Table Grid"/>
    <w:basedOn w:val="a1"/>
    <w:uiPriority w:val="59"/>
    <w:rsid w:val="002F4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kgmyh</dc:creator>
  <cp:lastModifiedBy>KOSTA_03_030</cp:lastModifiedBy>
  <cp:revision>26</cp:revision>
  <dcterms:created xsi:type="dcterms:W3CDTF">2014-10-12T05:17:00Z</dcterms:created>
  <dcterms:modified xsi:type="dcterms:W3CDTF">2015-05-21T07:50:00Z</dcterms:modified>
</cp:coreProperties>
</file>