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990F" w14:textId="77777777" w:rsidR="0076248E" w:rsidRDefault="0076248E" w:rsidP="0076248E">
      <w:pPr>
        <w:spacing w:line="480" w:lineRule="auto"/>
        <w:jc w:val="both"/>
      </w:pPr>
      <w:r>
        <w:rPr>
          <w:rFonts w:ascii="Times New Roman" w:hAnsi="Times New Roman" w:cs="Times New Roman"/>
          <w:sz w:val="24"/>
          <w:szCs w:val="24"/>
          <w:lang w:val="es-ES"/>
        </w:rPr>
        <w:t>Alcance del Sistema de Agenda de Citas Médicas:</w:t>
      </w:r>
      <w:r>
        <w:t xml:space="preserve"> </w:t>
      </w:r>
    </w:p>
    <w:p w14:paraId="3B267DF6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Sistema de Agenda de Citas Médicas permite a los profesionales de la salud registrar, gestionar y visualizar citas de pacientes. Ofrece notificaciones automáticas, historial de citas, reserva en línea, integración con calendarios y garantiza la seguridad de los datos. Es fácil de usar en diferentes dispositivos, brindando mayor eficiencia y comodidad tanto para médicos como para pacientes.</w:t>
      </w:r>
    </w:p>
    <w:p w14:paraId="4EBB11F8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Funcionalidades Principales:</w:t>
      </w:r>
    </w:p>
    <w:p w14:paraId="79AD3B7F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de Citas:</w:t>
      </w:r>
    </w:p>
    <w:p w14:paraId="05D06044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Permitir a los profesionales de la salud programar y registrar nuevas citas de pacientes.</w:t>
      </w:r>
    </w:p>
    <w:p w14:paraId="2609BE30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 de Citas:</w:t>
      </w:r>
    </w:p>
    <w:p w14:paraId="5ED1F4BA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Facilitar la gestión y organización de las citas existentes, incluyendo edición y cancelación.</w:t>
      </w:r>
    </w:p>
    <w:p w14:paraId="37A673BD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Notificaciones Automatizadas:</w:t>
      </w:r>
    </w:p>
    <w:p w14:paraId="07B2F048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Enviar notificaciones automatizadas a los pacientes y médicos para recordatorios de citas.</w:t>
      </w:r>
    </w:p>
    <w:p w14:paraId="76B8ACBB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Acceso al Historial de Citas:</w:t>
      </w:r>
    </w:p>
    <w:p w14:paraId="25C77314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Habilitar el acceso al historial de citas anteriores para médicos y pacientes.</w:t>
      </w:r>
    </w:p>
    <w:p w14:paraId="6F968487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 en Línea:</w:t>
      </w:r>
    </w:p>
    <w:p w14:paraId="7C672D12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Posibilitar a los pacientes realizar reservas de citas en línea a través de la plataforma.</w:t>
      </w:r>
    </w:p>
    <w:p w14:paraId="1D38F976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Integración con Calendarios:</w:t>
      </w:r>
    </w:p>
    <w:p w14:paraId="2DC6E954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Integrar el sistema con diferentes aplicaciones de calendario utilizadas por los médicos para una gestión eficiente.</w:t>
      </w:r>
    </w:p>
    <w:p w14:paraId="42F1FD9A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Seguridad y Privacidad de Datos:</w:t>
      </w:r>
    </w:p>
    <w:p w14:paraId="589ADEBA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 medidas de seguridad robustas para garantizar la protección de la información confidencial de los pacientes.</w:t>
      </w:r>
    </w:p>
    <w:p w14:paraId="485F60FC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Compatibilidad Multiplataforma:</w:t>
      </w:r>
    </w:p>
    <w:p w14:paraId="0E186E1B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44AB05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Asegurar que la aplicación sea accesible desde dispositivos móviles y de escritorio.</w:t>
      </w:r>
    </w:p>
    <w:p w14:paraId="1761B4E9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Objetivos del Proyecto:</w:t>
      </w:r>
    </w:p>
    <w:p w14:paraId="1A661D2C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Desarrollar una Solución Integral:</w:t>
      </w:r>
    </w:p>
    <w:p w14:paraId="5A79E23F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un sistema que unifique la gestión de citas médicas, integrando las diversas herramientas y preferencias tecnológicas utilizadas por los profesionales de la salud.</w:t>
      </w:r>
    </w:p>
    <w:p w14:paraId="10E96CBF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Optimizar la Experiencia del Paciente:</w:t>
      </w:r>
    </w:p>
    <w:p w14:paraId="65FD9767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Mejorar la experiencia de los pacientes al permitirles programar y gestionar sus citas de manera fácil y conveniente.</w:t>
      </w:r>
    </w:p>
    <w:p w14:paraId="4CA63737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Facilitar la Gestión para Profesionales de la Salud:</w:t>
      </w:r>
    </w:p>
    <w:p w14:paraId="1FA108EE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Proporcionar a los médicos una plataforma fácil de usar para administrar sus horarios y citas de manera eficiente.</w:t>
      </w:r>
    </w:p>
    <w:p w14:paraId="7FE06507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Garantizar Seguridad y Privacidad:</w:t>
      </w:r>
    </w:p>
    <w:p w14:paraId="5E90C430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Establecer altos estándares de seguridad y privacidad de los datos del paciente para cumplir con las normativas médicas y generar confianza en el sistema.</w:t>
      </w:r>
    </w:p>
    <w:p w14:paraId="72C34F02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Cumplir con Requisitos Técnicos:</w:t>
      </w:r>
    </w:p>
    <w:p w14:paraId="49BAFD4E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Desarrollar la aplicación conforme a los requisitos mínimos del sistema para asegurar su funcionamiento en diversas plataformas.</w:t>
      </w:r>
    </w:p>
    <w:p w14:paraId="259483A9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una Implementación Exitosa:</w:t>
      </w:r>
    </w:p>
    <w:p w14:paraId="4D8BBA91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 y desplegar el sistema de manera efectiva en todas las clínicas y consultorios médicos afiliados a TechMed Solutions en República Dominicana.</w:t>
      </w:r>
    </w:p>
    <w:p w14:paraId="6BBA9016" w14:textId="3CBF161D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Efectividad Post-Implementación:</w:t>
      </w:r>
    </w:p>
    <w:p w14:paraId="6F36869D" w14:textId="77777777" w:rsidR="0076248E" w:rsidRDefault="0076248E" w:rsidP="007624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una evaluación después de la implementación para recopilar retroalimentación y hacer ajustes necesarios para mejorar la plataforma.</w:t>
      </w:r>
    </w:p>
    <w:p w14:paraId="7B52D821" w14:textId="77777777" w:rsidR="003A4526" w:rsidRDefault="003A4526"/>
    <w:sectPr w:rsidR="003A4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F1"/>
    <w:rsid w:val="003A3FF1"/>
    <w:rsid w:val="003A4526"/>
    <w:rsid w:val="0076248E"/>
    <w:rsid w:val="0082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5EF03"/>
  <w15:chartTrackingRefBased/>
  <w15:docId w15:val="{F6007F77-D58C-432B-B2C2-28E5A810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48E"/>
    <w:pPr>
      <w:spacing w:line="254" w:lineRule="auto"/>
    </w:pPr>
    <w:rPr>
      <w:kern w:val="0"/>
      <w:lang w:val="es-D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420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A21A22392 EDUCACION</dc:creator>
  <cp:keywords/>
  <dc:description/>
  <cp:lastModifiedBy>A21A22392 EDUCACION</cp:lastModifiedBy>
  <cp:revision>4</cp:revision>
  <dcterms:created xsi:type="dcterms:W3CDTF">2023-10-02T22:02:00Z</dcterms:created>
  <dcterms:modified xsi:type="dcterms:W3CDTF">2023-10-02T22:03:00Z</dcterms:modified>
</cp:coreProperties>
</file>