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Pr>
          <w:rFonts w:ascii="Times New Roman" w:hAnsi="Times New Roman" w:cs="Times New Roman"/>
          <w:sz w:val="24"/>
          <w:szCs w:val="24"/>
        </w:rPr>
        <w:t>Sistema Informático para Mejorar la Gestión y el Control de las citas médicas en el Hospital Traumatológico y Quirúrgico Prof. Juan Bosch.</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Lic. </w:t>
      </w:r>
      <w:r>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Pr>
          <w:rFonts w:ascii="Times New Roman" w:hAnsi="Times New Roman" w:cs="Times New Roman"/>
          <w:sz w:val="32"/>
          <w:szCs w:val="32"/>
        </w:rPr>
        <w:t>Sistema Informático para Mejorar la Gestión y el Control de las Citas Médicas 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Pr>
          <w:rFonts w:ascii="Times New Roman" w:eastAsia="Arial" w:hAnsi="Times New Roman" w:cs="Times New Roman"/>
          <w:b/>
          <w:color w:val="000000"/>
          <w:sz w:val="24"/>
          <w:szCs w:val="24"/>
        </w:rPr>
        <w:t>ÍNDICE</w:t>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Pr>
            <w:rFonts w:ascii="Times New Roman" w:eastAsia="Arial" w:hAnsi="Times New Roman" w:cs="Times New Roman"/>
            <w:b/>
            <w:color w:val="000000"/>
            <w:sz w:val="24"/>
            <w:szCs w:val="24"/>
          </w:rPr>
          <w:t>Agradecimientos</w:t>
        </w:r>
      </w:hyperlink>
      <w:r>
        <w:rPr>
          <w:rFonts w:ascii="Times New Roman" w:eastAsia="Arial" w:hAnsi="Times New Roman" w:cs="Times New Roman"/>
          <w:b/>
          <w:color w:val="000000"/>
          <w:sz w:val="24"/>
          <w:szCs w:val="24"/>
        </w:rPr>
        <w:tab/>
      </w:r>
      <w:hyperlink w:anchor="_heading=h.gjdgxs">
        <w:r>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Pr>
            <w:rFonts w:ascii="Times New Roman" w:eastAsia="Arial" w:hAnsi="Times New Roman" w:cs="Times New Roman"/>
            <w:b/>
            <w:color w:val="000000"/>
            <w:sz w:val="24"/>
            <w:szCs w:val="24"/>
          </w:rPr>
          <w:t>Dedicatorias</w:t>
        </w:r>
      </w:hyperlink>
      <w:r>
        <w:rPr>
          <w:rFonts w:ascii="Times New Roman" w:eastAsia="Arial" w:hAnsi="Times New Roman" w:cs="Times New Roman"/>
          <w:b/>
          <w:color w:val="000000"/>
          <w:sz w:val="24"/>
          <w:szCs w:val="24"/>
        </w:rPr>
        <w:tab/>
      </w:r>
      <w:hyperlink w:anchor="_heading=h.30j0zll">
        <w:r>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Pr>
            <w:rFonts w:ascii="Times New Roman" w:eastAsia="Arial" w:hAnsi="Times New Roman" w:cs="Times New Roman"/>
            <w:b/>
            <w:color w:val="000000"/>
            <w:sz w:val="24"/>
            <w:szCs w:val="24"/>
          </w:rPr>
          <w:t>CAPÍTULO I: ASPECTOS INTRODUCTORIOS</w:t>
        </w:r>
      </w:hyperlink>
      <w:r>
        <w:rPr>
          <w:rFonts w:ascii="Times New Roman" w:eastAsia="Arial" w:hAnsi="Times New Roman" w:cs="Times New Roman"/>
          <w:b/>
          <w:color w:val="000000"/>
          <w:sz w:val="24"/>
          <w:szCs w:val="24"/>
        </w:rPr>
        <w:tab/>
      </w:r>
      <w:hyperlink w:anchor="_heading=h.1fob9te">
        <w:r>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Pr>
            <w:rFonts w:ascii="Times New Roman" w:hAnsi="Times New Roman" w:cs="Times New Roman"/>
            <w:color w:val="000000"/>
            <w:sz w:val="24"/>
            <w:szCs w:val="24"/>
          </w:rPr>
          <w:t>1.1. Introducción</w:t>
        </w:r>
      </w:hyperlink>
      <w:r>
        <w:rPr>
          <w:rFonts w:ascii="Times New Roman" w:hAnsi="Times New Roman" w:cs="Times New Roman"/>
          <w:color w:val="000000"/>
          <w:sz w:val="24"/>
          <w:szCs w:val="24"/>
        </w:rPr>
        <w:tab/>
      </w:r>
      <w:hyperlink w:anchor="_heading=h.3znysh7">
        <w:r>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Pr>
            <w:rFonts w:ascii="Times New Roman" w:hAnsi="Times New Roman" w:cs="Times New Roman"/>
            <w:color w:val="000000"/>
            <w:sz w:val="24"/>
            <w:szCs w:val="24"/>
          </w:rPr>
          <w:t>1.2. Antecedentes</w:t>
        </w:r>
      </w:hyperlink>
      <w:r>
        <w:rPr>
          <w:rFonts w:ascii="Times New Roman" w:hAnsi="Times New Roman" w:cs="Times New Roman"/>
          <w:color w:val="000000"/>
          <w:sz w:val="24"/>
          <w:szCs w:val="24"/>
        </w:rPr>
        <w:tab/>
      </w:r>
      <w:hyperlink w:anchor="_heading=h.2et92p0">
        <w:r>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tyjcwt">
        <w:r>
          <w:rPr>
            <w:rFonts w:ascii="Times New Roman" w:hAnsi="Times New Roman" w:cs="Times New Roman"/>
            <w:color w:val="000000"/>
            <w:sz w:val="24"/>
            <w:szCs w:val="24"/>
          </w:rPr>
          <w:t>1.2.1. Internacionales</w:t>
        </w:r>
      </w:hyperlink>
      <w:r>
        <w:rPr>
          <w:rFonts w:ascii="Times New Roman" w:hAnsi="Times New Roman" w:cs="Times New Roman"/>
          <w:color w:val="000000"/>
          <w:sz w:val="24"/>
          <w:szCs w:val="24"/>
        </w:rPr>
        <w:tab/>
      </w:r>
      <w:hyperlink w:anchor="_heading=h.tyjcwt">
        <w:r>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3dy6vkm">
        <w:r>
          <w:rPr>
            <w:rFonts w:ascii="Times New Roman" w:hAnsi="Times New Roman" w:cs="Times New Roman"/>
            <w:color w:val="000000"/>
            <w:sz w:val="24"/>
            <w:szCs w:val="24"/>
          </w:rPr>
          <w:t>1.2.2. Nacionales</w:t>
        </w:r>
      </w:hyperlink>
      <w:r>
        <w:rPr>
          <w:rFonts w:ascii="Times New Roman" w:hAnsi="Times New Roman" w:cs="Times New Roman"/>
          <w:color w:val="000000"/>
          <w:sz w:val="24"/>
          <w:szCs w:val="24"/>
        </w:rPr>
        <w:tab/>
      </w:r>
      <w:hyperlink w:anchor="_heading=h.3dy6vkm">
        <w:r>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Pr>
            <w:rFonts w:ascii="Times New Roman" w:hAnsi="Times New Roman" w:cs="Times New Roman"/>
            <w:color w:val="000000"/>
            <w:sz w:val="24"/>
            <w:szCs w:val="24"/>
          </w:rPr>
          <w:t>1.3. Planteamiento del Problema</w:t>
        </w:r>
      </w:hyperlink>
      <w:r>
        <w:rPr>
          <w:rFonts w:ascii="Times New Roman" w:hAnsi="Times New Roman" w:cs="Times New Roman"/>
          <w:color w:val="000000"/>
          <w:sz w:val="24"/>
          <w:szCs w:val="24"/>
        </w:rPr>
        <w:tab/>
      </w:r>
      <w:hyperlink w:anchor="_heading=h.1t3h5sf">
        <w:r>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Pr>
            <w:rFonts w:ascii="Times New Roman" w:hAnsi="Times New Roman" w:cs="Times New Roman"/>
            <w:color w:val="000000"/>
            <w:sz w:val="24"/>
            <w:szCs w:val="24"/>
          </w:rPr>
          <w:t>1.4. Objetivos</w:t>
        </w:r>
      </w:hyperlink>
      <w:r>
        <w:rPr>
          <w:rFonts w:ascii="Times New Roman" w:hAnsi="Times New Roman" w:cs="Times New Roman"/>
          <w:color w:val="000000"/>
          <w:sz w:val="24"/>
          <w:szCs w:val="24"/>
        </w:rPr>
        <w:tab/>
      </w:r>
      <w:hyperlink w:anchor="_heading=h.4d34og8">
        <w:r>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2s8eyo1">
        <w:r>
          <w:rPr>
            <w:rFonts w:ascii="Times New Roman" w:hAnsi="Times New Roman" w:cs="Times New Roman"/>
            <w:color w:val="000000"/>
            <w:sz w:val="24"/>
            <w:szCs w:val="24"/>
          </w:rPr>
          <w:t>1.4.1. General</w:t>
        </w:r>
      </w:hyperlink>
      <w:r>
        <w:rPr>
          <w:rFonts w:ascii="Times New Roman" w:hAnsi="Times New Roman" w:cs="Times New Roman"/>
          <w:color w:val="000000"/>
          <w:sz w:val="24"/>
          <w:szCs w:val="24"/>
        </w:rPr>
        <w:tab/>
      </w:r>
      <w:hyperlink w:anchor="_heading=h.2s8eyo1">
        <w:r>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17dp8vu">
        <w:r>
          <w:rPr>
            <w:rFonts w:ascii="Times New Roman" w:hAnsi="Times New Roman" w:cs="Times New Roman"/>
            <w:color w:val="000000"/>
            <w:sz w:val="24"/>
            <w:szCs w:val="24"/>
          </w:rPr>
          <w:t>1.4.2. Específicos</w:t>
        </w:r>
      </w:hyperlink>
      <w:r>
        <w:rPr>
          <w:rFonts w:ascii="Times New Roman" w:hAnsi="Times New Roman" w:cs="Times New Roman"/>
          <w:color w:val="000000"/>
          <w:sz w:val="24"/>
          <w:szCs w:val="24"/>
        </w:rPr>
        <w:tab/>
      </w:r>
      <w:hyperlink w:anchor="_heading=h.17dp8vu">
        <w:r>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Pr>
            <w:rFonts w:ascii="Times New Roman" w:hAnsi="Times New Roman" w:cs="Times New Roman"/>
            <w:color w:val="000000"/>
            <w:sz w:val="24"/>
            <w:szCs w:val="24"/>
          </w:rPr>
          <w:t>1.5. Justificación</w:t>
        </w:r>
      </w:hyperlink>
      <w:r>
        <w:rPr>
          <w:rFonts w:ascii="Times New Roman" w:hAnsi="Times New Roman" w:cs="Times New Roman"/>
          <w:color w:val="000000"/>
          <w:sz w:val="24"/>
          <w:szCs w:val="24"/>
        </w:rPr>
        <w:tab/>
      </w:r>
      <w:hyperlink w:anchor="_heading=h.3rdcrjn">
        <w:r>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Pr>
            <w:rFonts w:ascii="Times New Roman" w:hAnsi="Times New Roman" w:cs="Times New Roman"/>
            <w:color w:val="000000"/>
            <w:sz w:val="24"/>
            <w:szCs w:val="24"/>
          </w:rPr>
          <w:t>1.6. Motivación</w:t>
        </w:r>
      </w:hyperlink>
      <w:r>
        <w:rPr>
          <w:rFonts w:ascii="Times New Roman" w:hAnsi="Times New Roman" w:cs="Times New Roman"/>
          <w:color w:val="000000"/>
          <w:sz w:val="24"/>
          <w:szCs w:val="24"/>
        </w:rPr>
        <w:tab/>
      </w:r>
      <w:hyperlink w:anchor="_heading=h.26in1rg">
        <w:r>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Pr>
            <w:rFonts w:ascii="Times New Roman" w:hAnsi="Times New Roman" w:cs="Times New Roman"/>
            <w:color w:val="000000"/>
            <w:sz w:val="24"/>
            <w:szCs w:val="24"/>
          </w:rPr>
          <w:t>1.7. Alcance y límites</w:t>
        </w:r>
      </w:hyperlink>
      <w:r>
        <w:rPr>
          <w:rFonts w:ascii="Times New Roman" w:hAnsi="Times New Roman" w:cs="Times New Roman"/>
          <w:color w:val="000000"/>
          <w:sz w:val="24"/>
          <w:szCs w:val="24"/>
        </w:rPr>
        <w:tab/>
      </w:r>
      <w:hyperlink w:anchor="_heading=h.lnxbz9">
        <w:r>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35nkun2">
        <w:r>
          <w:rPr>
            <w:rFonts w:ascii="Times New Roman" w:hAnsi="Times New Roman" w:cs="Times New Roman"/>
            <w:color w:val="000000"/>
            <w:sz w:val="24"/>
            <w:szCs w:val="24"/>
          </w:rPr>
          <w:t>1.7.1. Alcances</w:t>
        </w:r>
      </w:hyperlink>
      <w:r>
        <w:rPr>
          <w:rFonts w:ascii="Times New Roman" w:hAnsi="Times New Roman" w:cs="Times New Roman"/>
          <w:color w:val="000000"/>
          <w:sz w:val="24"/>
          <w:szCs w:val="24"/>
        </w:rPr>
        <w:tab/>
      </w:r>
      <w:hyperlink w:anchor="_heading=h.35nkun2">
        <w:r>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1ksv4uv">
        <w:r>
          <w:rPr>
            <w:rFonts w:ascii="Times New Roman" w:hAnsi="Times New Roman" w:cs="Times New Roman"/>
            <w:color w:val="000000"/>
            <w:sz w:val="24"/>
            <w:szCs w:val="24"/>
          </w:rPr>
          <w:t>1.7.2. A nivel funcional</w:t>
        </w:r>
      </w:hyperlink>
      <w:r>
        <w:rPr>
          <w:rFonts w:ascii="Times New Roman" w:hAnsi="Times New Roman" w:cs="Times New Roman"/>
          <w:color w:val="000000"/>
          <w:sz w:val="24"/>
          <w:szCs w:val="24"/>
        </w:rPr>
        <w:tab/>
      </w:r>
      <w:hyperlink w:anchor="_heading=h.1ksv4uv">
        <w:r>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Pr>
            <w:rFonts w:ascii="Times New Roman" w:hAnsi="Times New Roman" w:cs="Times New Roman"/>
            <w:color w:val="000000"/>
            <w:sz w:val="24"/>
            <w:szCs w:val="24"/>
          </w:rPr>
          <w:t>1.8. Limitaciones</w:t>
        </w:r>
      </w:hyperlink>
      <w:r>
        <w:rPr>
          <w:rFonts w:ascii="Times New Roman" w:hAnsi="Times New Roman" w:cs="Times New Roman"/>
          <w:color w:val="000000"/>
          <w:sz w:val="24"/>
          <w:szCs w:val="24"/>
        </w:rPr>
        <w:tab/>
      </w:r>
      <w:hyperlink w:anchor="_heading=h.44sinio">
        <w:r>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Pr>
            <w:rFonts w:ascii="Times New Roman" w:hAnsi="Times New Roman" w:cs="Times New Roman"/>
            <w:color w:val="000000"/>
            <w:sz w:val="24"/>
            <w:szCs w:val="24"/>
          </w:rPr>
          <w:t>1.9. Formulación</w:t>
        </w:r>
      </w:hyperlink>
      <w:r>
        <w:rPr>
          <w:rFonts w:ascii="Times New Roman" w:hAnsi="Times New Roman" w:cs="Times New Roman"/>
          <w:color w:val="000000"/>
          <w:sz w:val="24"/>
          <w:szCs w:val="24"/>
        </w:rPr>
        <w:tab/>
      </w:r>
      <w:hyperlink w:anchor="_heading=h.2jxsxqh">
        <w:r>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Pr>
            <w:rFonts w:ascii="Times New Roman" w:eastAsia="Arial" w:hAnsi="Times New Roman" w:cs="Times New Roman"/>
            <w:b/>
            <w:color w:val="000000"/>
            <w:sz w:val="24"/>
            <w:szCs w:val="24"/>
          </w:rPr>
          <w:t>CAPÍTULO II: MARCO TEÓRICO</w:t>
        </w:r>
      </w:hyperlink>
      <w:r>
        <w:rPr>
          <w:rFonts w:ascii="Times New Roman" w:eastAsia="Arial" w:hAnsi="Times New Roman" w:cs="Times New Roman"/>
          <w:b/>
          <w:color w:val="000000"/>
          <w:sz w:val="24"/>
          <w:szCs w:val="24"/>
        </w:rPr>
        <w:tab/>
      </w:r>
      <w:hyperlink w:anchor="_heading=h.z337ya">
        <w:r>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Pr>
            <w:rFonts w:ascii="Times New Roman" w:hAnsi="Times New Roman" w:cs="Times New Roman"/>
            <w:sz w:val="24"/>
            <w:szCs w:val="24"/>
          </w:rPr>
          <w:t xml:space="preserve">2.1. </w:t>
        </w:r>
      </w:hyperlink>
      <w:hyperlink w:anchor="_heading=h.b5nibxdwa344">
        <w:r>
          <w:rPr>
            <w:rFonts w:ascii="Times New Roman" w:hAnsi="Times New Roman" w:cs="Times New Roman"/>
            <w:sz w:val="24"/>
            <w:szCs w:val="24"/>
          </w:rPr>
          <w:t>Tienda</w:t>
        </w:r>
      </w:hyperlink>
      <w:r>
        <w:rPr>
          <w:rFonts w:ascii="Times New Roman" w:hAnsi="Times New Roman" w:cs="Times New Roman"/>
          <w:sz w:val="24"/>
          <w:szCs w:val="24"/>
        </w:rPr>
        <w:tab/>
      </w:r>
      <w:hyperlink w:anchor="_heading=h.3j2qqm3">
        <w:r>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Pr>
            <w:rFonts w:ascii="Times New Roman" w:hAnsi="Times New Roman" w:cs="Times New Roman"/>
            <w:sz w:val="24"/>
            <w:szCs w:val="24"/>
          </w:rPr>
          <w:t xml:space="preserve">2.2. </w:t>
        </w:r>
      </w:hyperlink>
      <w:hyperlink w:anchor="_heading=h.mljdll45kzph">
        <w:r>
          <w:rPr>
            <w:rFonts w:ascii="Times New Roman" w:hAnsi="Times New Roman" w:cs="Times New Roman"/>
            <w:sz w:val="24"/>
            <w:szCs w:val="24"/>
          </w:rPr>
          <w:t>Ventas</w:t>
        </w:r>
      </w:hyperlink>
      <w:r>
        <w:rPr>
          <w:rFonts w:ascii="Times New Roman" w:hAnsi="Times New Roman" w:cs="Times New Roman"/>
          <w:sz w:val="24"/>
          <w:szCs w:val="24"/>
        </w:rPr>
        <w:tab/>
      </w:r>
      <w:hyperlink w:anchor="_heading=h.1y810tw">
        <w:r>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Pr>
            <w:rFonts w:ascii="Times New Roman" w:hAnsi="Times New Roman" w:cs="Times New Roman"/>
            <w:sz w:val="24"/>
            <w:szCs w:val="24"/>
          </w:rPr>
          <w:t xml:space="preserve">2.3. </w:t>
        </w:r>
      </w:hyperlink>
      <w:hyperlink w:anchor="_heading=h.t5lnaamsj8ua">
        <w:r>
          <w:rPr>
            <w:rFonts w:ascii="Times New Roman" w:hAnsi="Times New Roman" w:cs="Times New Roman"/>
            <w:sz w:val="24"/>
            <w:szCs w:val="24"/>
          </w:rPr>
          <w:t>Factura</w:t>
        </w:r>
      </w:hyperlink>
      <w:r>
        <w:rPr>
          <w:rFonts w:ascii="Times New Roman" w:hAnsi="Times New Roman" w:cs="Times New Roman"/>
          <w:sz w:val="24"/>
          <w:szCs w:val="24"/>
        </w:rPr>
        <w:tab/>
      </w:r>
      <w:hyperlink w:anchor="_heading=h.4i7ojhp">
        <w:r>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Pr>
            <w:rFonts w:ascii="Times New Roman" w:hAnsi="Times New Roman" w:cs="Times New Roman"/>
            <w:sz w:val="24"/>
            <w:szCs w:val="24"/>
          </w:rPr>
          <w:t xml:space="preserve">2.4. </w:t>
        </w:r>
      </w:hyperlink>
      <w:hyperlink w:anchor="_heading=h.27j3whc2ha78">
        <w:r>
          <w:rPr>
            <w:rFonts w:ascii="Times New Roman" w:hAnsi="Times New Roman" w:cs="Times New Roman"/>
            <w:sz w:val="24"/>
            <w:szCs w:val="24"/>
          </w:rPr>
          <w:t xml:space="preserve">Inventario </w:t>
        </w:r>
      </w:hyperlink>
      <w:r>
        <w:rPr>
          <w:rFonts w:ascii="Times New Roman" w:hAnsi="Times New Roman" w:cs="Times New Roman"/>
          <w:sz w:val="24"/>
          <w:szCs w:val="24"/>
        </w:rPr>
        <w:tab/>
      </w:r>
      <w:hyperlink w:anchor="_heading=h.2xcytpi">
        <w:r>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Pr>
            <w:rFonts w:ascii="Times New Roman" w:hAnsi="Times New Roman" w:cs="Times New Roman"/>
            <w:sz w:val="24"/>
            <w:szCs w:val="24"/>
          </w:rPr>
          <w:t xml:space="preserve">2.5. </w:t>
        </w:r>
      </w:hyperlink>
      <w:hyperlink w:anchor="_heading=h.rjev8ozaw2u2">
        <w:r>
          <w:rPr>
            <w:rFonts w:ascii="Times New Roman" w:hAnsi="Times New Roman" w:cs="Times New Roman"/>
            <w:sz w:val="24"/>
            <w:szCs w:val="24"/>
          </w:rPr>
          <w:t>Base de Datos</w:t>
        </w:r>
      </w:hyperlink>
      <w:r>
        <w:rPr>
          <w:rFonts w:ascii="Times New Roman" w:hAnsi="Times New Roman" w:cs="Times New Roman"/>
          <w:sz w:val="24"/>
          <w:szCs w:val="24"/>
        </w:rPr>
        <w:tab/>
      </w:r>
      <w:hyperlink w:anchor="_heading=h.1ci93xb">
        <w:r>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Pr>
            <w:rFonts w:ascii="Times New Roman" w:hAnsi="Times New Roman" w:cs="Times New Roman"/>
            <w:sz w:val="24"/>
            <w:szCs w:val="24"/>
          </w:rPr>
          <w:t xml:space="preserve">2.6. </w:t>
        </w:r>
      </w:hyperlink>
      <w:hyperlink w:anchor="_heading=h.xq1rbb6h7c7u">
        <w:r>
          <w:rPr>
            <w:rFonts w:ascii="Times New Roman" w:hAnsi="Times New Roman" w:cs="Times New Roman"/>
            <w:sz w:val="24"/>
            <w:szCs w:val="24"/>
          </w:rPr>
          <w:t>Clientes</w:t>
        </w:r>
      </w:hyperlink>
      <w:r>
        <w:rPr>
          <w:rFonts w:ascii="Times New Roman" w:hAnsi="Times New Roman" w:cs="Times New Roman"/>
          <w:sz w:val="24"/>
          <w:szCs w:val="24"/>
        </w:rPr>
        <w:tab/>
      </w:r>
      <w:hyperlink w:anchor="_heading=h.3whwml4">
        <w:r>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Pr>
            <w:rFonts w:ascii="Times New Roman" w:hAnsi="Times New Roman" w:cs="Times New Roman"/>
            <w:sz w:val="24"/>
            <w:szCs w:val="24"/>
          </w:rPr>
          <w:t xml:space="preserve">2.7. </w:t>
        </w:r>
      </w:hyperlink>
      <w:hyperlink w:anchor="_heading=h.ntzkpd538sgg">
        <w:r>
          <w:rPr>
            <w:rFonts w:ascii="Times New Roman" w:hAnsi="Times New Roman" w:cs="Times New Roman"/>
            <w:sz w:val="24"/>
            <w:szCs w:val="24"/>
          </w:rPr>
          <w:t>Stock</w:t>
        </w:r>
      </w:hyperlink>
      <w:r>
        <w:rPr>
          <w:rFonts w:ascii="Times New Roman" w:hAnsi="Times New Roman" w:cs="Times New Roman"/>
          <w:sz w:val="24"/>
          <w:szCs w:val="24"/>
        </w:rPr>
        <w:tab/>
      </w:r>
      <w:hyperlink w:anchor="_heading=h.2bn6wsx">
        <w:r>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Pr>
            <w:rFonts w:ascii="Times New Roman" w:hAnsi="Times New Roman" w:cs="Times New Roman"/>
            <w:sz w:val="24"/>
            <w:szCs w:val="24"/>
          </w:rPr>
          <w:t xml:space="preserve">2.8. </w:t>
        </w:r>
      </w:hyperlink>
      <w:hyperlink w:anchor="_heading=h.xp11h12tu16m">
        <w:r>
          <w:rPr>
            <w:rFonts w:ascii="Times New Roman" w:hAnsi="Times New Roman" w:cs="Times New Roman"/>
            <w:sz w:val="24"/>
            <w:szCs w:val="24"/>
          </w:rPr>
          <w:t>Proveedores</w:t>
        </w:r>
      </w:hyperlink>
      <w:r>
        <w:rPr>
          <w:rFonts w:ascii="Times New Roman" w:hAnsi="Times New Roman" w:cs="Times New Roman"/>
          <w:sz w:val="24"/>
          <w:szCs w:val="24"/>
        </w:rPr>
        <w:tab/>
      </w:r>
      <w:hyperlink w:anchor="_heading=h.qsh70q">
        <w:r>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Pr>
            <w:rFonts w:ascii="Times New Roman" w:hAnsi="Times New Roman" w:cs="Times New Roman"/>
            <w:sz w:val="24"/>
            <w:szCs w:val="24"/>
          </w:rPr>
          <w:t xml:space="preserve">2.9. </w:t>
        </w:r>
      </w:hyperlink>
      <w:hyperlink w:anchor="_heading=h.yj2v557atnsw">
        <w:r>
          <w:rPr>
            <w:rFonts w:ascii="Times New Roman" w:hAnsi="Times New Roman" w:cs="Times New Roman"/>
            <w:sz w:val="24"/>
            <w:szCs w:val="24"/>
          </w:rPr>
          <w:t>Envíos</w:t>
        </w:r>
      </w:hyperlink>
      <w:r>
        <w:rPr>
          <w:rFonts w:ascii="Times New Roman" w:hAnsi="Times New Roman" w:cs="Times New Roman"/>
          <w:sz w:val="24"/>
          <w:szCs w:val="24"/>
        </w:rPr>
        <w:tab/>
      </w:r>
      <w:hyperlink w:anchor="_heading=h.3as4poj">
        <w:r>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Pr>
            <w:rFonts w:ascii="Times New Roman" w:hAnsi="Times New Roman" w:cs="Times New Roman"/>
            <w:sz w:val="24"/>
            <w:szCs w:val="24"/>
          </w:rPr>
          <w:t>Facturas</w:t>
        </w:r>
      </w:hyperlink>
      <w:hyperlink w:anchor="_heading=h.1pxezwc">
        <w:r>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Pr>
            <w:rFonts w:ascii="Times New Roman" w:hAnsi="Times New Roman" w:cs="Times New Roman"/>
            <w:sz w:val="24"/>
            <w:szCs w:val="24"/>
          </w:rPr>
          <w:t>Cuentas por Cobrar</w:t>
        </w:r>
      </w:hyperlink>
      <w:hyperlink w:anchor="_heading=h.49x2ik5">
        <w:r>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Pr>
            <w:rFonts w:ascii="Times New Roman" w:hAnsi="Times New Roman" w:cs="Times New Roman"/>
            <w:sz w:val="24"/>
            <w:szCs w:val="24"/>
          </w:rPr>
          <w:t>C Sharp (C#)</w:t>
        </w:r>
      </w:hyperlink>
      <w:hyperlink w:anchor="_heading=h.2p2csry">
        <w:r>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Pr>
            <w:rFonts w:ascii="Times New Roman" w:hAnsi="Times New Roman" w:cs="Times New Roman"/>
            <w:sz w:val="24"/>
            <w:szCs w:val="24"/>
          </w:rPr>
          <w:t>Visual Studio community  20</w:t>
        </w:r>
      </w:hyperlink>
      <w:hyperlink w:anchor="_heading=h.njrvwsgvttha">
        <w:r>
          <w:rPr>
            <w:rFonts w:ascii="Times New Roman" w:hAnsi="Times New Roman" w:cs="Times New Roman"/>
          </w:rPr>
          <w:t>22</w:t>
        </w:r>
      </w:hyperlink>
      <w:hyperlink w:anchor="_heading=h.147n2zr">
        <w:r>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Pr>
            <w:rFonts w:ascii="Times New Roman" w:eastAsia="Arial" w:hAnsi="Times New Roman" w:cs="Times New Roman"/>
            <w:b/>
            <w:color w:val="000000"/>
            <w:sz w:val="24"/>
            <w:szCs w:val="24"/>
          </w:rPr>
          <w:t>CAPÍTULO</w:t>
        </w:r>
      </w:hyperlink>
      <w:hyperlink w:anchor="_heading=h.3o7alnk">
        <w:r>
          <w:rPr>
            <w:rFonts w:ascii="Times New Roman" w:eastAsia="Arial" w:hAnsi="Times New Roman" w:cs="Times New Roman"/>
            <w:b/>
            <w:color w:val="000000"/>
            <w:sz w:val="24"/>
            <w:szCs w:val="24"/>
          </w:rPr>
          <w:t xml:space="preserve"> III. INVESTIGACIÓN PRELIMINAR</w:t>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Pr>
            <w:rFonts w:ascii="Times New Roman" w:hAnsi="Times New Roman" w:cs="Times New Roman"/>
            <w:color w:val="000000"/>
            <w:sz w:val="24"/>
            <w:szCs w:val="24"/>
          </w:rPr>
          <w:t>Datos Generales de la institución</w:t>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Pr>
            <w:rFonts w:ascii="Times New Roman" w:hAnsi="Times New Roman" w:cs="Times New Roman"/>
            <w:color w:val="000000"/>
            <w:sz w:val="24"/>
            <w:szCs w:val="24"/>
          </w:rPr>
          <w:t>Datos Generales de</w:t>
        </w:r>
      </w:hyperlink>
      <w:hyperlink w:anchor="_heading=h.ihv636">
        <w:r>
          <w:rPr>
            <w:rFonts w:ascii="Times New Roman" w:hAnsi="Times New Roman" w:cs="Times New Roman"/>
            <w:sz w:val="24"/>
            <w:szCs w:val="24"/>
          </w:rPr>
          <w:t xml:space="preserve"> la tienda </w:t>
        </w:r>
      </w:hyperlink>
      <w:hyperlink w:anchor="_heading=h.ihv636">
        <w:r>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Pr>
            <w:rFonts w:ascii="Times New Roman" w:hAnsi="Times New Roman" w:cs="Times New Roman"/>
            <w:color w:val="000000"/>
            <w:sz w:val="24"/>
            <w:szCs w:val="24"/>
          </w:rPr>
          <w:t>Historia</w:t>
        </w:r>
      </w:hyperlink>
      <w:hyperlink w:anchor="_heading=h.32hioqz">
        <w:r>
          <w:rPr>
            <w:rFonts w:ascii="Times New Roman" w:hAnsi="Times New Roman" w:cs="Times New Roman"/>
            <w:sz w:val="24"/>
            <w:szCs w:val="24"/>
          </w:rPr>
          <w:t xml:space="preserve"> de la tienda</w:t>
        </w:r>
      </w:hyperlink>
      <w:r>
        <w:rPr>
          <w:rFonts w:ascii="Times New Roman" w:hAnsi="Times New Roman" w:cs="Times New Roman"/>
          <w:sz w:val="24"/>
          <w:szCs w:val="24"/>
        </w:rPr>
        <w:t xml:space="preserve"> </w:t>
        <w:tab/>
      </w:r>
      <w:r>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Pr>
            <w:rFonts w:ascii="Times New Roman" w:hAnsi="Times New Roman" w:cs="Times New Roman"/>
            <w:color w:val="000000"/>
            <w:sz w:val="24"/>
            <w:szCs w:val="24"/>
          </w:rPr>
          <w:t>Misión</w:t>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Pr>
            <w:rFonts w:ascii="Times New Roman" w:hAnsi="Times New Roman" w:cs="Times New Roman"/>
            <w:color w:val="000000"/>
            <w:sz w:val="24"/>
            <w:szCs w:val="24"/>
          </w:rPr>
          <w:t>Visión</w:t>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Pr>
            <w:rFonts w:ascii="Times New Roman" w:hAnsi="Times New Roman" w:cs="Times New Roman"/>
            <w:color w:val="000000"/>
            <w:sz w:val="24"/>
            <w:szCs w:val="24"/>
          </w:rPr>
          <w:t>Valores</w:t>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Pr>
            <w:rFonts w:ascii="Times New Roman" w:hAnsi="Times New Roman" w:cs="Times New Roman"/>
            <w:color w:val="000000"/>
            <w:sz w:val="24"/>
            <w:szCs w:val="24"/>
          </w:rPr>
          <w:t>Objetivos de la institución</w:t>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Pr>
            <w:rFonts w:ascii="Times New Roman" w:hAnsi="Times New Roman" w:cs="Times New Roman"/>
            <w:color w:val="000000"/>
            <w:sz w:val="24"/>
            <w:szCs w:val="24"/>
          </w:rPr>
          <w:t>Objetivos específicos</w:t>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Pr>
            <w:rFonts w:ascii="Times New Roman" w:hAnsi="Times New Roman" w:cs="Times New Roman"/>
            <w:color w:val="000000"/>
            <w:sz w:val="24"/>
            <w:szCs w:val="24"/>
          </w:rPr>
          <w:t xml:space="preserve">Organización de la </w:t>
        </w:r>
      </w:hyperlink>
      <w:hyperlink w:anchor="_heading=h.2u6wntf">
        <w:r>
          <w:rPr>
            <w:rFonts w:ascii="Times New Roman" w:hAnsi="Times New Roman" w:cs="Times New Roman"/>
            <w:sz w:val="24"/>
            <w:szCs w:val="24"/>
          </w:rPr>
          <w:t>tienda</w:t>
        </w:r>
      </w:hyperlink>
      <w:hyperlink w:anchor="_heading=h.2u6wntf">
        <w:r>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Pr>
            <w:rFonts w:ascii="Times New Roman" w:hAnsi="Times New Roman" w:cs="Times New Roman"/>
            <w:color w:val="000000"/>
            <w:sz w:val="24"/>
            <w:szCs w:val="24"/>
          </w:rPr>
          <w:t>Datos Generales del Sistema</w:t>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Pr>
            <w:rFonts w:ascii="Times New Roman" w:hAnsi="Times New Roman" w:cs="Times New Roman"/>
            <w:color w:val="000000"/>
            <w:sz w:val="24"/>
            <w:szCs w:val="24"/>
          </w:rPr>
          <w:t>Descripción del sistema</w:t>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Pr>
            <w:rFonts w:ascii="Times New Roman" w:hAnsi="Times New Roman" w:cs="Times New Roman"/>
            <w:color w:val="000000"/>
            <w:sz w:val="24"/>
            <w:szCs w:val="24"/>
          </w:rPr>
          <w:t>Metodología de Investigación</w:t>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Pr>
            <w:rFonts w:ascii="Times New Roman" w:hAnsi="Times New Roman" w:cs="Times New Roman"/>
            <w:color w:val="000000"/>
            <w:sz w:val="24"/>
            <w:szCs w:val="24"/>
          </w:rPr>
          <w:t>Entrevistas</w:t>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Pr>
            <w:rFonts w:ascii="Times New Roman" w:hAnsi="Times New Roman" w:cs="Times New Roman"/>
            <w:color w:val="000000"/>
            <w:sz w:val="24"/>
            <w:szCs w:val="24"/>
          </w:rPr>
          <w:t>Cuestionarios</w:t>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Pr>
            <w:rFonts w:ascii="Times New Roman" w:hAnsi="Times New Roman" w:cs="Times New Roman"/>
            <w:color w:val="000000"/>
            <w:sz w:val="24"/>
            <w:szCs w:val="24"/>
          </w:rPr>
          <w:t>Observaciones</w:t>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Pr>
            <w:rFonts w:ascii="Times New Roman" w:hAnsi="Times New Roman" w:cs="Times New Roman"/>
            <w:color w:val="000000"/>
            <w:sz w:val="24"/>
            <w:szCs w:val="24"/>
          </w:rPr>
          <w:t>Encuestas</w:t>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Pr>
            <w:rFonts w:ascii="Times New Roman" w:hAnsi="Times New Roman" w:cs="Times New Roman"/>
            <w:color w:val="000000"/>
            <w:sz w:val="24"/>
            <w:szCs w:val="24"/>
          </w:rPr>
          <w:t>Recopilación de documentos</w:t>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Pr>
            <w:rFonts w:ascii="Times New Roman" w:hAnsi="Times New Roman" w:cs="Times New Roman"/>
            <w:color w:val="000000"/>
            <w:sz w:val="24"/>
            <w:szCs w:val="24"/>
          </w:rPr>
          <w:t>Análisis de flujo de la información de documento</w:t>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Pr>
            <w:rFonts w:ascii="Times New Roman" w:eastAsia="Arial" w:hAnsi="Times New Roman" w:cs="Times New Roman"/>
            <w:b/>
            <w:color w:val="000000"/>
            <w:sz w:val="24"/>
            <w:szCs w:val="24"/>
          </w:rPr>
          <w:t>CAPÍTULO</w:t>
        </w:r>
      </w:hyperlink>
      <w:hyperlink w:anchor="_heading=h.3l18frh">
        <w:r>
          <w:rPr>
            <w:rFonts w:ascii="Times New Roman" w:eastAsia="Arial" w:hAnsi="Times New Roman" w:cs="Times New Roman"/>
            <w:b/>
            <w:color w:val="000000"/>
            <w:sz w:val="24"/>
            <w:szCs w:val="24"/>
          </w:rPr>
          <w:t xml:space="preserve"> III. ANÁLISIS DEL SISTEMA</w:t>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Pr>
            <w:rFonts w:ascii="Times New Roman" w:hAnsi="Times New Roman" w:cs="Times New Roman"/>
            <w:color w:val="000000"/>
            <w:sz w:val="24"/>
            <w:szCs w:val="24"/>
          </w:rPr>
          <w:t>Estudio de Factibilidad</w:t>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Pr>
            <w:rFonts w:ascii="Times New Roman" w:hAnsi="Times New Roman" w:cs="Times New Roman"/>
            <w:color w:val="000000"/>
            <w:sz w:val="24"/>
            <w:szCs w:val="24"/>
          </w:rPr>
          <w:t>Factibilidad Operacional</w:t>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Pr>
            <w:rFonts w:ascii="Times New Roman" w:hAnsi="Times New Roman" w:cs="Times New Roman"/>
            <w:color w:val="000000"/>
            <w:sz w:val="24"/>
            <w:szCs w:val="24"/>
          </w:rPr>
          <w:t>Factibilidad Técnica</w:t>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Pr>
            <w:rFonts w:ascii="Times New Roman" w:hAnsi="Times New Roman" w:cs="Times New Roman"/>
            <w:color w:val="000000"/>
            <w:sz w:val="24"/>
            <w:szCs w:val="24"/>
          </w:rPr>
          <w:t>Factibilidad Económica</w:t>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Pr>
            <w:rFonts w:ascii="Times New Roman" w:hAnsi="Times New Roman" w:cs="Times New Roman"/>
            <w:color w:val="000000"/>
            <w:sz w:val="24"/>
            <w:szCs w:val="24"/>
          </w:rPr>
          <w:t>Evaluación de Costos/Beneficios del Sistema</w:t>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Pr>
            <w:rFonts w:ascii="Times New Roman" w:hAnsi="Times New Roman" w:cs="Times New Roman"/>
            <w:color w:val="000000"/>
            <w:sz w:val="24"/>
            <w:szCs w:val="24"/>
          </w:rPr>
          <w:t>Costos</w:t>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Pr>
            <w:rFonts w:ascii="Times New Roman" w:hAnsi="Times New Roman" w:cs="Times New Roman"/>
            <w:color w:val="000000"/>
            <w:sz w:val="24"/>
            <w:szCs w:val="24"/>
          </w:rPr>
          <w:t>Beneficios</w:t>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Pr>
            <w:rFonts w:ascii="Times New Roman" w:hAnsi="Times New Roman" w:cs="Times New Roman"/>
            <w:color w:val="000000"/>
            <w:sz w:val="24"/>
            <w:szCs w:val="24"/>
          </w:rPr>
          <w:t>Requerimientos de Sistema</w:t>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Pr>
            <w:rFonts w:ascii="Times New Roman" w:hAnsi="Times New Roman" w:cs="Times New Roman"/>
            <w:color w:val="000000"/>
            <w:sz w:val="24"/>
            <w:szCs w:val="24"/>
          </w:rPr>
          <w:t>Requerimientos de Información</w:t>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Pr>
            <w:rFonts w:ascii="Times New Roman" w:hAnsi="Times New Roman" w:cs="Times New Roman"/>
            <w:color w:val="000000"/>
            <w:sz w:val="24"/>
            <w:szCs w:val="24"/>
          </w:rPr>
          <w:t>Requerimientos de Proceso</w:t>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Pr>
            <w:rFonts w:ascii="Times New Roman" w:hAnsi="Times New Roman" w:cs="Times New Roman"/>
            <w:color w:val="000000"/>
            <w:sz w:val="24"/>
            <w:szCs w:val="24"/>
          </w:rPr>
          <w:t>Especificaciones del Sistema</w:t>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Pr>
            <w:rFonts w:ascii="Times New Roman" w:hAnsi="Times New Roman" w:cs="Times New Roman"/>
            <w:color w:val="000000"/>
            <w:sz w:val="24"/>
            <w:szCs w:val="24"/>
          </w:rPr>
          <w:t>Entender el Proceso y Pasos Para Realizarlos</w:t>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Pr>
            <w:rFonts w:ascii="Times New Roman" w:hAnsi="Times New Roman" w:cs="Times New Roman"/>
            <w:color w:val="000000"/>
            <w:sz w:val="24"/>
            <w:szCs w:val="24"/>
          </w:rPr>
          <w:t>Controles del Sistema</w:t>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Pr>
            <w:rFonts w:ascii="Times New Roman" w:hAnsi="Times New Roman" w:cs="Times New Roman"/>
            <w:color w:val="000000"/>
            <w:sz w:val="24"/>
            <w:szCs w:val="24"/>
          </w:rPr>
          <w:t>Diagrama de Flujo de Datos</w:t>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Pr>
            <w:rFonts w:ascii="Times New Roman" w:hAnsi="Times New Roman" w:cs="Times New Roman"/>
            <w:color w:val="000000"/>
            <w:sz w:val="24"/>
            <w:szCs w:val="24"/>
          </w:rPr>
          <w:t>Diagrama de Contexto</w:t>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Pr>
            <w:rFonts w:ascii="Times New Roman" w:hAnsi="Times New Roman" w:cs="Times New Roman"/>
            <w:color w:val="000000"/>
            <w:sz w:val="24"/>
            <w:szCs w:val="24"/>
          </w:rPr>
          <w:t>3.5.1.2. Descripción de Diagrama de Contexto</w:t>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Pr>
            <w:rFonts w:ascii="Times New Roman" w:hAnsi="Times New Roman" w:cs="Times New Roman"/>
            <w:color w:val="000000"/>
            <w:sz w:val="24"/>
            <w:szCs w:val="24"/>
          </w:rPr>
          <w:t>Diagrama General</w:t>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Pr>
            <w:rFonts w:ascii="Times New Roman" w:hAnsi="Times New Roman" w:cs="Times New Roman"/>
            <w:color w:val="000000"/>
            <w:sz w:val="24"/>
            <w:szCs w:val="24"/>
          </w:rPr>
          <w:t>Descripción de Diagrama General</w:t>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Pr>
            <w:rFonts w:ascii="Times New Roman" w:hAnsi="Times New Roman" w:cs="Times New Roman"/>
            <w:color w:val="000000"/>
            <w:sz w:val="24"/>
            <w:szCs w:val="24"/>
          </w:rPr>
          <w:t>Diagrama de Nivel</w:t>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Pr>
            <w:rFonts w:ascii="Times New Roman" w:hAnsi="Times New Roman" w:cs="Times New Roman"/>
            <w:color w:val="000000"/>
            <w:sz w:val="24"/>
            <w:szCs w:val="24"/>
          </w:rPr>
          <w:t>Registro (Diagrama hijo)</w:t>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Pr>
            <w:rFonts w:ascii="Times New Roman" w:hAnsi="Times New Roman" w:cs="Times New Roman"/>
            <w:color w:val="000000"/>
            <w:sz w:val="24"/>
            <w:szCs w:val="24"/>
          </w:rPr>
          <w:t>3.5.3.2. Registro (Diagrama hijo)</w:t>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Pr>
            <w:rFonts w:ascii="Times New Roman" w:hAnsi="Times New Roman" w:cs="Times New Roman"/>
            <w:color w:val="000000"/>
            <w:sz w:val="24"/>
            <w:szCs w:val="24"/>
          </w:rPr>
          <w:t>Diccionario de Datos</w:t>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Pr>
            <w:rFonts w:ascii="Times New Roman" w:hAnsi="Times New Roman" w:cs="Times New Roman"/>
            <w:color w:val="000000"/>
            <w:sz w:val="24"/>
            <w:szCs w:val="24"/>
          </w:rPr>
          <w:t>Diccionario de Flujo de Datos</w:t>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Pr>
            <w:rFonts w:ascii="Times New Roman" w:hAnsi="Times New Roman" w:cs="Times New Roman"/>
            <w:color w:val="000000"/>
            <w:sz w:val="24"/>
            <w:szCs w:val="24"/>
          </w:rPr>
          <w:t>Diccionario de Procesos</w:t>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Pr>
            <w:rFonts w:ascii="Times New Roman" w:eastAsia="Arial" w:hAnsi="Times New Roman" w:cs="Times New Roman"/>
            <w:b/>
            <w:color w:val="000000"/>
            <w:sz w:val="24"/>
            <w:szCs w:val="24"/>
          </w:rPr>
          <w:t>CAPÍTULO IV. DISEÑO DEL SISTEMA</w:t>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Pr>
            <w:rFonts w:ascii="Times New Roman" w:hAnsi="Times New Roman" w:cs="Times New Roman"/>
            <w:color w:val="000000"/>
            <w:sz w:val="24"/>
            <w:szCs w:val="24"/>
          </w:rPr>
          <w:t>Diagrama Entidad Relación</w:t>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Pr>
            <w:rFonts w:ascii="Times New Roman" w:hAnsi="Times New Roman" w:cs="Times New Roman"/>
            <w:color w:val="000000"/>
            <w:sz w:val="24"/>
            <w:szCs w:val="24"/>
          </w:rPr>
          <w:t>Descripción de Diagrama Entidad Relación</w:t>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Pr>
            <w:rFonts w:ascii="Times New Roman" w:hAnsi="Times New Roman" w:cs="Times New Roman"/>
            <w:color w:val="000000"/>
            <w:sz w:val="24"/>
            <w:szCs w:val="24"/>
          </w:rPr>
          <w:t>Diseño de Base de Datos</w:t>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Pr>
            <w:rFonts w:ascii="Times New Roman" w:hAnsi="Times New Roman" w:cs="Times New Roman"/>
            <w:color w:val="000000"/>
            <w:sz w:val="24"/>
            <w:szCs w:val="24"/>
          </w:rPr>
          <w:t>VTOC</w:t>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Pr>
            <w:rFonts w:ascii="Times New Roman" w:hAnsi="Times New Roman" w:cs="Times New Roman"/>
            <w:color w:val="000000"/>
            <w:sz w:val="24"/>
            <w:szCs w:val="24"/>
          </w:rPr>
          <w:t>Diseño de Menú</w:t>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Pr>
            <w:rFonts w:ascii="Times New Roman" w:hAnsi="Times New Roman" w:cs="Times New Roman"/>
            <w:color w:val="000000"/>
            <w:sz w:val="24"/>
            <w:szCs w:val="24"/>
          </w:rPr>
          <w:t>4.5. Menú Principal</w:t>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Pr>
            <w:rFonts w:ascii="Times New Roman" w:hAnsi="Times New Roman" w:cs="Times New Roman"/>
            <w:color w:val="000000"/>
            <w:sz w:val="24"/>
            <w:szCs w:val="24"/>
          </w:rPr>
          <w:t>Diseño de Pantalla</w:t>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Pr>
            <w:rFonts w:ascii="Times New Roman" w:hAnsi="Times New Roman" w:cs="Times New Roman"/>
            <w:color w:val="000000"/>
            <w:sz w:val="24"/>
            <w:szCs w:val="24"/>
          </w:rPr>
          <w:t>Progreso de entrada</w:t>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Pr>
            <w:rFonts w:ascii="Times New Roman" w:hAnsi="Times New Roman" w:cs="Times New Roman"/>
            <w:color w:val="000000"/>
            <w:sz w:val="24"/>
            <w:szCs w:val="24"/>
          </w:rPr>
          <w:t>Mantenimientos</w:t>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Pr>
            <w:rFonts w:ascii="Times New Roman" w:hAnsi="Times New Roman" w:cs="Times New Roman"/>
            <w:color w:val="000000"/>
            <w:sz w:val="24"/>
            <w:szCs w:val="24"/>
          </w:rPr>
          <w:t>4.6 Diseño de pantalla Consultas y Reportes</w:t>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Pr>
            <w:rFonts w:ascii="Times New Roman" w:hAnsi="Times New Roman" w:cs="Times New Roman"/>
            <w:color w:val="000000"/>
            <w:sz w:val="24"/>
            <w:szCs w:val="24"/>
          </w:rPr>
          <w:t xml:space="preserve">4.7. Reporte </w:t>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319y80a">
        <w:r>
          <w:rPr>
            <w:rFonts w:ascii="Times New Roman" w:hAnsi="Times New Roman" w:cs="Times New Roman"/>
            <w:color w:val="000000"/>
            <w:sz w:val="24"/>
            <w:szCs w:val="24"/>
          </w:rPr>
          <w:t>Descripción de Botones</w:t>
          <w:tab/>
          <w:t>109</w:t>
        </w:r>
      </w:hyperlink>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Pr>
            <w:rFonts w:ascii="Times New Roman" w:hAnsi="Times New Roman" w:cs="Times New Roman"/>
            <w:color w:val="000000"/>
            <w:sz w:val="24"/>
            <w:szCs w:val="24"/>
          </w:rPr>
          <w:t>Errores del sistema</w:t>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Pr>
            <w:rFonts w:ascii="Times New Roman" w:eastAsia="Arial" w:hAnsi="Times New Roman" w:cs="Times New Roman"/>
            <w:b/>
            <w:color w:val="000000"/>
            <w:sz w:val="24"/>
            <w:szCs w:val="24"/>
          </w:rPr>
          <w:t>CAPÍTULO V. REQUERIMIENTOS DE HARDWARE</w:t>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Pr>
            <w:rFonts w:ascii="Times New Roman" w:hAnsi="Times New Roman" w:cs="Times New Roman"/>
            <w:color w:val="000000"/>
            <w:sz w:val="24"/>
            <w:szCs w:val="24"/>
          </w:rPr>
          <w:t>5.1. Manual Para Manejar el Sistema</w:t>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Pr>
            <w:rFonts w:ascii="Times New Roman" w:hAnsi="Times New Roman" w:cs="Times New Roman"/>
            <w:color w:val="000000"/>
            <w:sz w:val="24"/>
            <w:szCs w:val="24"/>
          </w:rPr>
          <w:t>4.4. Glosario de Términos</w:t>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Pr>
            <w:rFonts w:ascii="Times New Roman" w:eastAsia="Arial" w:hAnsi="Times New Roman" w:cs="Times New Roman"/>
            <w:b/>
            <w:color w:val="000000"/>
            <w:sz w:val="24"/>
            <w:szCs w:val="24"/>
          </w:rPr>
          <w:t>Conclusión</w:t>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Pr>
            <w:rFonts w:ascii="Times New Roman" w:eastAsia="Arial" w:hAnsi="Times New Roman" w:cs="Times New Roman"/>
            <w:b/>
            <w:color w:val="000000"/>
            <w:sz w:val="24"/>
            <w:szCs w:val="24"/>
          </w:rPr>
          <w:t>Recomendaciones</w:t>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Pr>
            <w:rFonts w:ascii="Times New Roman" w:eastAsia="Arial" w:hAnsi="Times New Roman" w:cs="Times New Roman"/>
            <w:b/>
            <w:color w:val="000000"/>
            <w:sz w:val="24"/>
            <w:szCs w:val="24"/>
          </w:rPr>
          <w:t>Bibliografía</w:t>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Pr>
            <w:rFonts w:ascii="Times New Roman" w:eastAsia="Arial" w:hAnsi="Times New Roman" w:cs="Times New Roman"/>
            <w:b/>
            <w:color w:val="000000"/>
            <w:sz w:val="24"/>
            <w:szCs w:val="24"/>
          </w:rPr>
          <w:t>Anexos</w:t>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Pr>
          <w:rFonts w:ascii="Times New Roman" w:hAnsi="Times New Roman" w:cs="Times New Roman"/>
        </w:rPr>
        <w:t>Agradecimientos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Pr>
          <w:rFonts w:ascii="Times New Roman" w:hAnsi="Times New Roman" w:cs="Times New Roman"/>
        </w:rPr>
        <w:t>Dedicatorias.</w:t>
        <w:br w:type="page"/>
      </w:r>
    </w:p>
    <w:p w14:paraId="2761F1D1"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Ante esta realidad, surge la siguiente pregunta central de investigación: ¿cómo puede un sistema web de gestión de citas médicas optimizar los procesos administrativos y mejorar la calidad del servicio en el Hospital Regional Traumatológico y Quirúrgico Prof. Juan Bosch?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Crear un módulo de consulta médica que permita a los médicos visualizar su agenda diaria, registrar el diagnóstico estructurado en cinco campos clínicos (motivo de consulta, examen físico, condición principal, condiciones secundarias y tratamiento) y consultar el historial médico previo del paciente.</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citas incluye el registro utilizando FullCalendar.js con sugerencia inteligente del próximo horario disponible al seleccionar un médico, permitiendo la edición, cancelación validada y la visualización de la disponibilidad por día, semana y mes en formato 12 horas con AM/PM.</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consulta médica contempla una agenda en tiempo real, el registro estructurado del diagnóstico en cinco campos clínicos (motivo de consulta, examen físico, condición principal, condiciones secundarias y tratamiento), la consulta del historial médico previo del paciente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registro de pacientes permite el registro con validación de cédula dominicana, mascarado visual de campos (cédula en formato 000-0000000-0 y teléfono en formato (000) 000-0000), captura obligatoria de sexo y fecha de nacimiento,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Pr>
          <w:rFonts w:ascii="Times New Roman" w:hAnsi="Times New Roman" w:cs="Times New Roman"/>
        </w:rPr>
        <w:t>CAPÍTULO II: INVESTIGACIÓN PRELIMINAR</w:t>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CAPÍTULO II: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Pr>
            <w:rStyle w:val="Hipervnculo"/>
            <w:rFonts w:ascii="Times New Roman" w:hAnsi="Times New Roman" w:cs="Times New Roman"/>
            <w:b w:val="0"/>
            <w:bCs w:val="0"/>
          </w:rPr>
          <w:t>www.hospitaljuanbosch.gob.do</w:t>
        </w:r>
      </w:hyperlink>
      <w:r>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2.1.5. Valores institucionales</w:t>
      </w:r>
      <w:r>
        <w:rPr>
          <w:rStyle w:val="Refdenotaalpie"/>
          <w:rFonts w:ascii="Times New Roman" w:hAnsi="Times New Roman" w:cs="Times New Roman"/>
        </w:rPr>
        <w:footnoteReference w:id="1"/>
      </w:r>
      <w:r>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Los valores que rigen la cultura organizacional del HTQPJB, conforme a su página institucional oficial, son los siguientes (HTQPJB, 2022):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1F8D04B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1</w:t>
      </w:r>
      <w:r>
        <w:rPr>
          <w:rFonts w:ascii="Times New Roman" w:hAnsi="Times New Roman" w:cs="Times New Roman"/>
          <w:b/>
          <w:bCs/>
          <w:i w:val="0"/>
          <w:iCs w:val="0"/>
          <w:color w:val="000000" w:themeColor="text1"/>
          <w:sz w:val="24"/>
          <w:szCs w:val="24"/>
        </w:rPr>
        <w:fldChar w:fldCharType="end"/>
        <w:t xml:space="preserve"> </w:t>
        <w:br/>
      </w:r>
      <w:r>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Valores transcritos textualmente de la página oficial del HTQPJB (</w:t>
      </w:r>
      <w:hyperlink r:id="rId13" w:history="1">
        <w:r>
          <w:rPr>
            <w:rStyle w:val="Hipervnculo"/>
            <w:rFonts w:ascii="Times New Roman" w:hAnsi="Times New Roman" w:cs="Times New Roman"/>
            <w:i/>
            <w:iCs/>
            <w:sz w:val="20"/>
            <w:szCs w:val="20"/>
          </w:rPr>
          <w:t>www.hospitaljuanbosch.gob.do/quienes-somos-2/</w:t>
        </w:r>
      </w:hyperlink>
      <w:r>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Interna y Especialidades (evaluaciones pre-quirúrgicas,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Urología, Oftalmología y Otorrinolaringología</w:t>
      </w:r>
      <w:r>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Residencias médicas en Ortopedia y Traumatología, Emergenciología y Desastres, Cirugía General, y Anestesiología</w:t>
      </w:r>
      <w:r>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t xml:space="preserve"> 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Pr>
          <w:rFonts w:ascii="Times New Roman" w:hAnsi="Times New Roman" w:cs="Times New Roman"/>
        </w:rPr>
        <w:lastRenderedPageBreak/>
        <w:t>CAPÍTULO III: ANÁLISIS DEL SISTEMA</w:t>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D774DB">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Pr>
          <w:rFonts w:ascii="Times New Roman" w:eastAsia="Arial" w:hAnsi="Times New Roman" w:cs="Times New Roman"/>
          <w:sz w:val="24"/>
          <w:szCs w:val="24"/>
        </w:rPr>
        <w:t xml:space="preserve"> para brindar comodidad y </w:t>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3.2. Diagrama de Contexto (DFD Nivel 0)</w:t>
      </w:r>
    </w:p>
    <w:p w14:paraId="76185CA0" w14:textId="28BD3636" w:rsidR="00B01C3A" w:rsidRDefault="00C263EA" w:rsidP="00CB2FD7">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0B4D0BF0">
            <wp:simplePos x="0" y="0"/>
            <wp:positionH relativeFrom="margin">
              <wp:align>right</wp:align>
            </wp:positionH>
            <wp:positionV relativeFrom="paragraph">
              <wp:posOffset>2167890</wp:posOffset>
            </wp:positionV>
            <wp:extent cx="6013450" cy="3601085"/>
            <wp:effectExtent l="0" t="0" r="635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3"/>
                    <pic:cNvPicPr/>
                  </pic:nvPicPr>
                  <pic:blipFill>
                    <a:blip r:embed="rId14" cstate="print">
                      <a:extLst>
                        <a:ext uri="{28A0092B-C50C-407E-A947-70E740481C1C}">
                          <a14:useLocalDpi xmlns:a14="http://schemas.microsoft.com/office/drawing/2010/main" val="0"/>
                        </a:ext>
                      </a:extLst>
                    </a:blip>
                    <a:srcRect l="48" r="48"/>
                    <a:stretch>
                      <a:fillRect/>
                    </a:stretch>
                  </pic:blipFill>
                  <pic:spPr bwMode="auto">
                    <a:xfrm>
                      <a:off x="0" y="0"/>
                      <a:ext cx="6013450" cy="360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au8GgIAADsEAAAOAAAAZHJzL2Uyb0RvYy54bWysU1GP2jAMfp+0/xDlfRSYYFtFOTFOTJPQ 3UncdM8hTWmkNM6cQMt+/ZyUwnbb07SX1I0d29/nz4u7rjHspNBrsAWfjMacKSuh1PZQ8G/Pm3cf OfNB2FIYsKrgZ+X53fLtm0XrcjWFGkypkFES6/PWFbwOweVZ5mWtGuFH4JQlZwXYiEC/eMhKFC1l b0w2HY/nWQtYOgSpvKfb+97Jlyl/VSkZHqvKq8BMwam3kE5M5z6e2XIh8gMKV2t5aUP8QxeN0JaK XlPdiyDYEfUfqRotETxUYSShyaCqtFQJA6GZjF+h2dXCqYSFyPHuSpP/f2nlw2nnnpCF7jN0NMBI SOt87uky4ukqbOKXOmXkJwrPV9pUF5iky9mn+XQ+I5ck3+z9h+kk8ZrdXjv04YuChkWj4EhjSWyJ 09YHqkihQ0gs5sHocqONiT/RsTbIToJG2NY6qNgjvfgtytgYayG+6t3xJrtBiVbo9t0F3x7KM8FG 6BXhndxoKrQVPjwJJAkQHJJ1eKSjMtAWHC4WZzXgj7/dx3iaDHk5a0lSBfffjwIVZ+arpZlF/Q0G DsZ+MOyxWQNBnNDCOJlMeoDBDGaF0LyQ2lexCrmElVSr4GEw16EXNm2LVKtVCiKVORG2dudkTD0Q +ty9CHSXcQQa5AMMYhP5q6n0sT29q2OASqeRRUJ7Fi88k0LTXC7bFFfg1/8Uddv55U8AAAD//wMA UEsDBBQABgAIAAAAIQD4kyrm3gAAAAgBAAAPAAAAZHJzL2Rvd25yZXYueG1sTI/BTsMwEETvSPyD tUhcEHWaoIiGOBW0cINDS9XzNjZJRLyObKdJ/57lBMfZWc28Kdez7cXZ+NA5UrBcJCAM1U531Cg4 fL7dP4IIEUlj78gouJgA6+r6qsRCu4l25ryPjeAQCgUqaGMcCilD3RqLYeEGQ+x9OW8xsvSN1B4n Dre9TJMklxY74oYWB7NpTf29H62CfOvHaUebu+3h9R0/hiY9vlyOSt3ezM9PIKKZ498z/OIzOlTM dHIj6SB6BTwkKkiz/AEE26tsxZeTgixdJiCrUv4fUP0AAAD//wMAUEsBAi0AFAAGAAgAAAAhALaD OJL+AAAA4QEAABMAAAAAAAAAAAAAAAAAAAAAAFtDb250ZW50X1R5cGVzXS54bWxQSwECLQAUAAYA CAAAACEAOP0h/9YAAACUAQAACwAAAAAAAAAAAAAAAAAvAQAAX3JlbHMvLnJlbHNQSwECLQAUAAYA CAAAACEAZ3GrvBoCAAA7BAAADgAAAAAAAAAAAAAAAAAuAgAAZHJzL2Uyb0RvYy54bWxQSwECLQAU AAYACAAAACEA+JMq5t4AAAAIAQAADwAAAAAAAAAAAAAAAAB0BAAAZHJzL2Rvd25yZXYueG1sUEsF BgAAAAAEAAQA8wAAAH8FAAAAAA== "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289E53A7" w14:textId="00A8FE53"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2C7E3914" w14:textId="3B7376C4" w:rsidR="00C263EA" w:rsidRPr="00C263EA" w:rsidRDefault="00B06FA8" w:rsidP="00C263EA">
      <w:pPr>
        <w:rPr>
          <w:rFonts w:ascii="Times New Roman" w:hAnsi="Times New Roman" w:cs="Times New Roman"/>
          <w:i/>
          <w:iCs/>
          <w:sz w:val="20"/>
          <w:szCs w:val="20"/>
          <w:lang w:val="es-DO"/>
        </w:rPr>
      </w:pPr>
      <w:r>
        <w:rPr>
          <w:rFonts w:ascii="Times New Roman" w:hAnsi="Times New Roman" w:cs="Times New Roman"/>
          <w:i/>
          <w:iCs/>
          <w:sz w:val="20"/>
          <w:szCs w:val="20"/>
        </w:rPr>
        <w:br w:type="page"/>
      </w:r>
    </w:p>
    <w:p w14:paraId="03DFA5EF" w14:textId="7CB74101" w:rsidR="00517DE5" w:rsidRPr="00517DE5" w:rsidRDefault="00517DE5" w:rsidP="00057E9D">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Descripción de los flujos del diagrama de contexto</w:t>
      </w:r>
    </w:p>
    <w:tbl>
      <w:tblPr>
        <w:tblStyle w:val="Tablaapa6"/>
        <w:tblW w:w="8360" w:type="dxa"/>
        <w:tblLook w:val="04A0" w:firstRow="1" w:lastRow="0" w:firstColumn="1" w:lastColumn="0" w:noHBand="0" w:noVBand="1"/>
      </w:tblPr>
      <w:tblGrid>
        <w:gridCol w:w="1993"/>
        <w:gridCol w:w="1616"/>
        <w:gridCol w:w="1616"/>
        <w:gridCol w:w="3135"/>
      </w:tblGrid>
      <w:tr w:rsidR="00C263EA" w:rsidRPr="00517DE5" w14:paraId="2E450BF1" w14:textId="77777777" w:rsidTr="00892630">
        <w:trPr>
          <w:cnfStyle w:val="100000000000" w:firstRow="1" w:lastRow="0" w:firstColumn="0" w:lastColumn="0" w:oddVBand="0" w:evenVBand="0" w:oddHBand="0" w:evenHBand="0" w:firstRowFirstColumn="0" w:firstRowLastColumn="0" w:lastRowFirstColumn="0" w:lastRowLastColumn="0"/>
        </w:trPr>
        <w:tc>
          <w:tcPr>
            <w:tcW w:w="1993" w:type="dxa"/>
          </w:tcPr>
          <w:p w14:paraId="016081BF" w14:textId="77777777" w:rsidR="00C263EA" w:rsidRPr="00517DE5" w:rsidRDefault="00C263EA" w:rsidP="00C263EA">
            <w:pPr>
              <w:widowControl w:val="0"/>
              <w:rPr>
                <w:rFonts w:cs="Times New Roman"/>
                <w:szCs w:val="24"/>
                <w:lang w:val="es-DO"/>
              </w:rPr>
            </w:pPr>
            <w:r>
              <w:rPr>
                <w:rFonts w:cs="Times New Roman"/>
                <w:b/>
                <w:bCs/>
                <w:szCs w:val="24"/>
                <w:lang w:val="es-DO"/>
              </w:rPr>
              <w:t>Flujo</w:t>
            </w:r>
          </w:p>
        </w:tc>
        <w:tc>
          <w:tcPr>
            <w:tcW w:w="1616" w:type="dxa"/>
          </w:tcPr>
          <w:p w14:paraId="6E5E28D1" w14:textId="77777777" w:rsidR="00C263EA" w:rsidRPr="00517DE5" w:rsidRDefault="00C263EA" w:rsidP="00C263EA">
            <w:pPr>
              <w:widowControl w:val="0"/>
              <w:rPr>
                <w:rFonts w:cs="Times New Roman"/>
                <w:szCs w:val="24"/>
                <w:lang w:val="es-DO"/>
              </w:rPr>
            </w:pPr>
            <w:r>
              <w:rPr>
                <w:rFonts w:cs="Times New Roman"/>
                <w:b/>
                <w:bCs/>
                <w:szCs w:val="24"/>
                <w:lang w:val="es-DO"/>
              </w:rPr>
              <w:t>Origen</w:t>
            </w:r>
          </w:p>
        </w:tc>
        <w:tc>
          <w:tcPr>
            <w:tcW w:w="1616" w:type="dxa"/>
          </w:tcPr>
          <w:p w14:paraId="2D50CF1E" w14:textId="77777777" w:rsidR="00C263EA" w:rsidRPr="00517DE5" w:rsidRDefault="00C263EA" w:rsidP="00C263EA">
            <w:pPr>
              <w:widowControl w:val="0"/>
              <w:rPr>
                <w:rFonts w:cs="Times New Roman"/>
                <w:szCs w:val="24"/>
                <w:lang w:val="es-DO"/>
              </w:rPr>
            </w:pPr>
            <w:r>
              <w:rPr>
                <w:rFonts w:cs="Times New Roman"/>
                <w:b/>
                <w:bCs/>
                <w:szCs w:val="24"/>
                <w:lang w:val="es-DO"/>
              </w:rPr>
              <w:t>Destino</w:t>
            </w:r>
          </w:p>
        </w:tc>
        <w:tc>
          <w:tcPr>
            <w:tcW w:w="3135" w:type="dxa"/>
          </w:tcPr>
          <w:p w14:paraId="10267437" w14:textId="77777777" w:rsidR="00C263EA" w:rsidRPr="00517DE5" w:rsidRDefault="00C263EA" w:rsidP="00C263EA">
            <w:pPr>
              <w:widowControl w:val="0"/>
              <w:rPr>
                <w:rFonts w:cs="Times New Roman"/>
                <w:szCs w:val="24"/>
                <w:lang w:val="es-DO"/>
              </w:rPr>
            </w:pPr>
            <w:r>
              <w:rPr>
                <w:rFonts w:cs="Times New Roman"/>
                <w:b/>
                <w:bCs/>
                <w:szCs w:val="24"/>
                <w:lang w:val="es-DO"/>
              </w:rPr>
              <w:t>Descripción</w:t>
            </w:r>
          </w:p>
        </w:tc>
      </w:tr>
      <w:tr w:rsidR="00C263EA" w:rsidRPr="00517DE5" w14:paraId="4EDD8D34" w14:textId="77777777" w:rsidTr="00892630">
        <w:tc>
          <w:tcPr>
            <w:tcW w:w="1993" w:type="dxa"/>
          </w:tcPr>
          <w:p w14:paraId="29E7EB9A" w14:textId="77777777" w:rsidR="00C263EA" w:rsidRPr="00517DE5" w:rsidRDefault="00C263EA" w:rsidP="00C263EA">
            <w:pPr>
              <w:widowControl w:val="0"/>
              <w:rPr>
                <w:rFonts w:cs="Times New Roman"/>
                <w:szCs w:val="24"/>
                <w:lang w:val="es-DO"/>
              </w:rPr>
            </w:pPr>
            <w:r>
              <w:rPr>
                <w:rFonts w:cs="Times New Roman"/>
                <w:szCs w:val="24"/>
                <w:lang w:val="es-DO"/>
              </w:rPr>
              <w:t>Datos del paciente</w:t>
            </w:r>
          </w:p>
        </w:tc>
        <w:tc>
          <w:tcPr>
            <w:tcW w:w="1616" w:type="dxa"/>
          </w:tcPr>
          <w:p w14:paraId="41463EA0"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3EDD452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9B20E5B" w14:textId="77777777" w:rsidR="00C263EA" w:rsidRPr="00517DE5" w:rsidRDefault="00C263EA" w:rsidP="00C263EA">
            <w:pPr>
              <w:widowControl w:val="0"/>
              <w:rPr>
                <w:rFonts w:cs="Times New Roman"/>
                <w:szCs w:val="24"/>
                <w:lang w:val="es-DO"/>
              </w:rPr>
            </w:pPr>
            <w:r>
              <w:rPr>
                <w:rFonts w:cs="Times New Roman"/>
                <w:szCs w:val="24"/>
                <w:lang w:val="es-DO"/>
              </w:rPr>
              <w:t>Nombre, cédula, teléfono, dirección y datos de contacto para registro.</w:t>
            </w:r>
          </w:p>
        </w:tc>
      </w:tr>
      <w:tr w:rsidR="00C263EA" w:rsidRPr="00517DE5" w14:paraId="5855FF0B" w14:textId="77777777" w:rsidTr="00892630">
        <w:tc>
          <w:tcPr>
            <w:tcW w:w="1993" w:type="dxa"/>
          </w:tcPr>
          <w:p w14:paraId="247EDD0F" w14:textId="77777777" w:rsidR="00C263EA" w:rsidRPr="00517DE5" w:rsidRDefault="00C263EA" w:rsidP="00C263EA">
            <w:pPr>
              <w:widowControl w:val="0"/>
              <w:rPr>
                <w:rFonts w:cs="Times New Roman"/>
                <w:szCs w:val="24"/>
                <w:lang w:val="es-DO"/>
              </w:rPr>
            </w:pPr>
            <w:r>
              <w:rPr>
                <w:rFonts w:cs="Times New Roman"/>
                <w:szCs w:val="24"/>
                <w:lang w:val="es-DO"/>
              </w:rPr>
              <w:t>Solicitud de cita</w:t>
            </w:r>
          </w:p>
        </w:tc>
        <w:tc>
          <w:tcPr>
            <w:tcW w:w="1616" w:type="dxa"/>
          </w:tcPr>
          <w:p w14:paraId="31F341C5"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5C2EFAA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1153D66E" w14:textId="77777777" w:rsidR="00C263EA" w:rsidRPr="00517DE5" w:rsidRDefault="00C263EA" w:rsidP="00C263EA">
            <w:pPr>
              <w:widowControl w:val="0"/>
              <w:rPr>
                <w:rFonts w:cs="Times New Roman"/>
                <w:szCs w:val="24"/>
                <w:lang w:val="es-DO"/>
              </w:rPr>
            </w:pPr>
            <w:r>
              <w:rPr>
                <w:rFonts w:cs="Times New Roman"/>
                <w:szCs w:val="24"/>
                <w:lang w:val="es-DO"/>
              </w:rPr>
              <w:t>ID del paciente, ID del médico, fecha, hora y motivo de consulta.</w:t>
            </w:r>
          </w:p>
        </w:tc>
      </w:tr>
      <w:tr w:rsidR="00C263EA" w:rsidRPr="00517DE5" w14:paraId="074670B6" w14:textId="77777777" w:rsidTr="00892630">
        <w:tc>
          <w:tcPr>
            <w:tcW w:w="1993" w:type="dxa"/>
          </w:tcPr>
          <w:p w14:paraId="762634F7" w14:textId="77777777" w:rsidR="00C263EA" w:rsidRPr="00517DE5" w:rsidRDefault="00C263EA" w:rsidP="00C263EA">
            <w:pPr>
              <w:widowControl w:val="0"/>
              <w:rPr>
                <w:rFonts w:cs="Times New Roman"/>
                <w:szCs w:val="24"/>
                <w:lang w:val="es-DO"/>
              </w:rPr>
            </w:pPr>
            <w:r>
              <w:rPr>
                <w:rFonts w:cs="Times New Roman"/>
                <w:szCs w:val="24"/>
                <w:lang w:val="es-DO"/>
              </w:rPr>
              <w:t>Modificación de cita</w:t>
            </w:r>
          </w:p>
        </w:tc>
        <w:tc>
          <w:tcPr>
            <w:tcW w:w="1616" w:type="dxa"/>
          </w:tcPr>
          <w:p w14:paraId="32CADE1E"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2BB7FE70"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CA8EAD9" w14:textId="7F5E7621" w:rsidR="00C263EA" w:rsidRPr="00517DE5" w:rsidRDefault="00C263EA" w:rsidP="00C263EA">
            <w:pPr>
              <w:widowControl w:val="0"/>
              <w:rPr>
                <w:rFonts w:cs="Times New Roman"/>
                <w:szCs w:val="24"/>
                <w:lang w:val="es-DO"/>
              </w:rPr>
            </w:pPr>
            <w:r>
              <w:rPr>
                <w:rFonts w:cs="Times New Roman"/>
                <w:szCs w:val="24"/>
                <w:lang w:val="es-DO"/>
              </w:rPr>
              <w:t>ID de cita existente, nueva fecha y hora seleccionada.</w:t>
            </w:r>
          </w:p>
        </w:tc>
      </w:tr>
      <w:tr w:rsidR="00C263EA" w:rsidRPr="00517DE5" w14:paraId="2EE5B24B" w14:textId="77777777" w:rsidTr="00892630">
        <w:tc>
          <w:tcPr>
            <w:tcW w:w="1993" w:type="dxa"/>
          </w:tcPr>
          <w:p w14:paraId="345E9C7B" w14:textId="77777777" w:rsidR="00C263EA" w:rsidRPr="00517DE5" w:rsidRDefault="00C263EA" w:rsidP="00C263EA">
            <w:pPr>
              <w:widowControl w:val="0"/>
              <w:rPr>
                <w:rFonts w:cs="Times New Roman"/>
                <w:szCs w:val="24"/>
                <w:lang w:val="es-DO"/>
              </w:rPr>
            </w:pPr>
            <w:r>
              <w:rPr>
                <w:rFonts w:cs="Times New Roman"/>
                <w:szCs w:val="24"/>
                <w:lang w:val="es-DO"/>
              </w:rPr>
              <w:t>Cancelación de cita</w:t>
            </w:r>
          </w:p>
        </w:tc>
        <w:tc>
          <w:tcPr>
            <w:tcW w:w="1616" w:type="dxa"/>
          </w:tcPr>
          <w:p w14:paraId="2CA5F486"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75A28A5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7A27815" w14:textId="77777777" w:rsidR="00C263EA" w:rsidRPr="00517DE5" w:rsidRDefault="00C263EA" w:rsidP="00C263EA">
            <w:pPr>
              <w:widowControl w:val="0"/>
              <w:rPr>
                <w:rFonts w:cs="Times New Roman"/>
                <w:szCs w:val="24"/>
                <w:lang w:val="es-DO"/>
              </w:rPr>
            </w:pPr>
            <w:r>
              <w:rPr>
                <w:rFonts w:cs="Times New Roman"/>
                <w:szCs w:val="24"/>
                <w:lang w:val="es-DO"/>
              </w:rPr>
              <w:t>ID de la cita a cancelar, confirmación del usuario.</w:t>
            </w:r>
          </w:p>
        </w:tc>
      </w:tr>
      <w:tr w:rsidR="00C263EA" w:rsidRPr="00517DE5" w14:paraId="1457B6FA" w14:textId="77777777" w:rsidTr="00892630">
        <w:tc>
          <w:tcPr>
            <w:tcW w:w="1993" w:type="dxa"/>
          </w:tcPr>
          <w:p w14:paraId="3CF5BA0B" w14:textId="77777777" w:rsidR="00C263EA" w:rsidRPr="00517DE5" w:rsidRDefault="00C263EA" w:rsidP="00C263EA">
            <w:pPr>
              <w:widowControl w:val="0"/>
              <w:rPr>
                <w:rFonts w:cs="Times New Roman"/>
                <w:szCs w:val="24"/>
                <w:lang w:val="es-DO"/>
              </w:rPr>
            </w:pPr>
            <w:r>
              <w:rPr>
                <w:rFonts w:cs="Times New Roman"/>
                <w:szCs w:val="24"/>
                <w:lang w:val="es-DO"/>
              </w:rPr>
              <w:t>Confirmación de cita</w:t>
            </w:r>
          </w:p>
        </w:tc>
        <w:tc>
          <w:tcPr>
            <w:tcW w:w="1616" w:type="dxa"/>
          </w:tcPr>
          <w:p w14:paraId="39EF06D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1E5836D"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7CEFBDF7" w14:textId="77777777" w:rsidR="00C263EA" w:rsidRPr="00517DE5" w:rsidRDefault="00C263EA" w:rsidP="00C263EA">
            <w:pPr>
              <w:widowControl w:val="0"/>
              <w:rPr>
                <w:rFonts w:cs="Times New Roman"/>
                <w:szCs w:val="24"/>
                <w:lang w:val="es-DO"/>
              </w:rPr>
            </w:pPr>
            <w:r>
              <w:rPr>
                <w:rFonts w:cs="Times New Roman"/>
                <w:szCs w:val="24"/>
                <w:lang w:val="es-DO"/>
              </w:rPr>
              <w:t>ID de cita asignado, datos del médico, fecha, hora y estado.</w:t>
            </w:r>
          </w:p>
        </w:tc>
      </w:tr>
      <w:tr w:rsidR="00C263EA" w:rsidRPr="00517DE5" w14:paraId="3B234EF8" w14:textId="77777777" w:rsidTr="00892630">
        <w:tc>
          <w:tcPr>
            <w:tcW w:w="1993" w:type="dxa"/>
          </w:tcPr>
          <w:p w14:paraId="04134D3F" w14:textId="77777777" w:rsidR="00C263EA" w:rsidRPr="00517DE5" w:rsidRDefault="00C263EA" w:rsidP="00C263EA">
            <w:pPr>
              <w:widowControl w:val="0"/>
              <w:rPr>
                <w:rFonts w:cs="Times New Roman"/>
                <w:szCs w:val="24"/>
                <w:lang w:val="es-DO"/>
              </w:rPr>
            </w:pPr>
            <w:r>
              <w:rPr>
                <w:rFonts w:cs="Times New Roman"/>
                <w:szCs w:val="24"/>
                <w:lang w:val="es-DO"/>
              </w:rPr>
              <w:t>Reporte PDF</w:t>
            </w:r>
          </w:p>
        </w:tc>
        <w:tc>
          <w:tcPr>
            <w:tcW w:w="1616" w:type="dxa"/>
          </w:tcPr>
          <w:p w14:paraId="738714B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033B955" w14:textId="77777777" w:rsidR="00C263EA" w:rsidRPr="00517DE5" w:rsidRDefault="00C263EA" w:rsidP="00C263EA">
            <w:pPr>
              <w:widowControl w:val="0"/>
              <w:rPr>
                <w:rFonts w:cs="Times New Roman"/>
                <w:szCs w:val="24"/>
                <w:lang w:val="es-DO"/>
              </w:rPr>
            </w:pPr>
            <w:r>
              <w:rPr>
                <w:rFonts w:cs="Times New Roman"/>
                <w:szCs w:val="24"/>
                <w:lang w:val="es-DO"/>
              </w:rPr>
              <w:t>Secretaria / Admin</w:t>
            </w:r>
          </w:p>
        </w:tc>
        <w:tc>
          <w:tcPr>
            <w:tcW w:w="3135" w:type="dxa"/>
          </w:tcPr>
          <w:p w14:paraId="7B59B28A" w14:textId="77777777" w:rsidR="00C263EA" w:rsidRPr="00517DE5" w:rsidRDefault="00C263EA" w:rsidP="00C263EA">
            <w:pPr>
              <w:widowControl w:val="0"/>
              <w:rPr>
                <w:rFonts w:cs="Times New Roman"/>
                <w:szCs w:val="24"/>
                <w:lang w:val="es-DO"/>
              </w:rPr>
            </w:pPr>
            <w:r>
              <w:rPr>
                <w:rFonts w:cs="Times New Roman"/>
                <w:szCs w:val="24"/>
                <w:lang w:val="es-DO"/>
              </w:rPr>
              <w:t>Archivo PDF con listado de citas del período seleccionado.</w:t>
            </w:r>
          </w:p>
        </w:tc>
      </w:tr>
      <w:tr w:rsidR="00C263EA" w:rsidRPr="00517DE5" w14:paraId="25BAE80F" w14:textId="77777777" w:rsidTr="00892630">
        <w:tc>
          <w:tcPr>
            <w:tcW w:w="1993" w:type="dxa"/>
          </w:tcPr>
          <w:p w14:paraId="54995D3B" w14:textId="77777777" w:rsidR="00C263EA" w:rsidRPr="00517DE5" w:rsidRDefault="00C263EA" w:rsidP="00C263EA">
            <w:pPr>
              <w:widowControl w:val="0"/>
              <w:rPr>
                <w:rFonts w:cs="Times New Roman"/>
                <w:szCs w:val="24"/>
                <w:lang w:val="es-DO"/>
              </w:rPr>
            </w:pPr>
            <w:r>
              <w:rPr>
                <w:rFonts w:cs="Times New Roman"/>
                <w:szCs w:val="24"/>
                <w:lang w:val="es-DO"/>
              </w:rPr>
              <w:t>Disponibilidad médica</w:t>
            </w:r>
          </w:p>
        </w:tc>
        <w:tc>
          <w:tcPr>
            <w:tcW w:w="1616" w:type="dxa"/>
          </w:tcPr>
          <w:p w14:paraId="1A9A71CF"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320CCFB7"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30897E31" w14:textId="77777777" w:rsidR="00C263EA" w:rsidRPr="00517DE5" w:rsidRDefault="00C263EA" w:rsidP="00C263EA">
            <w:pPr>
              <w:widowControl w:val="0"/>
              <w:rPr>
                <w:rFonts w:cs="Times New Roman"/>
                <w:szCs w:val="24"/>
                <w:lang w:val="es-DO"/>
              </w:rPr>
            </w:pPr>
            <w:r>
              <w:rPr>
                <w:rFonts w:cs="Times New Roman"/>
                <w:szCs w:val="24"/>
                <w:lang w:val="es-DO"/>
              </w:rPr>
              <w:t>Horarios disponibles del médico visualizados en FullCalendar.js.</w:t>
            </w:r>
          </w:p>
        </w:tc>
      </w:tr>
      <w:tr w:rsidR="00C263EA" w:rsidRPr="00517DE5" w14:paraId="3BB14B4B" w14:textId="77777777" w:rsidTr="00892630">
        <w:tc>
          <w:tcPr>
            <w:tcW w:w="1993" w:type="dxa"/>
          </w:tcPr>
          <w:p w14:paraId="0E653B27" w14:textId="77777777" w:rsidR="00C263EA" w:rsidRPr="00517DE5" w:rsidRDefault="00C263EA" w:rsidP="00C263EA">
            <w:pPr>
              <w:widowControl w:val="0"/>
              <w:rPr>
                <w:rFonts w:cs="Times New Roman"/>
                <w:szCs w:val="24"/>
                <w:lang w:val="es-DO"/>
              </w:rPr>
            </w:pPr>
            <w:r>
              <w:rPr>
                <w:rFonts w:cs="Times New Roman"/>
                <w:szCs w:val="24"/>
                <w:lang w:val="es-DO"/>
              </w:rPr>
              <w:t>Consulta de agenda</w:t>
            </w:r>
          </w:p>
        </w:tc>
        <w:tc>
          <w:tcPr>
            <w:tcW w:w="1616" w:type="dxa"/>
          </w:tcPr>
          <w:p w14:paraId="5C9B0761"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427707A1"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B6C7AD6" w14:textId="77777777" w:rsidR="00C263EA" w:rsidRPr="00517DE5" w:rsidRDefault="00C263EA" w:rsidP="00C263EA">
            <w:pPr>
              <w:widowControl w:val="0"/>
              <w:rPr>
                <w:rFonts w:cs="Times New Roman"/>
                <w:szCs w:val="24"/>
                <w:lang w:val="es-DO"/>
              </w:rPr>
            </w:pPr>
            <w:r>
              <w:rPr>
                <w:rFonts w:cs="Times New Roman"/>
                <w:szCs w:val="24"/>
                <w:lang w:val="es-DO"/>
              </w:rPr>
              <w:t>Período de consulta solicitado (día/semana).</w:t>
            </w:r>
          </w:p>
        </w:tc>
      </w:tr>
      <w:tr w:rsidR="00C263EA" w:rsidRPr="00517DE5" w14:paraId="484CE690" w14:textId="77777777" w:rsidTr="00892630">
        <w:tc>
          <w:tcPr>
            <w:tcW w:w="1993" w:type="dxa"/>
          </w:tcPr>
          <w:p w14:paraId="1BA25749" w14:textId="77777777" w:rsidR="00C263EA" w:rsidRPr="00517DE5" w:rsidRDefault="00C263EA" w:rsidP="00C263EA">
            <w:pPr>
              <w:widowControl w:val="0"/>
              <w:rPr>
                <w:rFonts w:cs="Times New Roman"/>
                <w:szCs w:val="24"/>
                <w:lang w:val="es-DO"/>
              </w:rPr>
            </w:pPr>
            <w:r>
              <w:rPr>
                <w:rFonts w:cs="Times New Roman"/>
                <w:szCs w:val="24"/>
                <w:lang w:val="es-DO"/>
              </w:rPr>
              <w:t>Agenda actualizada</w:t>
            </w:r>
          </w:p>
        </w:tc>
        <w:tc>
          <w:tcPr>
            <w:tcW w:w="1616" w:type="dxa"/>
          </w:tcPr>
          <w:p w14:paraId="3DFB5998"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6EA90065"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3135" w:type="dxa"/>
          </w:tcPr>
          <w:p w14:paraId="64811D46" w14:textId="77777777" w:rsidR="00C263EA" w:rsidRPr="00517DE5" w:rsidRDefault="00C263EA" w:rsidP="00C263EA">
            <w:pPr>
              <w:widowControl w:val="0"/>
              <w:rPr>
                <w:rFonts w:cs="Times New Roman"/>
                <w:szCs w:val="24"/>
                <w:lang w:val="es-DO"/>
              </w:rPr>
            </w:pPr>
            <w:r>
              <w:rPr>
                <w:rFonts w:cs="Times New Roman"/>
                <w:szCs w:val="24"/>
                <w:lang w:val="es-DO"/>
              </w:rPr>
              <w:t>Lista de citas ordenadas cronológicamente con datos del paciente.</w:t>
            </w:r>
          </w:p>
        </w:tc>
      </w:tr>
      <w:tr w:rsidR="00C263EA" w:rsidRPr="00517DE5" w14:paraId="76AE3519" w14:textId="77777777" w:rsidTr="00892630">
        <w:tc>
          <w:tcPr>
            <w:tcW w:w="1993" w:type="dxa"/>
          </w:tcPr>
          <w:p w14:paraId="4935FDE0" w14:textId="77777777" w:rsidR="00C263EA" w:rsidRPr="00517DE5" w:rsidRDefault="00C263EA" w:rsidP="00C263EA">
            <w:pPr>
              <w:widowControl w:val="0"/>
              <w:rPr>
                <w:rFonts w:cs="Times New Roman"/>
                <w:szCs w:val="24"/>
                <w:lang w:val="es-DO"/>
              </w:rPr>
            </w:pPr>
            <w:r>
              <w:rPr>
                <w:rFonts w:cs="Times New Roman"/>
                <w:szCs w:val="24"/>
                <w:lang w:val="es-DO"/>
              </w:rPr>
              <w:t>Registro de diagnóstico</w:t>
            </w:r>
          </w:p>
        </w:tc>
        <w:tc>
          <w:tcPr>
            <w:tcW w:w="1616" w:type="dxa"/>
          </w:tcPr>
          <w:p w14:paraId="375952DE"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78CCD5FA"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539D506" w14:textId="77777777" w:rsidR="00C263EA" w:rsidRPr="00517DE5" w:rsidRDefault="00C263EA" w:rsidP="00C263EA">
            <w:pPr>
              <w:widowControl w:val="0"/>
              <w:rPr>
                <w:rFonts w:cs="Times New Roman"/>
                <w:szCs w:val="24"/>
                <w:lang w:val="es-DO"/>
              </w:rPr>
            </w:pPr>
            <w:r>
              <w:rPr>
                <w:rFonts w:cs="Times New Roman"/>
                <w:szCs w:val="24"/>
                <w:lang w:val="es-DO"/>
              </w:rPr>
              <w:t>ID de cita y los cinco campos del diagnóstico estructurado: motivo de consulta, examen físico, condición principal, condiciones secundarias y tratamiento.</w:t>
            </w:r>
          </w:p>
        </w:tc>
      </w:tr>
      <w:tr w:rsidR="00C263EA" w:rsidRPr="00517DE5" w14:paraId="24DCDDF8" w14:textId="77777777" w:rsidTr="00892630">
        <w:tc>
          <w:tcPr>
            <w:tcW w:w="1993" w:type="dxa"/>
          </w:tcPr>
          <w:p w14:paraId="1437EBD5" w14:textId="77777777" w:rsidR="00C263EA" w:rsidRPr="00517DE5" w:rsidRDefault="00C263EA" w:rsidP="00C263EA">
            <w:pPr>
              <w:widowControl w:val="0"/>
              <w:rPr>
                <w:rFonts w:cs="Times New Roman"/>
                <w:szCs w:val="24"/>
                <w:lang w:val="es-DO"/>
              </w:rPr>
            </w:pPr>
            <w:r>
              <w:rPr>
                <w:rFonts w:cs="Times New Roman"/>
                <w:szCs w:val="24"/>
                <w:lang w:val="es-DO"/>
              </w:rPr>
              <w:t>Gestión de usuarios</w:t>
            </w:r>
          </w:p>
        </w:tc>
        <w:tc>
          <w:tcPr>
            <w:tcW w:w="1616" w:type="dxa"/>
          </w:tcPr>
          <w:p w14:paraId="405F05A6"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18687EC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BD49173" w14:textId="77777777" w:rsidR="00C263EA" w:rsidRPr="00517DE5" w:rsidRDefault="00C263EA" w:rsidP="00C263EA">
            <w:pPr>
              <w:widowControl w:val="0"/>
              <w:rPr>
                <w:rFonts w:cs="Times New Roman"/>
                <w:szCs w:val="24"/>
                <w:lang w:val="es-DO"/>
              </w:rPr>
            </w:pPr>
            <w:r>
              <w:rPr>
                <w:rFonts w:cs="Times New Roman"/>
                <w:szCs w:val="24"/>
                <w:lang w:val="es-DO"/>
              </w:rPr>
              <w:t>Crear, editar, activar o desactivar usuarios y roles.</w:t>
            </w:r>
          </w:p>
        </w:tc>
      </w:tr>
      <w:tr w:rsidR="00C263EA" w:rsidRPr="00517DE5" w14:paraId="3BD98E21" w14:textId="77777777" w:rsidTr="00892630">
        <w:tc>
          <w:tcPr>
            <w:tcW w:w="1993" w:type="dxa"/>
          </w:tcPr>
          <w:p w14:paraId="483C29DE" w14:textId="77777777" w:rsidR="00C263EA" w:rsidRPr="00517DE5" w:rsidRDefault="00C263EA" w:rsidP="00C263EA">
            <w:pPr>
              <w:widowControl w:val="0"/>
              <w:rPr>
                <w:rFonts w:cs="Times New Roman"/>
                <w:szCs w:val="24"/>
                <w:lang w:val="es-DO"/>
              </w:rPr>
            </w:pPr>
            <w:r>
              <w:rPr>
                <w:rFonts w:cs="Times New Roman"/>
                <w:szCs w:val="24"/>
                <w:lang w:val="es-DO"/>
              </w:rPr>
              <w:t>Consulta de auditoría</w:t>
            </w:r>
          </w:p>
        </w:tc>
        <w:tc>
          <w:tcPr>
            <w:tcW w:w="1616" w:type="dxa"/>
          </w:tcPr>
          <w:p w14:paraId="471EFB05"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0A90D2B3"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0EFD55F" w14:textId="77777777" w:rsidR="00C263EA" w:rsidRPr="00517DE5" w:rsidRDefault="00C263EA" w:rsidP="00C263EA">
            <w:pPr>
              <w:widowControl w:val="0"/>
              <w:rPr>
                <w:rFonts w:cs="Times New Roman"/>
                <w:szCs w:val="24"/>
                <w:lang w:val="es-DO"/>
              </w:rPr>
            </w:pPr>
            <w:r>
              <w:rPr>
                <w:rFonts w:cs="Times New Roman"/>
                <w:szCs w:val="24"/>
                <w:lang w:val="es-DO"/>
              </w:rPr>
              <w:t>Filtros: usuario, tipo de acción, fecha y tabla afectada.</w:t>
            </w:r>
          </w:p>
        </w:tc>
      </w:tr>
      <w:tr w:rsidR="00C263EA" w:rsidRPr="00517DE5" w14:paraId="7291D640" w14:textId="77777777" w:rsidTr="00892630">
        <w:tc>
          <w:tcPr>
            <w:tcW w:w="1993" w:type="dxa"/>
          </w:tcPr>
          <w:p w14:paraId="242E6221" w14:textId="77777777" w:rsidR="00C263EA" w:rsidRPr="00517DE5" w:rsidRDefault="00C263EA" w:rsidP="00C263EA">
            <w:pPr>
              <w:widowControl w:val="0"/>
              <w:rPr>
                <w:rFonts w:cs="Times New Roman"/>
                <w:szCs w:val="24"/>
                <w:lang w:val="es-DO"/>
              </w:rPr>
            </w:pPr>
            <w:r>
              <w:rPr>
                <w:rFonts w:cs="Times New Roman"/>
                <w:szCs w:val="24"/>
                <w:lang w:val="es-DO"/>
              </w:rPr>
              <w:t>Registro de auditoría</w:t>
            </w:r>
          </w:p>
        </w:tc>
        <w:tc>
          <w:tcPr>
            <w:tcW w:w="1616" w:type="dxa"/>
          </w:tcPr>
          <w:p w14:paraId="2277532C"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56BE87E3"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3135" w:type="dxa"/>
          </w:tcPr>
          <w:p w14:paraId="6670058D" w14:textId="77777777" w:rsidR="00C263EA" w:rsidRPr="00517DE5" w:rsidRDefault="00C263EA" w:rsidP="00C263EA">
            <w:pPr>
              <w:widowControl w:val="0"/>
              <w:rPr>
                <w:rFonts w:cs="Times New Roman"/>
                <w:szCs w:val="24"/>
                <w:lang w:val="es-DO"/>
              </w:rPr>
            </w:pPr>
            <w:r>
              <w:rPr>
                <w:rFonts w:cs="Times New Roman"/>
                <w:szCs w:val="24"/>
                <w:lang w:val="es-DO"/>
              </w:rPr>
              <w:t>Log completo de operaciones con usuario, acción, tabla y timestamp.</w:t>
            </w:r>
          </w:p>
        </w:tc>
      </w:tr>
    </w:tbl>
    <w:p w14:paraId="2E9797CC" w14:textId="77777777" w:rsidR="00892630" w:rsidRPr="00892630" w:rsidRDefault="00892630" w:rsidP="00892630">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6F1CC5F" w14:textId="5FD541E5" w:rsidR="00B01C3A" w:rsidRDefault="00B01C3A" w:rsidP="00B06FA8">
      <w:pPr>
        <w:rPr>
          <w:rFonts w:ascii="Times New Roman" w:hAnsi="Times New Roman" w:cs="Times New Roman"/>
          <w:sz w:val="20"/>
          <w:szCs w:val="20"/>
        </w:rPr>
      </w:pPr>
    </w:p>
    <w:p w14:paraId="1C84D2D3" w14:textId="77777777" w:rsidR="00EA4250" w:rsidRDefault="00EA4250" w:rsidP="00B06FA8">
      <w:pPr>
        <w:rPr>
          <w:rFonts w:ascii="Times New Roman" w:hAnsi="Times New Roman" w:cs="Times New Roman"/>
          <w:sz w:val="20"/>
          <w:szCs w:val="20"/>
        </w:rPr>
      </w:pPr>
    </w:p>
    <w:p w14:paraId="3000ABC8" w14:textId="77777777" w:rsidR="00EA4250" w:rsidRDefault="00EA4250" w:rsidP="00B06FA8">
      <w:pPr>
        <w:rPr>
          <w:rFonts w:ascii="Times New Roman" w:hAnsi="Times New Roman" w:cs="Times New Roman"/>
          <w:sz w:val="20"/>
          <w:szCs w:val="20"/>
        </w:rPr>
      </w:pPr>
    </w:p>
    <w:p w14:paraId="17467655" w14:textId="77777777" w:rsidR="00EA4250" w:rsidRDefault="00EA4250" w:rsidP="00B06FA8">
      <w:pPr>
        <w:rPr>
          <w:rFonts w:ascii="Times New Roman" w:hAnsi="Times New Roman" w:cs="Times New Roman"/>
          <w:sz w:val="20"/>
          <w:szCs w:val="20"/>
        </w:rPr>
      </w:pPr>
    </w:p>
    <w:p w14:paraId="0EB692C1" w14:textId="77777777" w:rsidR="00EA4250" w:rsidRDefault="00EA4250" w:rsidP="00B06FA8">
      <w:pPr>
        <w:rPr>
          <w:rFonts w:ascii="Times New Roman" w:hAnsi="Times New Roman" w:cs="Times New Roman"/>
          <w:sz w:val="20"/>
          <w:szCs w:val="20"/>
        </w:rPr>
      </w:pPr>
    </w:p>
    <w:p w14:paraId="69F96ECE" w14:textId="77777777" w:rsidR="00EA4250" w:rsidRDefault="00EA4250" w:rsidP="00B06FA8">
      <w:pPr>
        <w:rPr>
          <w:rFonts w:ascii="Times New Roman" w:hAnsi="Times New Roman" w:cs="Times New Roman"/>
          <w:sz w:val="20"/>
          <w:szCs w:val="20"/>
        </w:rPr>
      </w:pPr>
    </w:p>
    <w:p w14:paraId="2E1619A3" w14:textId="77777777" w:rsidR="00EA4250" w:rsidRDefault="00EA4250" w:rsidP="00B06FA8">
      <w:pPr>
        <w:rPr>
          <w:rFonts w:ascii="Times New Roman" w:hAnsi="Times New Roman" w:cs="Times New Roman"/>
          <w:sz w:val="20"/>
          <w:szCs w:val="20"/>
        </w:rPr>
      </w:pPr>
    </w:p>
    <w:p w14:paraId="14549112" w14:textId="18268CA5" w:rsidR="00EA4250" w:rsidRPr="00EA4250" w:rsidRDefault="00EA4250" w:rsidP="00EA425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3.3. Diagrama General (DFD Nivel 1)</w:t>
      </w:r>
    </w:p>
    <w:p w14:paraId="0D1C06E7" w14:textId="07418DC9" w:rsidR="001A0B31" w:rsidRPr="001A0B31" w:rsidRDefault="00EA4250" w:rsidP="001A0B3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DFD de Nivel 1 descompone el sistema en sus cuatro procesos principales, mostrando los flujos de datos entre ellos y los almacenes de datos. Los procesos son: P1 Autenticación y Seguridad, P2 Gestión de Citas y Pacientes, P3 Gestión de Médicos y Disponibilidad, y P4 Generación de Reportes PDF.</w:t>
      </w:r>
    </w:p>
    <w:p w14:paraId="4B8A26AC" w14:textId="40E7E0EA" w:rsidR="009B3B9B" w:rsidRDefault="001D26FA" w:rsidP="00EA4250">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20C4AC0" wp14:editId="72F45B40">
                <wp:simplePos x="0" y="0"/>
                <wp:positionH relativeFrom="margin">
                  <wp:align>left</wp:align>
                </wp:positionH>
                <wp:positionV relativeFrom="paragraph">
                  <wp:posOffset>98923</wp:posOffset>
                </wp:positionV>
                <wp:extent cx="3505200" cy="593090"/>
                <wp:effectExtent l="0" t="0" r="0" b="0"/>
                <wp:wrapSquare wrapText="bothSides"/>
                <wp:docPr id="863592595" name="Cuadro de texto 1"/>
                <wp:cNvGraphicFramePr/>
                <a:graphic xmlns:a="http://schemas.openxmlformats.org/drawingml/2006/main">
                  <a:graphicData uri="http://schemas.microsoft.com/office/word/2010/wordprocessingShape">
                    <wps:wsp>
                      <wps:cNvSpPr txBox="1"/>
                      <wps:spPr>
                        <a:xfrm>
                          <a:off x="0" y="0"/>
                          <a:ext cx="3505200" cy="593090"/>
                        </a:xfrm>
                        <a:prstGeom prst="rect">
                          <a:avLst/>
                        </a:prstGeom>
                        <a:solidFill>
                          <a:prstClr val="white"/>
                        </a:solidFill>
                        <a:ln>
                          <a:noFill/>
                        </a:ln>
                      </wps:spPr>
                      <wps:txbx>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C4AC0" id="_x0000_s1027" type="#_x0000_t202" style="position:absolute;left:0;text-align:left;margin-left:0;margin-top:7.8pt;width:276pt;height:46.7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1qteHAIAAEIEAAAOAAAAZHJzL2Uyb0RvYy54bWysU01v2zAMvQ/YfxB0X+y0yLAacYosRYYB QVsgLXpWZDkWIIsapcTufv0oOU66bqdhF5kWKX689zi/7VvDjgq9Blvy6STnTFkJlbb7kj8/rT99 4cwHYSthwKqSvyrPbxcfP8w7V6graMBUChklsb7oXMmbEFyRZV42qhV+Ak5ZctaArQj0i/usQtFR 9tZkV3n+OesAK4cglfd0ezc4+SLlr2slw0NdexWYKTn1FtKJ6dzFM1vMRbFH4RotT22If+iiFdpS 0XOqOxEEO6D+I1WrJYKHOkwktBnUtZYqzUDTTPN302wb4VSahcDx7gyT/39p5f1x6x6Rhf4r9ERg BKRzvvB0Gefpa2zjlzpl5CcIX8+wqT4wSZfXs3xGXHAmyTe7uc5vEq7Z5bVDH74paFk0So5ES0JL HDc+UEUKHUNiMQ9GV2ttTPyJjpVBdhREYdfooGKP9OK3KGNjrIX4anDHm+wySrRCv+uZrt6MuYPq laZHGIThnVxrqrcRPjwKJCXQVKTu8EBHbaArOZwszhrAn3+7j/FEEHk560hZJfc/DgIVZ+a7Jeqi DEcDR2M3GvbQroAmndLeOJlMeoDBjGaN0L6Q6JexCrmElVSr5GE0V2HQNy2NVMtlCiKxORE2dutk TD3i+tS/CHQnVgLxeQ+j5kTxjpwhdkB5eQhQ68RcxHVA8QQ3CTXRc1qquAlv/1PUZfUXvwAAAP// AwBQSwMEFAAGAAgAAAAhAHHHJBrbAAAABwEAAA8AAABkcnMvZG93bnJldi54bWxMj8FOwzAMhu9I vENkJC6IJVRqBV3TCTa4wWFj2jlrvLaicaomXbu3x5zY0d9v/f5crGbXiTMOofWk4WmhQCBV3rZU a9h/fzw+gwjRkDWdJ9RwwQCr8vamMLn1E23xvIu14BIKudHQxNjnUoaqQWfCwvdInJ384Ezkcail HczE5a6TiVKZdKYlvtCYHtcNVj+70WnINsM4bWn9sNm/f5qvvk4Ob5eD1vd38+sSRMQ5/i/Dnz6r Q8lORz+SDaLTwI9EpmkGgtM0TRgcGagXBbIs5LV/+QsAAP//AwBQSwECLQAUAAYACAAAACEAtoM4 kv4AAADhAQAAEwAAAAAAAAAAAAAAAAAAAAAAW0NvbnRlbnRfVHlwZXNdLnhtbFBLAQItABQABgAI AAAAIQA4/SH/1gAAAJQBAAALAAAAAAAAAAAAAAAAAC8BAABfcmVscy8ucmVsc1BLAQItABQABgAI AAAAIQDK1qteHAIAAEIEAAAOAAAAAAAAAAAAAAAAAC4CAABkcnMvZTJvRG9jLnhtbFBLAQItABQA BgAIAAAAIQBxxyQa2wAAAAcBAAAPAAAAAAAAAAAAAAAAAHYEAABkcnMvZG93bnJldi54bWxQSwUG AAAAAAQABADzAAAAfgUAAAAA " stroked="f">
                <v:textbox inset="0,0,0,0">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v:textbox>
                <w10:wrap type="square" anchorx="margin"/>
              </v:shape>
            </w:pict>
          </mc:Fallback>
        </mc:AlternateContent>
      </w:r>
    </w:p>
    <w:p w14:paraId="63E84101" w14:textId="76C89CC9" w:rsidR="001A0B31" w:rsidRPr="001A0B31" w:rsidRDefault="001A0B31" w:rsidP="001A0B31">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3360" behindDoc="0" locked="0" layoutInCell="1" allowOverlap="1" wp14:anchorId="5B701C4B" wp14:editId="171C0997">
            <wp:simplePos x="0" y="0"/>
            <wp:positionH relativeFrom="margin">
              <wp:align>left</wp:align>
            </wp:positionH>
            <wp:positionV relativeFrom="paragraph">
              <wp:posOffset>80010</wp:posOffset>
            </wp:positionV>
            <wp:extent cx="3397250" cy="4979035"/>
            <wp:effectExtent l="0" t="0" r="0" b="0"/>
            <wp:wrapSquare wrapText="bothSides"/>
            <wp:docPr id="541850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815"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t="1146" b="1146"/>
                    <a:stretch>
                      <a:fillRect/>
                    </a:stretch>
                  </pic:blipFill>
                  <pic:spPr bwMode="auto">
                    <a:xfrm>
                      <a:off x="0" y="0"/>
                      <a:ext cx="3397250" cy="4979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9C4A8" w14:textId="32335820" w:rsidR="001A0B31" w:rsidRPr="001A0B31" w:rsidRDefault="001A0B31" w:rsidP="001A0B31">
      <w:pPr>
        <w:rPr>
          <w:rFonts w:ascii="Times New Roman" w:eastAsia="Arial" w:hAnsi="Times New Roman" w:cs="Times New Roman"/>
          <w:sz w:val="24"/>
          <w:szCs w:val="24"/>
        </w:rPr>
      </w:pPr>
    </w:p>
    <w:p w14:paraId="51A54CD2" w14:textId="36D42333" w:rsidR="001A0B31" w:rsidRPr="001A0B31" w:rsidRDefault="001A0B31" w:rsidP="001A0B31">
      <w:pPr>
        <w:rPr>
          <w:rFonts w:ascii="Times New Roman" w:eastAsia="Arial" w:hAnsi="Times New Roman" w:cs="Times New Roman"/>
          <w:sz w:val="24"/>
          <w:szCs w:val="24"/>
        </w:rPr>
      </w:pPr>
    </w:p>
    <w:p w14:paraId="66CED310" w14:textId="77777777" w:rsidR="001A0B31" w:rsidRPr="001A0B31" w:rsidRDefault="001A0B31" w:rsidP="001A0B31">
      <w:pPr>
        <w:rPr>
          <w:rFonts w:ascii="Times New Roman" w:eastAsia="Arial" w:hAnsi="Times New Roman" w:cs="Times New Roman"/>
          <w:sz w:val="24"/>
          <w:szCs w:val="24"/>
        </w:rPr>
      </w:pPr>
    </w:p>
    <w:p w14:paraId="0D22A497" w14:textId="77777777" w:rsidR="001A0B31" w:rsidRPr="001A0B31" w:rsidRDefault="001A0B31" w:rsidP="001A0B31">
      <w:pPr>
        <w:rPr>
          <w:rFonts w:ascii="Times New Roman" w:eastAsia="Arial" w:hAnsi="Times New Roman" w:cs="Times New Roman"/>
          <w:sz w:val="24"/>
          <w:szCs w:val="24"/>
        </w:rPr>
      </w:pPr>
    </w:p>
    <w:p w14:paraId="7465F9C8" w14:textId="77777777" w:rsidR="001A0B31" w:rsidRPr="001A0B31" w:rsidRDefault="001A0B31" w:rsidP="001A0B31">
      <w:pPr>
        <w:rPr>
          <w:rFonts w:ascii="Times New Roman" w:eastAsia="Arial" w:hAnsi="Times New Roman" w:cs="Times New Roman"/>
          <w:sz w:val="24"/>
          <w:szCs w:val="24"/>
        </w:rPr>
      </w:pPr>
    </w:p>
    <w:p w14:paraId="4C9F5831" w14:textId="77777777" w:rsidR="001A0B31" w:rsidRPr="001A0B31" w:rsidRDefault="001A0B31" w:rsidP="001A0B31">
      <w:pPr>
        <w:rPr>
          <w:rFonts w:ascii="Times New Roman" w:eastAsia="Arial" w:hAnsi="Times New Roman" w:cs="Times New Roman"/>
          <w:sz w:val="24"/>
          <w:szCs w:val="24"/>
        </w:rPr>
      </w:pPr>
    </w:p>
    <w:p w14:paraId="656AEF08" w14:textId="77777777" w:rsidR="001A0B31" w:rsidRPr="001A0B31" w:rsidRDefault="001A0B31" w:rsidP="001A0B31">
      <w:pPr>
        <w:rPr>
          <w:rFonts w:ascii="Times New Roman" w:eastAsia="Arial" w:hAnsi="Times New Roman" w:cs="Times New Roman"/>
          <w:sz w:val="24"/>
          <w:szCs w:val="24"/>
        </w:rPr>
      </w:pPr>
    </w:p>
    <w:p w14:paraId="6EFD944C" w14:textId="77777777" w:rsidR="001A0B31" w:rsidRPr="001A0B31" w:rsidRDefault="001A0B31" w:rsidP="001A0B31">
      <w:pPr>
        <w:rPr>
          <w:rFonts w:ascii="Times New Roman" w:eastAsia="Arial" w:hAnsi="Times New Roman" w:cs="Times New Roman"/>
          <w:sz w:val="24"/>
          <w:szCs w:val="24"/>
        </w:rPr>
      </w:pPr>
    </w:p>
    <w:p w14:paraId="59424671" w14:textId="77777777" w:rsidR="001A0B31" w:rsidRPr="001A0B31" w:rsidRDefault="001A0B31" w:rsidP="001A0B31">
      <w:pPr>
        <w:rPr>
          <w:rFonts w:ascii="Times New Roman" w:eastAsia="Arial" w:hAnsi="Times New Roman" w:cs="Times New Roman"/>
          <w:sz w:val="24"/>
          <w:szCs w:val="24"/>
        </w:rPr>
      </w:pPr>
    </w:p>
    <w:p w14:paraId="21A9097D" w14:textId="77777777" w:rsidR="001A0B31" w:rsidRPr="001A0B31" w:rsidRDefault="001A0B31" w:rsidP="001A0B31">
      <w:pPr>
        <w:rPr>
          <w:rFonts w:ascii="Times New Roman" w:eastAsia="Arial" w:hAnsi="Times New Roman" w:cs="Times New Roman"/>
          <w:sz w:val="24"/>
          <w:szCs w:val="24"/>
        </w:rPr>
      </w:pPr>
    </w:p>
    <w:p w14:paraId="11E02AE8" w14:textId="77777777" w:rsidR="001A0B31" w:rsidRPr="001A0B31" w:rsidRDefault="001A0B31" w:rsidP="001A0B31">
      <w:pPr>
        <w:rPr>
          <w:rFonts w:ascii="Times New Roman" w:eastAsia="Arial" w:hAnsi="Times New Roman" w:cs="Times New Roman"/>
          <w:sz w:val="24"/>
          <w:szCs w:val="24"/>
        </w:rPr>
      </w:pPr>
    </w:p>
    <w:p w14:paraId="642F237E" w14:textId="77777777" w:rsidR="001A0B31" w:rsidRPr="001A0B31" w:rsidRDefault="001A0B31" w:rsidP="001A0B31">
      <w:pPr>
        <w:rPr>
          <w:rFonts w:ascii="Times New Roman" w:eastAsia="Arial" w:hAnsi="Times New Roman" w:cs="Times New Roman"/>
          <w:sz w:val="24"/>
          <w:szCs w:val="24"/>
        </w:rPr>
      </w:pPr>
    </w:p>
    <w:p w14:paraId="419F5C2B" w14:textId="77777777" w:rsidR="001A0B31" w:rsidRPr="001A0B31" w:rsidRDefault="001A0B31" w:rsidP="001A0B31">
      <w:pPr>
        <w:rPr>
          <w:rFonts w:ascii="Times New Roman" w:eastAsia="Arial" w:hAnsi="Times New Roman" w:cs="Times New Roman"/>
          <w:sz w:val="24"/>
          <w:szCs w:val="24"/>
        </w:rPr>
      </w:pPr>
    </w:p>
    <w:p w14:paraId="1F2B7D18" w14:textId="77777777" w:rsidR="001A0B31" w:rsidRPr="001A0B31" w:rsidRDefault="001A0B31" w:rsidP="001A0B31">
      <w:pPr>
        <w:rPr>
          <w:rFonts w:ascii="Times New Roman" w:eastAsia="Arial" w:hAnsi="Times New Roman" w:cs="Times New Roman"/>
          <w:sz w:val="24"/>
          <w:szCs w:val="24"/>
        </w:rPr>
      </w:pPr>
    </w:p>
    <w:p w14:paraId="344E3E79" w14:textId="77777777" w:rsidR="001A0B31" w:rsidRPr="001A0B31" w:rsidRDefault="001A0B31" w:rsidP="001A0B31">
      <w:pPr>
        <w:rPr>
          <w:rFonts w:ascii="Times New Roman" w:eastAsia="Arial" w:hAnsi="Times New Roman" w:cs="Times New Roman"/>
          <w:sz w:val="24"/>
          <w:szCs w:val="24"/>
        </w:rPr>
      </w:pPr>
    </w:p>
    <w:p w14:paraId="245C525F" w14:textId="77777777" w:rsidR="001A0B31" w:rsidRPr="001A0B31" w:rsidRDefault="001A0B31" w:rsidP="001A0B31">
      <w:pPr>
        <w:rPr>
          <w:rFonts w:ascii="Times New Roman" w:eastAsia="Arial" w:hAnsi="Times New Roman" w:cs="Times New Roman"/>
          <w:sz w:val="24"/>
          <w:szCs w:val="24"/>
        </w:rPr>
      </w:pPr>
    </w:p>
    <w:p w14:paraId="59EB8902" w14:textId="77777777" w:rsidR="001A0B31" w:rsidRPr="001A0B31" w:rsidRDefault="001A0B31" w:rsidP="001A0B31">
      <w:pPr>
        <w:rPr>
          <w:rFonts w:ascii="Times New Roman" w:eastAsia="Arial" w:hAnsi="Times New Roman" w:cs="Times New Roman"/>
          <w:sz w:val="24"/>
          <w:szCs w:val="24"/>
        </w:rPr>
      </w:pPr>
    </w:p>
    <w:p w14:paraId="184D6397" w14:textId="77777777" w:rsidR="001A0B31" w:rsidRPr="001A0B31" w:rsidRDefault="001A0B31" w:rsidP="001A0B31">
      <w:pPr>
        <w:rPr>
          <w:rFonts w:ascii="Times New Roman" w:eastAsia="Arial" w:hAnsi="Times New Roman" w:cs="Times New Roman"/>
          <w:sz w:val="24"/>
          <w:szCs w:val="24"/>
        </w:rPr>
      </w:pPr>
    </w:p>
    <w:p w14:paraId="4C5FE999" w14:textId="77777777" w:rsidR="001A0B31" w:rsidRPr="001A0B31" w:rsidRDefault="001A0B31" w:rsidP="001A0B31">
      <w:pPr>
        <w:rPr>
          <w:rFonts w:ascii="Times New Roman" w:eastAsia="Arial" w:hAnsi="Times New Roman" w:cs="Times New Roman"/>
          <w:sz w:val="24"/>
          <w:szCs w:val="24"/>
        </w:rPr>
      </w:pPr>
    </w:p>
    <w:p w14:paraId="64B134A1" w14:textId="77777777" w:rsidR="001A0B31" w:rsidRPr="001A0B31" w:rsidRDefault="001A0B31" w:rsidP="001A0B31">
      <w:pPr>
        <w:rPr>
          <w:rFonts w:ascii="Times New Roman" w:eastAsia="Arial" w:hAnsi="Times New Roman" w:cs="Times New Roman"/>
          <w:sz w:val="24"/>
          <w:szCs w:val="24"/>
        </w:rPr>
      </w:pPr>
    </w:p>
    <w:p w14:paraId="23D0C6B0" w14:textId="77777777" w:rsidR="001A0B31" w:rsidRPr="001A0B31" w:rsidRDefault="001A0B31" w:rsidP="001A0B31">
      <w:pPr>
        <w:rPr>
          <w:rFonts w:ascii="Times New Roman" w:eastAsia="Arial" w:hAnsi="Times New Roman" w:cs="Times New Roman"/>
          <w:sz w:val="24"/>
          <w:szCs w:val="24"/>
        </w:rPr>
      </w:pPr>
    </w:p>
    <w:p w14:paraId="44955F00" w14:textId="77777777" w:rsidR="001A0B31" w:rsidRPr="001A0B31" w:rsidRDefault="001A0B31" w:rsidP="001A0B31">
      <w:pPr>
        <w:rPr>
          <w:rFonts w:ascii="Times New Roman" w:eastAsia="Arial" w:hAnsi="Times New Roman" w:cs="Times New Roman"/>
          <w:sz w:val="24"/>
          <w:szCs w:val="24"/>
        </w:rPr>
      </w:pPr>
    </w:p>
    <w:p w14:paraId="5A3EA158" w14:textId="77777777" w:rsidR="001A0B31" w:rsidRPr="001A0B31" w:rsidRDefault="001A0B31" w:rsidP="001A0B31">
      <w:pPr>
        <w:rPr>
          <w:rFonts w:ascii="Times New Roman" w:eastAsia="Arial" w:hAnsi="Times New Roman" w:cs="Times New Roman"/>
          <w:sz w:val="24"/>
          <w:szCs w:val="24"/>
        </w:rPr>
      </w:pPr>
    </w:p>
    <w:p w14:paraId="081783D7" w14:textId="77777777" w:rsidR="001A0B31" w:rsidRPr="001A0B31" w:rsidRDefault="001A0B31" w:rsidP="001A0B31">
      <w:pPr>
        <w:rPr>
          <w:rFonts w:ascii="Times New Roman" w:eastAsia="Arial" w:hAnsi="Times New Roman" w:cs="Times New Roman"/>
          <w:sz w:val="24"/>
          <w:szCs w:val="24"/>
        </w:rPr>
      </w:pPr>
    </w:p>
    <w:p w14:paraId="19411745" w14:textId="77777777" w:rsidR="001A0B31" w:rsidRPr="001A0B31" w:rsidRDefault="001A0B31" w:rsidP="001A0B31">
      <w:pPr>
        <w:rPr>
          <w:rFonts w:ascii="Times New Roman" w:eastAsia="Arial" w:hAnsi="Times New Roman" w:cs="Times New Roman"/>
          <w:sz w:val="24"/>
          <w:szCs w:val="24"/>
        </w:rPr>
      </w:pPr>
    </w:p>
    <w:p w14:paraId="687CDDE4" w14:textId="77777777" w:rsidR="001A0B31" w:rsidRDefault="001A0B31" w:rsidP="001A0B31">
      <w:pPr>
        <w:rPr>
          <w:rFonts w:ascii="Times New Roman" w:eastAsia="Arial" w:hAnsi="Times New Roman" w:cs="Times New Roman"/>
          <w:sz w:val="24"/>
          <w:szCs w:val="24"/>
        </w:rPr>
      </w:pPr>
    </w:p>
    <w:p w14:paraId="15584484" w14:textId="77777777" w:rsidR="001A0B31" w:rsidRPr="001A0B31" w:rsidRDefault="001A0B31" w:rsidP="001A0B31">
      <w:pPr>
        <w:rPr>
          <w:rFonts w:ascii="Times New Roman" w:eastAsia="Arial" w:hAnsi="Times New Roman" w:cs="Times New Roman"/>
          <w:sz w:val="24"/>
          <w:szCs w:val="24"/>
        </w:rPr>
      </w:pPr>
    </w:p>
    <w:p w14:paraId="71C713F5" w14:textId="77777777" w:rsidR="001A0B31" w:rsidRDefault="001A0B31" w:rsidP="001A0B31">
      <w:pPr>
        <w:rPr>
          <w:rFonts w:ascii="Times New Roman" w:eastAsia="Arial" w:hAnsi="Times New Roman" w:cs="Times New Roman"/>
          <w:sz w:val="24"/>
          <w:szCs w:val="24"/>
        </w:rPr>
      </w:pPr>
    </w:p>
    <w:p w14:paraId="04C2AA99" w14:textId="77777777" w:rsidR="00A76D3B" w:rsidRPr="00892630" w:rsidRDefault="00A76D3B" w:rsidP="00A76D3B">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6E248C6E" w14:textId="77777777" w:rsidR="001A0B31" w:rsidRDefault="001A0B31" w:rsidP="001A0B31">
      <w:pPr>
        <w:rPr>
          <w:rFonts w:ascii="Times New Roman" w:eastAsia="Arial" w:hAnsi="Times New Roman" w:cs="Times New Roman"/>
          <w:sz w:val="24"/>
          <w:szCs w:val="24"/>
        </w:rPr>
      </w:pPr>
    </w:p>
    <w:p w14:paraId="31B49279" w14:textId="56F41048" w:rsidR="00D01420" w:rsidRPr="00D01420" w:rsidRDefault="00D01420" w:rsidP="00D01420">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Almacenes de datos del sistema</w:t>
      </w:r>
    </w:p>
    <w:tbl>
      <w:tblPr>
        <w:tblStyle w:val="Tablaapa6"/>
        <w:tblW w:w="9360" w:type="dxa"/>
        <w:tblLook w:val="04A0" w:firstRow="1" w:lastRow="0" w:firstColumn="1" w:lastColumn="0" w:noHBand="0" w:noVBand="1"/>
      </w:tblPr>
      <w:tblGrid>
        <w:gridCol w:w="2000"/>
        <w:gridCol w:w="2200"/>
        <w:gridCol w:w="5160"/>
      </w:tblGrid>
      <w:tr w:rsidR="000B25B6" w:rsidRPr="000B25B6" w14:paraId="4A07413E" w14:textId="77777777" w:rsidTr="000B25B6">
        <w:trPr>
          <w:cnfStyle w:val="100000000000" w:firstRow="1" w:lastRow="0" w:firstColumn="0" w:lastColumn="0" w:oddVBand="0" w:evenVBand="0" w:oddHBand="0" w:evenHBand="0" w:firstRowFirstColumn="0" w:firstRowLastColumn="0" w:lastRowFirstColumn="0" w:lastRowLastColumn="0"/>
        </w:trPr>
        <w:tc>
          <w:tcPr>
            <w:tcW w:w="2000" w:type="dxa"/>
          </w:tcPr>
          <w:p w14:paraId="0E93DD52" w14:textId="77777777" w:rsidR="000B25B6" w:rsidRPr="000B25B6" w:rsidRDefault="000B25B6" w:rsidP="0065075D">
            <w:pPr>
              <w:jc w:val="both"/>
              <w:rPr>
                <w:szCs w:val="24"/>
              </w:rPr>
            </w:pPr>
            <w:r>
              <w:rPr>
                <w:b/>
                <w:bCs/>
                <w:szCs w:val="24"/>
              </w:rPr>
              <w:t>Almacén</w:t>
            </w:r>
          </w:p>
        </w:tc>
        <w:tc>
          <w:tcPr>
            <w:tcW w:w="2200" w:type="dxa"/>
          </w:tcPr>
          <w:p w14:paraId="599E3C00" w14:textId="77777777" w:rsidR="000B25B6" w:rsidRPr="000B25B6" w:rsidRDefault="000B25B6" w:rsidP="0065075D">
            <w:pPr>
              <w:jc w:val="both"/>
              <w:rPr>
                <w:szCs w:val="24"/>
              </w:rPr>
            </w:pPr>
            <w:r>
              <w:rPr>
                <w:b/>
                <w:bCs/>
                <w:szCs w:val="24"/>
              </w:rPr>
              <w:t>Tablas PostgreSQL</w:t>
            </w:r>
          </w:p>
        </w:tc>
        <w:tc>
          <w:tcPr>
            <w:tcW w:w="5160" w:type="dxa"/>
          </w:tcPr>
          <w:p w14:paraId="2670A218" w14:textId="77777777" w:rsidR="000B25B6" w:rsidRPr="000B25B6" w:rsidRDefault="000B25B6" w:rsidP="0065075D">
            <w:pPr>
              <w:jc w:val="both"/>
              <w:rPr>
                <w:szCs w:val="24"/>
              </w:rPr>
            </w:pPr>
            <w:r>
              <w:rPr>
                <w:b/>
                <w:bCs/>
                <w:szCs w:val="24"/>
              </w:rPr>
              <w:t>Descripción del contenido</w:t>
            </w:r>
          </w:p>
        </w:tc>
      </w:tr>
      <w:tr w:rsidR="000B25B6" w:rsidRPr="000B25B6" w14:paraId="58984FB9" w14:textId="77777777" w:rsidTr="000B25B6">
        <w:tc>
          <w:tcPr>
            <w:tcW w:w="2000" w:type="dxa"/>
          </w:tcPr>
          <w:p w14:paraId="135ECF27" w14:textId="77777777" w:rsidR="000B25B6" w:rsidRPr="000B25B6" w:rsidRDefault="000B25B6" w:rsidP="0065075D">
            <w:pPr>
              <w:jc w:val="both"/>
              <w:rPr>
                <w:szCs w:val="24"/>
              </w:rPr>
            </w:pPr>
            <w:r>
              <w:rPr>
                <w:szCs w:val="24"/>
              </w:rPr>
              <w:t>A1 — Usuarios</w:t>
            </w:r>
          </w:p>
        </w:tc>
        <w:tc>
          <w:tcPr>
            <w:tcW w:w="2200" w:type="dxa"/>
          </w:tcPr>
          <w:p w14:paraId="373DC6A9" w14:textId="77777777" w:rsidR="000B25B6" w:rsidRPr="000B25B6" w:rsidRDefault="000B25B6" w:rsidP="0065075D">
            <w:pPr>
              <w:jc w:val="both"/>
              <w:rPr>
                <w:szCs w:val="24"/>
              </w:rPr>
            </w:pPr>
            <w:r>
              <w:rPr>
                <w:szCs w:val="24"/>
              </w:rPr>
              <w:t>usuarios</w:t>
            </w:r>
          </w:p>
        </w:tc>
        <w:tc>
          <w:tcPr>
            <w:tcW w:w="5160" w:type="dxa"/>
          </w:tcPr>
          <w:p w14:paraId="57FB23C6" w14:textId="77777777" w:rsidR="000B25B6" w:rsidRPr="000B25B6" w:rsidRDefault="000B25B6" w:rsidP="0065075D">
            <w:pPr>
              <w:jc w:val="both"/>
              <w:rPr>
                <w:szCs w:val="24"/>
              </w:rPr>
            </w:pPr>
            <w:r>
              <w:rPr>
                <w:szCs w:val="24"/>
              </w:rPr>
              <w:t>Credenciales, roles y estado de acceso de todos los usuarios del sistema.</w:t>
            </w:r>
          </w:p>
        </w:tc>
      </w:tr>
      <w:tr w:rsidR="000B25B6" w:rsidRPr="000B25B6" w14:paraId="352606F6" w14:textId="77777777" w:rsidTr="000B25B6">
        <w:tc>
          <w:tcPr>
            <w:tcW w:w="2000" w:type="dxa"/>
          </w:tcPr>
          <w:p w14:paraId="66376284" w14:textId="77777777" w:rsidR="000B25B6" w:rsidRPr="000B25B6" w:rsidRDefault="000B25B6" w:rsidP="0065075D">
            <w:pPr>
              <w:jc w:val="both"/>
              <w:rPr>
                <w:szCs w:val="24"/>
              </w:rPr>
            </w:pPr>
            <w:r>
              <w:rPr>
                <w:szCs w:val="24"/>
              </w:rPr>
              <w:t>A2 — Pacientes</w:t>
            </w:r>
          </w:p>
        </w:tc>
        <w:tc>
          <w:tcPr>
            <w:tcW w:w="2200" w:type="dxa"/>
          </w:tcPr>
          <w:p w14:paraId="75CB5AE2" w14:textId="77777777" w:rsidR="000B25B6" w:rsidRPr="000B25B6" w:rsidRDefault="000B25B6" w:rsidP="0065075D">
            <w:pPr>
              <w:jc w:val="both"/>
              <w:rPr>
                <w:szCs w:val="24"/>
              </w:rPr>
            </w:pPr>
            <w:r>
              <w:rPr>
                <w:szCs w:val="24"/>
              </w:rPr>
              <w:t>pacientes</w:t>
            </w:r>
          </w:p>
        </w:tc>
        <w:tc>
          <w:tcPr>
            <w:tcW w:w="5160" w:type="dxa"/>
          </w:tcPr>
          <w:p w14:paraId="156A96C0" w14:textId="77777777" w:rsidR="000B25B6" w:rsidRPr="000B25B6" w:rsidRDefault="000B25B6" w:rsidP="0065075D">
            <w:pPr>
              <w:jc w:val="both"/>
              <w:rPr>
                <w:szCs w:val="24"/>
              </w:rPr>
            </w:pPr>
            <w:r>
              <w:rPr>
                <w:szCs w:val="24"/>
              </w:rPr>
              <w:t>Datos personales: cédula, nombre, apellidos, sexo, fecha de nacimiento (obligatoria), teléfono, dirección.</w:t>
            </w:r>
          </w:p>
        </w:tc>
      </w:tr>
      <w:tr w:rsidR="000B25B6" w:rsidRPr="000B25B6" w14:paraId="2EFC268A" w14:textId="77777777" w:rsidTr="000B25B6">
        <w:tc>
          <w:tcPr>
            <w:tcW w:w="2000" w:type="dxa"/>
          </w:tcPr>
          <w:p w14:paraId="0EE5E296" w14:textId="77777777" w:rsidR="000B25B6" w:rsidRPr="000B25B6" w:rsidRDefault="000B25B6" w:rsidP="0065075D">
            <w:pPr>
              <w:jc w:val="both"/>
              <w:rPr>
                <w:szCs w:val="24"/>
              </w:rPr>
            </w:pPr>
            <w:r>
              <w:rPr>
                <w:szCs w:val="24"/>
              </w:rPr>
              <w:t>A3 — Médicos y Horarios</w:t>
            </w:r>
          </w:p>
        </w:tc>
        <w:tc>
          <w:tcPr>
            <w:tcW w:w="2200" w:type="dxa"/>
          </w:tcPr>
          <w:p w14:paraId="24325874" w14:textId="7BABF45B" w:rsidR="000B25B6" w:rsidRPr="000B25B6" w:rsidRDefault="000B25B6" w:rsidP="0065075D">
            <w:pPr>
              <w:jc w:val="both"/>
              <w:rPr>
                <w:szCs w:val="24"/>
              </w:rPr>
            </w:pPr>
            <w:r>
              <w:rPr>
                <w:szCs w:val="24"/>
              </w:rPr>
              <w:t>médicos, horarios</w:t>
            </w:r>
          </w:p>
        </w:tc>
        <w:tc>
          <w:tcPr>
            <w:tcW w:w="5160" w:type="dxa"/>
          </w:tcPr>
          <w:p w14:paraId="3A782A51" w14:textId="77777777" w:rsidR="000B25B6" w:rsidRPr="000B25B6" w:rsidRDefault="000B25B6" w:rsidP="0065075D">
            <w:pPr>
              <w:jc w:val="both"/>
              <w:rPr>
                <w:szCs w:val="24"/>
              </w:rPr>
            </w:pPr>
            <w:r>
              <w:rPr>
                <w:szCs w:val="24"/>
              </w:rPr>
              <w:t>Datos del médico (nombre, especialidad principal y hasta dos especialidades secundarias del catálogo oficial del HTQPJB) y bloques de disponibilidad por día y hora.</w:t>
            </w:r>
          </w:p>
        </w:tc>
      </w:tr>
      <w:tr w:rsidR="000B25B6" w:rsidRPr="000B25B6" w14:paraId="58E2B172" w14:textId="77777777" w:rsidTr="000B25B6">
        <w:tc>
          <w:tcPr>
            <w:tcW w:w="2000" w:type="dxa"/>
          </w:tcPr>
          <w:p w14:paraId="1A5F500E" w14:textId="77777777" w:rsidR="000B25B6" w:rsidRPr="000B25B6" w:rsidRDefault="000B25B6" w:rsidP="0065075D">
            <w:pPr>
              <w:jc w:val="both"/>
              <w:rPr>
                <w:szCs w:val="24"/>
              </w:rPr>
            </w:pPr>
            <w:r>
              <w:rPr>
                <w:szCs w:val="24"/>
              </w:rPr>
              <w:t>A4 — Citas</w:t>
            </w:r>
          </w:p>
        </w:tc>
        <w:tc>
          <w:tcPr>
            <w:tcW w:w="2200" w:type="dxa"/>
          </w:tcPr>
          <w:p w14:paraId="558EED58" w14:textId="77777777" w:rsidR="000B25B6" w:rsidRPr="000B25B6" w:rsidRDefault="000B25B6" w:rsidP="0065075D">
            <w:pPr>
              <w:jc w:val="both"/>
              <w:rPr>
                <w:szCs w:val="24"/>
              </w:rPr>
            </w:pPr>
            <w:r>
              <w:rPr>
                <w:szCs w:val="24"/>
              </w:rPr>
              <w:t>citas</w:t>
            </w:r>
          </w:p>
        </w:tc>
        <w:tc>
          <w:tcPr>
            <w:tcW w:w="5160" w:type="dxa"/>
          </w:tcPr>
          <w:p w14:paraId="67343503" w14:textId="77777777" w:rsidR="000B25B6" w:rsidRPr="000B25B6" w:rsidRDefault="000B25B6" w:rsidP="0065075D">
            <w:pPr>
              <w:jc w:val="both"/>
              <w:rPr>
                <w:szCs w:val="24"/>
              </w:rPr>
            </w:pPr>
            <w:r>
              <w:rPr>
                <w:szCs w:val="24"/>
              </w:rPr>
              <w:t>Registro completo: paciente, médico, fecha, hora, estado y motivo de consulta.</w:t>
            </w:r>
          </w:p>
        </w:tc>
      </w:tr>
      <w:tr w:rsidR="000B25B6" w:rsidRPr="000B25B6" w14:paraId="22F3B4E9" w14:textId="77777777" w:rsidTr="000B25B6">
        <w:tc>
          <w:tcPr>
            <w:tcW w:w="2000" w:type="dxa"/>
          </w:tcPr>
          <w:p w14:paraId="0BBE37D6" w14:textId="77777777" w:rsidR="000B25B6" w:rsidRPr="000B25B6" w:rsidRDefault="000B25B6" w:rsidP="0065075D">
            <w:pPr>
              <w:jc w:val="both"/>
              <w:rPr>
                <w:szCs w:val="24"/>
              </w:rPr>
            </w:pPr>
            <w:r>
              <w:rPr>
                <w:szCs w:val="24"/>
              </w:rPr>
              <w:t>A5 — Consultas</w:t>
            </w:r>
          </w:p>
        </w:tc>
        <w:tc>
          <w:tcPr>
            <w:tcW w:w="2200" w:type="dxa"/>
          </w:tcPr>
          <w:p w14:paraId="1B70C2EB" w14:textId="77777777" w:rsidR="000B25B6" w:rsidRPr="000B25B6" w:rsidRDefault="000B25B6" w:rsidP="0065075D">
            <w:pPr>
              <w:jc w:val="both"/>
              <w:rPr>
                <w:szCs w:val="24"/>
              </w:rPr>
            </w:pPr>
            <w:r>
              <w:rPr>
                <w:szCs w:val="24"/>
              </w:rPr>
              <w:t>consultas</w:t>
            </w:r>
          </w:p>
        </w:tc>
        <w:tc>
          <w:tcPr>
            <w:tcW w:w="5160" w:type="dxa"/>
          </w:tcPr>
          <w:p w14:paraId="4FF2715C" w14:textId="77777777" w:rsidR="000B25B6" w:rsidRPr="000B25B6" w:rsidRDefault="000B25B6" w:rsidP="0065075D">
            <w:pPr>
              <w:jc w:val="both"/>
              <w:rPr>
                <w:szCs w:val="24"/>
              </w:rPr>
            </w:pPr>
            <w:r>
              <w:rPr>
                <w:szCs w:val="24"/>
              </w:rPr>
              <w:t>Diagnóstico estructurado registrado por el médico al atender cada cita, comprendiendo motivo de consulta, examen físico, condición principal, condiciones secundarias y tratamiento.</w:t>
            </w:r>
          </w:p>
        </w:tc>
      </w:tr>
      <w:tr w:rsidR="000B25B6" w:rsidRPr="000B25B6" w14:paraId="42093325" w14:textId="77777777" w:rsidTr="000B25B6">
        <w:tc>
          <w:tcPr>
            <w:tcW w:w="2000" w:type="dxa"/>
          </w:tcPr>
          <w:p w14:paraId="7A7003FE" w14:textId="77777777" w:rsidR="000B25B6" w:rsidRPr="000B25B6" w:rsidRDefault="000B25B6" w:rsidP="0065075D">
            <w:pPr>
              <w:jc w:val="both"/>
              <w:rPr>
                <w:szCs w:val="24"/>
              </w:rPr>
            </w:pPr>
            <w:r>
              <w:rPr>
                <w:szCs w:val="24"/>
              </w:rPr>
              <w:t>A6 — Auditoría</w:t>
            </w:r>
          </w:p>
        </w:tc>
        <w:tc>
          <w:tcPr>
            <w:tcW w:w="2200" w:type="dxa"/>
          </w:tcPr>
          <w:p w14:paraId="36560DB4" w14:textId="77777777" w:rsidR="000B25B6" w:rsidRPr="000B25B6" w:rsidRDefault="000B25B6" w:rsidP="0065075D">
            <w:pPr>
              <w:jc w:val="both"/>
              <w:rPr>
                <w:szCs w:val="24"/>
              </w:rPr>
            </w:pPr>
            <w:r>
              <w:rPr>
                <w:szCs w:val="24"/>
              </w:rPr>
              <w:t>auditoria</w:t>
            </w:r>
          </w:p>
        </w:tc>
        <w:tc>
          <w:tcPr>
            <w:tcW w:w="5160" w:type="dxa"/>
          </w:tcPr>
          <w:p w14:paraId="1E58718F" w14:textId="77777777" w:rsidR="000B25B6" w:rsidRPr="000B25B6" w:rsidRDefault="000B25B6" w:rsidP="0065075D">
            <w:pPr>
              <w:jc w:val="both"/>
              <w:rPr>
                <w:szCs w:val="24"/>
              </w:rPr>
            </w:pPr>
            <w:r>
              <w:rPr>
                <w:szCs w:val="24"/>
              </w:rPr>
              <w:t>Registro automático de todas las operaciones: id_usuario, nombre_usuario (preservado de forma inmutable), acción, tabla afectada, marca temporal con zona horaria America/Santo_Domingo e IP de origen.</w:t>
            </w:r>
          </w:p>
        </w:tc>
      </w:tr>
    </w:tbl>
    <w:p w14:paraId="6FE1CB93" w14:textId="77777777" w:rsidR="000B25B6" w:rsidRPr="00892630" w:rsidRDefault="000B25B6" w:rsidP="000B25B6">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55B2AEF" w14:textId="77777777" w:rsidR="00A76D3B" w:rsidRDefault="00A76D3B" w:rsidP="001A0B31">
      <w:pPr>
        <w:rPr>
          <w:rFonts w:ascii="Times New Roman" w:eastAsia="Arial" w:hAnsi="Times New Roman" w:cs="Times New Roman"/>
          <w:sz w:val="24"/>
          <w:szCs w:val="24"/>
        </w:rPr>
      </w:pPr>
    </w:p>
    <w:p w14:paraId="59A898BE" w14:textId="77777777" w:rsidR="00997D4F" w:rsidRPr="00997D4F" w:rsidRDefault="00997D4F" w:rsidP="00997D4F">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3.4. Diagrama de Nivel 1 — Detalle de P2: Gestión de Citas y Pacientes</w:t>
      </w:r>
    </w:p>
    <w:p w14:paraId="27AA8028" w14:textId="77777777" w:rsidR="00997D4F" w:rsidRDefault="00997D4F" w:rsidP="00997D4F">
      <w:pPr>
        <w:rPr>
          <w:rFonts w:ascii="Times New Roman" w:eastAsia="Arial" w:hAnsi="Times New Roman" w:cs="Times New Roman"/>
          <w:sz w:val="24"/>
          <w:szCs w:val="24"/>
        </w:rPr>
      </w:pPr>
    </w:p>
    <w:p w14:paraId="33F8A311" w14:textId="6793AEEC" w:rsidR="00997D4F" w:rsidRPr="00997D4F" w:rsidRDefault="00997D4F" w:rsidP="00997D4F">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Este diagrama descompone el proceso P2 en sus cinco subprocesos constitutivos, que representan el núcleo funcional del sistema.</w:t>
      </w:r>
    </w:p>
    <w:p w14:paraId="067011B1" w14:textId="77777777" w:rsidR="000B25B6" w:rsidRDefault="000B25B6" w:rsidP="001A0B31">
      <w:pPr>
        <w:rPr>
          <w:rFonts w:ascii="Times New Roman" w:eastAsia="Arial" w:hAnsi="Times New Roman" w:cs="Times New Roman"/>
          <w:sz w:val="24"/>
          <w:szCs w:val="24"/>
        </w:rPr>
      </w:pPr>
    </w:p>
    <w:p w14:paraId="72989F72" w14:textId="77777777" w:rsidR="00194224" w:rsidRDefault="00194224" w:rsidP="001A0B31">
      <w:pPr>
        <w:rPr>
          <w:rFonts w:ascii="Times New Roman" w:eastAsia="Arial" w:hAnsi="Times New Roman" w:cs="Times New Roman"/>
          <w:noProof/>
          <w:sz w:val="24"/>
          <w:szCs w:val="24"/>
        </w:rPr>
      </w:pPr>
    </w:p>
    <w:p w14:paraId="5972088E" w14:textId="4B1D87FF" w:rsidR="000279AE" w:rsidRDefault="00194224" w:rsidP="001A0B31">
      <w:pPr>
        <w:rPr>
          <w:rFonts w:ascii="Times New Roman" w:eastAsia="Arial"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5ACC54" wp14:editId="0F679A32">
                <wp:simplePos x="0" y="0"/>
                <wp:positionH relativeFrom="margin">
                  <wp:align>right</wp:align>
                </wp:positionH>
                <wp:positionV relativeFrom="paragraph">
                  <wp:posOffset>30536</wp:posOffset>
                </wp:positionV>
                <wp:extent cx="5943600" cy="596096"/>
                <wp:effectExtent l="0" t="0" r="0" b="0"/>
                <wp:wrapNone/>
                <wp:docPr id="75751154" name="Cuadro de texto 1"/>
                <wp:cNvGraphicFramePr/>
                <a:graphic xmlns:a="http://schemas.openxmlformats.org/drawingml/2006/main">
                  <a:graphicData uri="http://schemas.microsoft.com/office/word/2010/wordprocessingShape">
                    <wps:wsp>
                      <wps:cNvSpPr txBox="1"/>
                      <wps:spPr>
                        <a:xfrm>
                          <a:off x="0" y="0"/>
                          <a:ext cx="5943600" cy="596096"/>
                        </a:xfrm>
                        <a:prstGeom prst="rect">
                          <a:avLst/>
                        </a:prstGeom>
                        <a:solidFill>
                          <a:prstClr val="white"/>
                        </a:solidFill>
                        <a:ln>
                          <a:noFill/>
                        </a:ln>
                      </wps:spPr>
                      <wps:txbx>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CC54" id="_x0000_s1028" type="#_x0000_t202" style="position:absolute;margin-left:416.8pt;margin-top:2.4pt;width:468pt;height:46.95pt;z-index:-251648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9ZeIHAIAAEIEAAAOAAAAZHJzL2Uyb0RvYy54bWysU01v2zAMvQ/YfxB0X+xka7AYcYosRYYB RVsgHXpWZDkWIIsapcTOfv0ofyRdt9Owi0yTFKn3Hrm8bWvDTgq9Bpvz6STlTFkJhbaHnH9/3n74 zJkPwhbCgFU5PyvPb1fv3y0bl6kZVGAKhYyKWJ81LudVCC5LEi8rVQs/AacsBUvAWgT6xUNSoGio em2SWZrOkwawcAhSeU/euz7IV139slQyPJalV4GZnNPbQndid+7jmayWIjugcJWWwzPEP7yiFtpS 00upOxEEO6L+o1StJYKHMkwk1AmUpZaqw0BopukbNLtKONVhIXK8u9Dk/19Z+XDauSdkof0CLQkY CWmczzw5I562xDp+6aWM4kTh+UKbagOT5LxZfPo4TykkKXazmKeLeSyTXG879OGrgppFI+dIsnRs idO9D33qmBKbeTC62Gpj4k8MbAyykyAJm0oHNRT/LcvYmGsh3uoLRk9yhRKt0O5bpoucz0aYeyjO hB6hHwzv5FZTv3vhw5NAmgRCRdMdHukoDTQ5h8HirAL8+Td/zCeBKMpZQ5OVc//jKFBxZr5Zki6O 4WjgaOxHwx7rDRDSKe2Nk51JFzCY0SwR6hca+nXsQiFhJfXKeRjNTejnm5ZGqvW6S6JhcyLc252T sfTI63P7ItANqgTS8wHGmRPZG3H63J7l9TFAqTvlIq89iwPdNKid9sNSxU14/d9lXVd/9QsAAP// AwBQSwMEFAAGAAgAAAAhANxBb6/bAAAABQEAAA8AAABkcnMvZG93bnJldi54bWxMj8FOwzAQRO9I /IO1SFwQdSgolBCnghZu5dBS9byNlyQiXkex06R/z3KC24xmNfM2X06uVSfqQ+PZwN0sAUVcettw ZWD/+X67ABUissXWMxk4U4BlcXmRY2b9yFs67WKlpIRDhgbqGLtM61DW5DDMfEcs2ZfvHUaxfaVt j6OUu1bPkyTVDhuWhRo7WtVUfu8GZyBd98O45dXNev+2wY+umh9ezwdjrq+ml2dQkab4dwy/+IIO hTAd/cA2qNaAPBINPAi+hE/3qfijiMUj6CLX/+mLHwAAAP//AwBQSwECLQAUAAYACAAAACEAtoM4 kv4AAADhAQAAEwAAAAAAAAAAAAAAAAAAAAAAW0NvbnRlbnRfVHlwZXNdLnhtbFBLAQItABQABgAI AAAAIQA4/SH/1gAAAJQBAAALAAAAAAAAAAAAAAAAAC8BAABfcmVscy8ucmVsc1BLAQItABQABgAI AAAAIQDJ9ZeIHAIAAEIEAAAOAAAAAAAAAAAAAAAAAC4CAABkcnMvZTJvRG9jLnhtbFBLAQItABQA BgAIAAAAIQDcQW+v2wAAAAUBAAAPAAAAAAAAAAAAAAAAAHYEAABkcnMvZG93bnJldi54bWxQSwUG AAAAAAQABADzAAAAfgUAAAAA " stroked="f">
                <v:textbox inset="0,0,0,0">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v:textbox>
                <w10:wrap anchorx="margin"/>
              </v:shape>
            </w:pict>
          </mc:Fallback>
        </mc:AlternateContent>
      </w:r>
    </w:p>
    <w:p w14:paraId="7F128250" w14:textId="77777777" w:rsidR="0091134D" w:rsidRPr="0091134D" w:rsidRDefault="0091134D" w:rsidP="0091134D">
      <w:pPr>
        <w:rPr>
          <w:rFonts w:ascii="Times New Roman" w:eastAsia="Arial" w:hAnsi="Times New Roman" w:cs="Times New Roman"/>
          <w:sz w:val="24"/>
          <w:szCs w:val="24"/>
        </w:rPr>
      </w:pPr>
    </w:p>
    <w:p w14:paraId="160E1F0A" w14:textId="77777777" w:rsidR="0091134D" w:rsidRPr="0091134D" w:rsidRDefault="0091134D" w:rsidP="0091134D">
      <w:pPr>
        <w:rPr>
          <w:rFonts w:ascii="Times New Roman" w:eastAsia="Arial" w:hAnsi="Times New Roman" w:cs="Times New Roman"/>
          <w:sz w:val="24"/>
          <w:szCs w:val="24"/>
        </w:rPr>
      </w:pPr>
    </w:p>
    <w:p w14:paraId="6C5CE3F8" w14:textId="18F445BB" w:rsidR="0091134D" w:rsidRPr="0091134D" w:rsidRDefault="0091134D" w:rsidP="0091134D">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6432" behindDoc="1" locked="0" layoutInCell="1" allowOverlap="1" wp14:anchorId="1B5C0AB3" wp14:editId="39793193">
            <wp:simplePos x="0" y="0"/>
            <wp:positionH relativeFrom="margin">
              <wp:posOffset>0</wp:posOffset>
            </wp:positionH>
            <wp:positionV relativeFrom="paragraph">
              <wp:posOffset>117403</wp:posOffset>
            </wp:positionV>
            <wp:extent cx="5942965" cy="1984375"/>
            <wp:effectExtent l="0" t="0" r="635" b="0"/>
            <wp:wrapNone/>
            <wp:docPr id="197780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7140" name="Imagen 6"/>
                    <pic:cNvPicPr/>
                  </pic:nvPicPr>
                  <pic:blipFill rotWithShape="1">
                    <a:blip r:embed="rId16" cstate="print">
                      <a:extLst>
                        <a:ext uri="{28A0092B-C50C-407E-A947-70E740481C1C}">
                          <a14:useLocalDpi xmlns:a14="http://schemas.microsoft.com/office/drawing/2010/main" val="0"/>
                        </a:ext>
                      </a:extLst>
                    </a:blip>
                    <a:srcRect t="19086" b="14118"/>
                    <a:stretch>
                      <a:fillRect/>
                    </a:stretch>
                  </pic:blipFill>
                  <pic:spPr bwMode="auto">
                    <a:xfrm>
                      <a:off x="0" y="0"/>
                      <a:ext cx="5942965" cy="1984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52C8FC" w14:textId="06197042" w:rsidR="0091134D" w:rsidRPr="0091134D" w:rsidRDefault="0091134D" w:rsidP="0091134D">
      <w:pPr>
        <w:rPr>
          <w:rFonts w:ascii="Times New Roman" w:eastAsia="Arial" w:hAnsi="Times New Roman" w:cs="Times New Roman"/>
          <w:sz w:val="24"/>
          <w:szCs w:val="24"/>
        </w:rPr>
      </w:pPr>
    </w:p>
    <w:p w14:paraId="3FE93C77" w14:textId="77777777" w:rsidR="0091134D" w:rsidRPr="0091134D" w:rsidRDefault="0091134D" w:rsidP="0091134D">
      <w:pPr>
        <w:rPr>
          <w:rFonts w:ascii="Times New Roman" w:eastAsia="Arial" w:hAnsi="Times New Roman" w:cs="Times New Roman"/>
          <w:sz w:val="24"/>
          <w:szCs w:val="24"/>
        </w:rPr>
      </w:pPr>
    </w:p>
    <w:p w14:paraId="259B5EB9" w14:textId="77777777" w:rsidR="0091134D" w:rsidRPr="0091134D" w:rsidRDefault="0091134D" w:rsidP="0091134D">
      <w:pPr>
        <w:rPr>
          <w:rFonts w:ascii="Times New Roman" w:eastAsia="Arial" w:hAnsi="Times New Roman" w:cs="Times New Roman"/>
          <w:sz w:val="24"/>
          <w:szCs w:val="24"/>
        </w:rPr>
      </w:pPr>
    </w:p>
    <w:p w14:paraId="596BB0C6" w14:textId="77777777" w:rsidR="0091134D" w:rsidRPr="0091134D" w:rsidRDefault="0091134D" w:rsidP="0091134D">
      <w:pPr>
        <w:rPr>
          <w:rFonts w:ascii="Times New Roman" w:eastAsia="Arial" w:hAnsi="Times New Roman" w:cs="Times New Roman"/>
          <w:sz w:val="24"/>
          <w:szCs w:val="24"/>
        </w:rPr>
      </w:pPr>
    </w:p>
    <w:p w14:paraId="53D72A33" w14:textId="77777777" w:rsidR="0091134D" w:rsidRPr="0091134D" w:rsidRDefault="0091134D" w:rsidP="0091134D">
      <w:pPr>
        <w:rPr>
          <w:rFonts w:ascii="Times New Roman" w:eastAsia="Arial" w:hAnsi="Times New Roman" w:cs="Times New Roman"/>
          <w:sz w:val="24"/>
          <w:szCs w:val="24"/>
        </w:rPr>
      </w:pPr>
    </w:p>
    <w:p w14:paraId="7EBCF8A1" w14:textId="77777777" w:rsidR="0091134D" w:rsidRPr="0091134D" w:rsidRDefault="0091134D" w:rsidP="0091134D">
      <w:pPr>
        <w:rPr>
          <w:rFonts w:ascii="Times New Roman" w:eastAsia="Arial" w:hAnsi="Times New Roman" w:cs="Times New Roman"/>
          <w:sz w:val="24"/>
          <w:szCs w:val="24"/>
        </w:rPr>
      </w:pPr>
    </w:p>
    <w:p w14:paraId="0795BEB2" w14:textId="77777777" w:rsidR="0091134D" w:rsidRPr="0091134D" w:rsidRDefault="0091134D" w:rsidP="0091134D">
      <w:pPr>
        <w:rPr>
          <w:rFonts w:ascii="Times New Roman" w:eastAsia="Arial" w:hAnsi="Times New Roman" w:cs="Times New Roman"/>
          <w:sz w:val="24"/>
          <w:szCs w:val="24"/>
        </w:rPr>
      </w:pPr>
    </w:p>
    <w:p w14:paraId="12DD373F" w14:textId="77777777" w:rsidR="0091134D" w:rsidRPr="0091134D" w:rsidRDefault="0091134D" w:rsidP="0091134D">
      <w:pPr>
        <w:rPr>
          <w:rFonts w:ascii="Times New Roman" w:eastAsia="Arial" w:hAnsi="Times New Roman" w:cs="Times New Roman"/>
          <w:sz w:val="24"/>
          <w:szCs w:val="24"/>
        </w:rPr>
      </w:pPr>
    </w:p>
    <w:p w14:paraId="67CB8D4E" w14:textId="77777777" w:rsidR="0091134D" w:rsidRPr="0091134D" w:rsidRDefault="0091134D" w:rsidP="0091134D">
      <w:pPr>
        <w:rPr>
          <w:rFonts w:ascii="Times New Roman" w:eastAsia="Arial" w:hAnsi="Times New Roman" w:cs="Times New Roman"/>
          <w:sz w:val="24"/>
          <w:szCs w:val="24"/>
        </w:rPr>
      </w:pPr>
    </w:p>
    <w:p w14:paraId="14C294B7" w14:textId="77777777" w:rsidR="0091134D" w:rsidRPr="0091134D" w:rsidRDefault="0091134D" w:rsidP="0091134D">
      <w:pPr>
        <w:rPr>
          <w:rFonts w:ascii="Times New Roman" w:eastAsia="Arial" w:hAnsi="Times New Roman" w:cs="Times New Roman"/>
          <w:sz w:val="24"/>
          <w:szCs w:val="24"/>
        </w:rPr>
      </w:pPr>
    </w:p>
    <w:p w14:paraId="4E91125B" w14:textId="77777777" w:rsidR="0091134D" w:rsidRPr="0091134D" w:rsidRDefault="0091134D" w:rsidP="0091134D">
      <w:pPr>
        <w:rPr>
          <w:rFonts w:ascii="Times New Roman" w:eastAsia="Arial" w:hAnsi="Times New Roman" w:cs="Times New Roman"/>
          <w:sz w:val="24"/>
          <w:szCs w:val="24"/>
        </w:rPr>
      </w:pPr>
    </w:p>
    <w:p w14:paraId="10250E96" w14:textId="75A2BF2F" w:rsidR="0091134D" w:rsidRPr="0091134D" w:rsidRDefault="0091134D" w:rsidP="0091134D">
      <w:pPr>
        <w:spacing w:before="40" w:after="120"/>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Elaboración propia (2026). El subproceso P2.3 implementa la restricción UNIQUE (id_medico, fecha, hora) a nivel de base de datos PostgreSQL para prevenir citas duplicadas.</w:t>
      </w:r>
    </w:p>
    <w:p w14:paraId="1DB8F977" w14:textId="77777777" w:rsidR="00FE663E" w:rsidRPr="00FE663E"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3.5. Diagrama de Casos de Uso</w:t>
      </w:r>
    </w:p>
    <w:p w14:paraId="0AE4D630" w14:textId="5C470652" w:rsidR="0091134D"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diagrama de casos de uso describe las interacciones entre los actores del sistema y las funcionalidades disponibles según su rol. Los tres actores son: Secretaria, Médico y Administrador. El Administrador es una generalización que hereda todas las capacidades de la Secretaria.</w:t>
      </w:r>
    </w:p>
    <w:p w14:paraId="0D28D1EE" w14:textId="2790A75B" w:rsidR="00FE663E" w:rsidRPr="003A78C7" w:rsidRDefault="00FE663E" w:rsidP="003A78C7">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4</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Diagrama de casos de uso del SGCM</w:t>
      </w:r>
    </w:p>
    <w:tbl>
      <w:tblPr>
        <w:tblStyle w:val="Tablaapa6"/>
        <w:tblW w:w="9360" w:type="dxa"/>
        <w:tblLook w:val="04A0" w:firstRow="1" w:lastRow="0" w:firstColumn="1" w:lastColumn="0" w:noHBand="0" w:noVBand="1"/>
      </w:tblPr>
      <w:tblGrid>
        <w:gridCol w:w="1616"/>
        <w:gridCol w:w="788"/>
        <w:gridCol w:w="1850"/>
        <w:gridCol w:w="5106"/>
      </w:tblGrid>
      <w:tr w:rsidR="00FE663E" w:rsidRPr="00FE663E" w14:paraId="2CD331C1" w14:textId="77777777" w:rsidTr="004A7FE5">
        <w:trPr>
          <w:cnfStyle w:val="100000000000" w:firstRow="1" w:lastRow="0" w:firstColumn="0" w:lastColumn="0" w:oddVBand="0" w:evenVBand="0" w:oddHBand="0" w:evenHBand="0" w:firstRowFirstColumn="0" w:firstRowLastColumn="0" w:lastRowFirstColumn="0" w:lastRowLastColumn="0"/>
          <w:tblHeader/>
        </w:trPr>
        <w:tc>
          <w:tcPr>
            <w:tcW w:w="1616" w:type="dxa"/>
          </w:tcPr>
          <w:p w14:paraId="6E229072" w14:textId="77777777" w:rsidR="00FE663E" w:rsidRPr="00FE663E" w:rsidRDefault="00FE663E" w:rsidP="0065075D">
            <w:pPr>
              <w:jc w:val="both"/>
              <w:rPr>
                <w:rFonts w:cs="Times New Roman"/>
                <w:szCs w:val="24"/>
              </w:rPr>
            </w:pPr>
            <w:r>
              <w:rPr>
                <w:rFonts w:cs="Times New Roman"/>
                <w:b/>
                <w:bCs/>
                <w:szCs w:val="24"/>
              </w:rPr>
              <w:t>Actor</w:t>
            </w:r>
          </w:p>
        </w:tc>
        <w:tc>
          <w:tcPr>
            <w:tcW w:w="788" w:type="dxa"/>
          </w:tcPr>
          <w:p w14:paraId="3F0C67F1" w14:textId="77777777" w:rsidR="00FE663E" w:rsidRPr="00FE663E" w:rsidRDefault="00FE663E" w:rsidP="0065075D">
            <w:pPr>
              <w:jc w:val="both"/>
              <w:rPr>
                <w:rFonts w:cs="Times New Roman"/>
                <w:szCs w:val="24"/>
              </w:rPr>
            </w:pPr>
            <w:r>
              <w:rPr>
                <w:rFonts w:cs="Times New Roman"/>
                <w:b/>
                <w:bCs/>
                <w:szCs w:val="24"/>
              </w:rPr>
              <w:t>ID</w:t>
            </w:r>
          </w:p>
        </w:tc>
        <w:tc>
          <w:tcPr>
            <w:tcW w:w="1850" w:type="dxa"/>
          </w:tcPr>
          <w:p w14:paraId="59FC4C36" w14:textId="77777777" w:rsidR="00FE663E" w:rsidRPr="00FE663E" w:rsidRDefault="00FE663E" w:rsidP="0065075D">
            <w:pPr>
              <w:jc w:val="both"/>
              <w:rPr>
                <w:rFonts w:cs="Times New Roman"/>
                <w:szCs w:val="24"/>
              </w:rPr>
            </w:pPr>
            <w:r>
              <w:rPr>
                <w:rFonts w:cs="Times New Roman"/>
                <w:b/>
                <w:bCs/>
                <w:szCs w:val="24"/>
              </w:rPr>
              <w:t>Caso de uso</w:t>
            </w:r>
          </w:p>
        </w:tc>
        <w:tc>
          <w:tcPr>
            <w:tcW w:w="5106" w:type="dxa"/>
          </w:tcPr>
          <w:p w14:paraId="3F048E48" w14:textId="77777777" w:rsidR="00FE663E" w:rsidRPr="00FE663E" w:rsidRDefault="00FE663E" w:rsidP="0065075D">
            <w:pPr>
              <w:jc w:val="both"/>
              <w:rPr>
                <w:rFonts w:cs="Times New Roman"/>
                <w:szCs w:val="24"/>
              </w:rPr>
            </w:pPr>
            <w:r>
              <w:rPr>
                <w:rFonts w:cs="Times New Roman"/>
                <w:b/>
                <w:bCs/>
                <w:szCs w:val="24"/>
              </w:rPr>
              <w:t>Descripción del flujo normal</w:t>
            </w:r>
          </w:p>
        </w:tc>
      </w:tr>
      <w:tr w:rsidR="00FE663E" w:rsidRPr="00FE663E" w14:paraId="09E12A60" w14:textId="77777777" w:rsidTr="004A7FE5">
        <w:tc>
          <w:tcPr>
            <w:tcW w:w="1616" w:type="dxa"/>
          </w:tcPr>
          <w:p w14:paraId="3D288B8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577DD91D" w14:textId="77777777" w:rsidR="00FE663E" w:rsidRPr="00FE663E" w:rsidRDefault="00FE663E" w:rsidP="0065075D">
            <w:pPr>
              <w:jc w:val="both"/>
              <w:rPr>
                <w:rFonts w:cs="Times New Roman"/>
                <w:szCs w:val="24"/>
              </w:rPr>
            </w:pPr>
            <w:r>
              <w:rPr>
                <w:rFonts w:cs="Times New Roman"/>
                <w:szCs w:val="24"/>
              </w:rPr>
              <w:t>CU-01</w:t>
            </w:r>
          </w:p>
        </w:tc>
        <w:tc>
          <w:tcPr>
            <w:tcW w:w="1850" w:type="dxa"/>
          </w:tcPr>
          <w:p w14:paraId="11FF1F48" w14:textId="77777777" w:rsidR="00FE663E" w:rsidRPr="00FE663E" w:rsidRDefault="00FE663E" w:rsidP="0065075D">
            <w:pPr>
              <w:jc w:val="both"/>
              <w:rPr>
                <w:rFonts w:cs="Times New Roman"/>
                <w:szCs w:val="24"/>
              </w:rPr>
            </w:pPr>
            <w:r>
              <w:rPr>
                <w:rFonts w:cs="Times New Roman"/>
                <w:szCs w:val="24"/>
              </w:rPr>
              <w:t>Iniciar sesión</w:t>
            </w:r>
          </w:p>
        </w:tc>
        <w:tc>
          <w:tcPr>
            <w:tcW w:w="5106" w:type="dxa"/>
          </w:tcPr>
          <w:p w14:paraId="035FB64C" w14:textId="77777777" w:rsidR="00FE663E" w:rsidRPr="00FE663E" w:rsidRDefault="00FE663E" w:rsidP="0065075D">
            <w:pPr>
              <w:jc w:val="both"/>
              <w:rPr>
                <w:rFonts w:cs="Times New Roman"/>
                <w:szCs w:val="24"/>
              </w:rPr>
            </w:pPr>
            <w:r>
              <w:rPr>
                <w:rFonts w:cs="Times New Roman"/>
                <w:szCs w:val="24"/>
              </w:rPr>
              <w:t>El usuario ingresa email y contraseña → el sistema valida y emite token JWT → redirige al panel según rol.</w:t>
            </w:r>
          </w:p>
        </w:tc>
      </w:tr>
      <w:tr w:rsidR="00FE663E" w:rsidRPr="00FE663E" w14:paraId="1FAAE2C1" w14:textId="77777777" w:rsidTr="004A7FE5">
        <w:tc>
          <w:tcPr>
            <w:tcW w:w="1616" w:type="dxa"/>
          </w:tcPr>
          <w:p w14:paraId="1E23512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4BED52C8" w14:textId="77777777" w:rsidR="00FE663E" w:rsidRPr="00FE663E" w:rsidRDefault="00FE663E" w:rsidP="0065075D">
            <w:pPr>
              <w:jc w:val="both"/>
              <w:rPr>
                <w:rFonts w:cs="Times New Roman"/>
                <w:szCs w:val="24"/>
              </w:rPr>
            </w:pPr>
            <w:r>
              <w:rPr>
                <w:rFonts w:cs="Times New Roman"/>
                <w:szCs w:val="24"/>
              </w:rPr>
              <w:t>CU-02</w:t>
            </w:r>
          </w:p>
        </w:tc>
        <w:tc>
          <w:tcPr>
            <w:tcW w:w="1850" w:type="dxa"/>
          </w:tcPr>
          <w:p w14:paraId="6A8DA808" w14:textId="77777777" w:rsidR="00FE663E" w:rsidRPr="00FE663E" w:rsidRDefault="00FE663E" w:rsidP="0065075D">
            <w:pPr>
              <w:jc w:val="both"/>
              <w:rPr>
                <w:rFonts w:cs="Times New Roman"/>
                <w:szCs w:val="24"/>
              </w:rPr>
            </w:pPr>
            <w:r>
              <w:rPr>
                <w:rFonts w:cs="Times New Roman"/>
                <w:szCs w:val="24"/>
              </w:rPr>
              <w:t>Cerrar sesión</w:t>
            </w:r>
          </w:p>
        </w:tc>
        <w:tc>
          <w:tcPr>
            <w:tcW w:w="5106" w:type="dxa"/>
          </w:tcPr>
          <w:p w14:paraId="577431E4" w14:textId="77777777" w:rsidR="00FE663E" w:rsidRPr="00FE663E" w:rsidRDefault="00FE663E" w:rsidP="0065075D">
            <w:pPr>
              <w:jc w:val="both"/>
              <w:rPr>
                <w:rFonts w:cs="Times New Roman"/>
                <w:szCs w:val="24"/>
              </w:rPr>
            </w:pPr>
            <w:r>
              <w:rPr>
                <w:rFonts w:cs="Times New Roman"/>
                <w:szCs w:val="24"/>
              </w:rPr>
              <w:t>El usuario hace clic en 'Cerrar sesión' → el sistema invalida el token JWT activo.</w:t>
            </w:r>
          </w:p>
        </w:tc>
      </w:tr>
      <w:tr w:rsidR="00FE663E" w:rsidRPr="00FE663E" w14:paraId="770DA4DF" w14:textId="77777777" w:rsidTr="004A7FE5">
        <w:tc>
          <w:tcPr>
            <w:tcW w:w="1616" w:type="dxa"/>
          </w:tcPr>
          <w:p w14:paraId="79C9C14E"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C09BA35" w14:textId="77777777" w:rsidR="00FE663E" w:rsidRPr="00FE663E" w:rsidRDefault="00FE663E" w:rsidP="0065075D">
            <w:pPr>
              <w:jc w:val="both"/>
              <w:rPr>
                <w:rFonts w:cs="Times New Roman"/>
                <w:szCs w:val="24"/>
              </w:rPr>
            </w:pPr>
            <w:r>
              <w:rPr>
                <w:rFonts w:cs="Times New Roman"/>
                <w:szCs w:val="24"/>
              </w:rPr>
              <w:t>CU-03</w:t>
            </w:r>
          </w:p>
        </w:tc>
        <w:tc>
          <w:tcPr>
            <w:tcW w:w="1850" w:type="dxa"/>
          </w:tcPr>
          <w:p w14:paraId="2C395A3F" w14:textId="77777777" w:rsidR="00FE663E" w:rsidRPr="00FE663E" w:rsidRDefault="00FE663E" w:rsidP="0065075D">
            <w:pPr>
              <w:jc w:val="both"/>
              <w:rPr>
                <w:rFonts w:cs="Times New Roman"/>
                <w:szCs w:val="24"/>
              </w:rPr>
            </w:pPr>
            <w:r>
              <w:rPr>
                <w:rFonts w:cs="Times New Roman"/>
                <w:szCs w:val="24"/>
              </w:rPr>
              <w:t>Registrar paciente</w:t>
            </w:r>
          </w:p>
        </w:tc>
        <w:tc>
          <w:tcPr>
            <w:tcW w:w="5106" w:type="dxa"/>
          </w:tcPr>
          <w:p w14:paraId="2F47F84E" w14:textId="77777777" w:rsidR="00FE663E" w:rsidRPr="00FE663E" w:rsidRDefault="00FE663E" w:rsidP="0065075D">
            <w:pPr>
              <w:jc w:val="both"/>
              <w:rPr>
                <w:rFonts w:cs="Times New Roman"/>
                <w:szCs w:val="24"/>
              </w:rPr>
            </w:pPr>
            <w:r>
              <w:rPr>
                <w:rFonts w:cs="Times New Roman"/>
                <w:szCs w:val="24"/>
              </w:rPr>
              <w:t>La secretaria completa el formulario → el sistema valida cédula única → guarda el registro en la BD.</w:t>
            </w:r>
          </w:p>
        </w:tc>
      </w:tr>
      <w:tr w:rsidR="00FE663E" w:rsidRPr="00FE663E" w14:paraId="74A42DB3" w14:textId="77777777" w:rsidTr="004A7FE5">
        <w:tc>
          <w:tcPr>
            <w:tcW w:w="1616" w:type="dxa"/>
          </w:tcPr>
          <w:p w14:paraId="617AE55D"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2BDFF6B" w14:textId="77777777" w:rsidR="00FE663E" w:rsidRPr="00FE663E" w:rsidRDefault="00FE663E" w:rsidP="0065075D">
            <w:pPr>
              <w:jc w:val="both"/>
              <w:rPr>
                <w:rFonts w:cs="Times New Roman"/>
                <w:szCs w:val="24"/>
              </w:rPr>
            </w:pPr>
            <w:r>
              <w:rPr>
                <w:rFonts w:cs="Times New Roman"/>
                <w:szCs w:val="24"/>
              </w:rPr>
              <w:t>CU-04</w:t>
            </w:r>
          </w:p>
        </w:tc>
        <w:tc>
          <w:tcPr>
            <w:tcW w:w="1850" w:type="dxa"/>
          </w:tcPr>
          <w:p w14:paraId="0DFC9586" w14:textId="77777777" w:rsidR="00FE663E" w:rsidRPr="00FE663E" w:rsidRDefault="00FE663E" w:rsidP="0065075D">
            <w:pPr>
              <w:jc w:val="both"/>
              <w:rPr>
                <w:rFonts w:cs="Times New Roman"/>
                <w:szCs w:val="24"/>
              </w:rPr>
            </w:pPr>
            <w:r>
              <w:rPr>
                <w:rFonts w:cs="Times New Roman"/>
                <w:szCs w:val="24"/>
              </w:rPr>
              <w:t>Buscar paciente</w:t>
            </w:r>
          </w:p>
        </w:tc>
        <w:tc>
          <w:tcPr>
            <w:tcW w:w="5106" w:type="dxa"/>
          </w:tcPr>
          <w:p w14:paraId="2E00ED81" w14:textId="77777777" w:rsidR="00FE663E" w:rsidRPr="00FE663E" w:rsidRDefault="00FE663E" w:rsidP="0065075D">
            <w:pPr>
              <w:jc w:val="both"/>
              <w:rPr>
                <w:rFonts w:cs="Times New Roman"/>
                <w:szCs w:val="24"/>
              </w:rPr>
            </w:pPr>
            <w:r>
              <w:rPr>
                <w:rFonts w:cs="Times New Roman"/>
                <w:szCs w:val="24"/>
              </w:rPr>
              <w:t>La secretaria ingresa nombre o cédula → el sistema filtra y muestra resultados en tiempo real.</w:t>
            </w:r>
          </w:p>
        </w:tc>
      </w:tr>
      <w:tr w:rsidR="00FE663E" w:rsidRPr="00FE663E" w14:paraId="4F222650" w14:textId="77777777" w:rsidTr="004A7FE5">
        <w:tc>
          <w:tcPr>
            <w:tcW w:w="1616" w:type="dxa"/>
          </w:tcPr>
          <w:p w14:paraId="597A22F0"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3D9B3538" w14:textId="77777777" w:rsidR="00FE663E" w:rsidRPr="00FE663E" w:rsidRDefault="00FE663E" w:rsidP="0065075D">
            <w:pPr>
              <w:jc w:val="both"/>
              <w:rPr>
                <w:rFonts w:cs="Times New Roman"/>
                <w:szCs w:val="24"/>
              </w:rPr>
            </w:pPr>
            <w:r>
              <w:rPr>
                <w:rFonts w:cs="Times New Roman"/>
                <w:szCs w:val="24"/>
              </w:rPr>
              <w:t>CU-05</w:t>
            </w:r>
          </w:p>
        </w:tc>
        <w:tc>
          <w:tcPr>
            <w:tcW w:w="1850" w:type="dxa"/>
          </w:tcPr>
          <w:p w14:paraId="06556BA1" w14:textId="77777777" w:rsidR="00FE663E" w:rsidRPr="00FE663E" w:rsidRDefault="00FE663E" w:rsidP="0065075D">
            <w:pPr>
              <w:jc w:val="both"/>
              <w:rPr>
                <w:rFonts w:cs="Times New Roman"/>
                <w:szCs w:val="24"/>
              </w:rPr>
            </w:pPr>
            <w:r>
              <w:rPr>
                <w:rFonts w:cs="Times New Roman"/>
                <w:szCs w:val="24"/>
              </w:rPr>
              <w:t>Editar paciente</w:t>
            </w:r>
          </w:p>
        </w:tc>
        <w:tc>
          <w:tcPr>
            <w:tcW w:w="5106" w:type="dxa"/>
          </w:tcPr>
          <w:p w14:paraId="160EC181" w14:textId="77777777" w:rsidR="00FE663E" w:rsidRPr="00FE663E" w:rsidRDefault="00FE663E" w:rsidP="0065075D">
            <w:pPr>
              <w:jc w:val="both"/>
              <w:rPr>
                <w:rFonts w:cs="Times New Roman"/>
                <w:szCs w:val="24"/>
              </w:rPr>
            </w:pPr>
            <w:r>
              <w:rPr>
                <w:rFonts w:cs="Times New Roman"/>
                <w:szCs w:val="24"/>
              </w:rPr>
              <w:t>La secretaria selecciona un registro → edita campos → el sistema valida y actualiza.</w:t>
            </w:r>
          </w:p>
        </w:tc>
      </w:tr>
      <w:tr w:rsidR="00FE663E" w:rsidRPr="00FE663E" w14:paraId="3544A41D" w14:textId="77777777" w:rsidTr="004A7FE5">
        <w:tc>
          <w:tcPr>
            <w:tcW w:w="1616" w:type="dxa"/>
          </w:tcPr>
          <w:p w14:paraId="6C24AA9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5B179C3" w14:textId="77777777" w:rsidR="00FE663E" w:rsidRPr="00FE663E" w:rsidRDefault="00FE663E" w:rsidP="0065075D">
            <w:pPr>
              <w:jc w:val="both"/>
              <w:rPr>
                <w:rFonts w:cs="Times New Roman"/>
                <w:szCs w:val="24"/>
              </w:rPr>
            </w:pPr>
            <w:r>
              <w:rPr>
                <w:rFonts w:cs="Times New Roman"/>
                <w:szCs w:val="24"/>
              </w:rPr>
              <w:t>CU-06</w:t>
            </w:r>
          </w:p>
        </w:tc>
        <w:tc>
          <w:tcPr>
            <w:tcW w:w="1850" w:type="dxa"/>
          </w:tcPr>
          <w:p w14:paraId="14990117" w14:textId="77777777" w:rsidR="00FE663E" w:rsidRPr="00FE663E" w:rsidRDefault="00FE663E" w:rsidP="0065075D">
            <w:pPr>
              <w:jc w:val="both"/>
              <w:rPr>
                <w:rFonts w:cs="Times New Roman"/>
                <w:szCs w:val="24"/>
              </w:rPr>
            </w:pPr>
            <w:r>
              <w:rPr>
                <w:rFonts w:cs="Times New Roman"/>
                <w:szCs w:val="24"/>
              </w:rPr>
              <w:t>Agendar cita (FullCalendar.js)</w:t>
            </w:r>
          </w:p>
        </w:tc>
        <w:tc>
          <w:tcPr>
            <w:tcW w:w="5106" w:type="dxa"/>
          </w:tcPr>
          <w:p w14:paraId="4CCB7B43" w14:textId="77777777" w:rsidR="00FE663E" w:rsidRPr="00FE663E" w:rsidRDefault="00FE663E" w:rsidP="0065075D">
            <w:pPr>
              <w:jc w:val="both"/>
              <w:rPr>
                <w:rFonts w:cs="Times New Roman"/>
                <w:szCs w:val="24"/>
              </w:rPr>
            </w:pPr>
            <w:r>
              <w:rPr>
                <w:rFonts w:cs="Times New Roman"/>
                <w:szCs w:val="24"/>
              </w:rPr>
              <w:t>La secretaria selecciona paciente → elige médico → el calendario muestra disponibilidad → selecciona horario → confirma.</w:t>
            </w:r>
          </w:p>
        </w:tc>
      </w:tr>
      <w:tr w:rsidR="00FE663E" w:rsidRPr="00FE663E" w14:paraId="2B790F73" w14:textId="77777777" w:rsidTr="004A7FE5">
        <w:tc>
          <w:tcPr>
            <w:tcW w:w="1616" w:type="dxa"/>
          </w:tcPr>
          <w:p w14:paraId="2558C02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8D08D48" w14:textId="77777777" w:rsidR="00FE663E" w:rsidRPr="00FE663E" w:rsidRDefault="00FE663E" w:rsidP="0065075D">
            <w:pPr>
              <w:jc w:val="both"/>
              <w:rPr>
                <w:rFonts w:cs="Times New Roman"/>
                <w:szCs w:val="24"/>
              </w:rPr>
            </w:pPr>
            <w:r>
              <w:rPr>
                <w:rFonts w:cs="Times New Roman"/>
                <w:szCs w:val="24"/>
              </w:rPr>
              <w:t>CU-07</w:t>
            </w:r>
          </w:p>
        </w:tc>
        <w:tc>
          <w:tcPr>
            <w:tcW w:w="1850" w:type="dxa"/>
          </w:tcPr>
          <w:p w14:paraId="53C8D953" w14:textId="77777777" w:rsidR="00FE663E" w:rsidRPr="00FE663E" w:rsidRDefault="00FE663E" w:rsidP="0065075D">
            <w:pPr>
              <w:jc w:val="both"/>
              <w:rPr>
                <w:rFonts w:cs="Times New Roman"/>
                <w:szCs w:val="24"/>
              </w:rPr>
            </w:pPr>
            <w:r>
              <w:rPr>
                <w:rFonts w:cs="Times New Roman"/>
                <w:szCs w:val="24"/>
              </w:rPr>
              <w:t>Reprogramar cita</w:t>
            </w:r>
          </w:p>
        </w:tc>
        <w:tc>
          <w:tcPr>
            <w:tcW w:w="5106" w:type="dxa"/>
          </w:tcPr>
          <w:p w14:paraId="5B461AA5" w14:textId="77777777" w:rsidR="00FE663E" w:rsidRPr="00FE663E" w:rsidRDefault="00FE663E" w:rsidP="0065075D">
            <w:pPr>
              <w:jc w:val="both"/>
              <w:rPr>
                <w:rFonts w:cs="Times New Roman"/>
                <w:szCs w:val="24"/>
              </w:rPr>
            </w:pPr>
            <w:r>
              <w:rPr>
                <w:rFonts w:cs="Times New Roman"/>
                <w:szCs w:val="24"/>
              </w:rPr>
              <w:t>La secretaria busca la cita → selecciona nuevo horario disponible → el sistema libera el anterior y reserva el nuevo.</w:t>
            </w:r>
          </w:p>
        </w:tc>
      </w:tr>
      <w:tr w:rsidR="00FE663E" w:rsidRPr="00FE663E" w14:paraId="2E1CE618" w14:textId="77777777" w:rsidTr="004A7FE5">
        <w:tc>
          <w:tcPr>
            <w:tcW w:w="1616" w:type="dxa"/>
          </w:tcPr>
          <w:p w14:paraId="5E526AA5"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1AD21ACE" w14:textId="77777777" w:rsidR="00FE663E" w:rsidRPr="00FE663E" w:rsidRDefault="00FE663E" w:rsidP="0065075D">
            <w:pPr>
              <w:jc w:val="both"/>
              <w:rPr>
                <w:rFonts w:cs="Times New Roman"/>
                <w:szCs w:val="24"/>
              </w:rPr>
            </w:pPr>
            <w:r>
              <w:rPr>
                <w:rFonts w:cs="Times New Roman"/>
                <w:szCs w:val="24"/>
              </w:rPr>
              <w:t>CU-08</w:t>
            </w:r>
          </w:p>
        </w:tc>
        <w:tc>
          <w:tcPr>
            <w:tcW w:w="1850" w:type="dxa"/>
          </w:tcPr>
          <w:p w14:paraId="095B02AB" w14:textId="77777777" w:rsidR="00FE663E" w:rsidRPr="00FE663E" w:rsidRDefault="00FE663E" w:rsidP="0065075D">
            <w:pPr>
              <w:jc w:val="both"/>
              <w:rPr>
                <w:rFonts w:cs="Times New Roman"/>
                <w:szCs w:val="24"/>
              </w:rPr>
            </w:pPr>
            <w:r>
              <w:rPr>
                <w:rFonts w:cs="Times New Roman"/>
                <w:szCs w:val="24"/>
              </w:rPr>
              <w:t>Cancelar cita</w:t>
            </w:r>
          </w:p>
        </w:tc>
        <w:tc>
          <w:tcPr>
            <w:tcW w:w="5106" w:type="dxa"/>
          </w:tcPr>
          <w:p w14:paraId="03820595" w14:textId="77777777" w:rsidR="00FE663E" w:rsidRPr="00FE663E" w:rsidRDefault="00FE663E" w:rsidP="0065075D">
            <w:pPr>
              <w:jc w:val="both"/>
              <w:rPr>
                <w:rFonts w:cs="Times New Roman"/>
                <w:szCs w:val="24"/>
              </w:rPr>
            </w:pPr>
            <w:r>
              <w:rPr>
                <w:rFonts w:cs="Times New Roman"/>
                <w:szCs w:val="24"/>
              </w:rPr>
              <w:t>La secretaria selecciona la cita → confirma la cancelación → el estado se actualiza y el horario queda libre.</w:t>
            </w:r>
          </w:p>
        </w:tc>
      </w:tr>
      <w:tr w:rsidR="00FE663E" w:rsidRPr="00FE663E" w14:paraId="396372AA" w14:textId="77777777" w:rsidTr="004A7FE5">
        <w:tc>
          <w:tcPr>
            <w:tcW w:w="1616" w:type="dxa"/>
          </w:tcPr>
          <w:p w14:paraId="25B3ECB4"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028C81E6" w14:textId="77777777" w:rsidR="00FE663E" w:rsidRPr="00FE663E" w:rsidRDefault="00FE663E" w:rsidP="0065075D">
            <w:pPr>
              <w:jc w:val="both"/>
              <w:rPr>
                <w:rFonts w:cs="Times New Roman"/>
                <w:szCs w:val="24"/>
              </w:rPr>
            </w:pPr>
            <w:r>
              <w:rPr>
                <w:rFonts w:cs="Times New Roman"/>
                <w:szCs w:val="24"/>
              </w:rPr>
              <w:t>CU-09</w:t>
            </w:r>
          </w:p>
        </w:tc>
        <w:tc>
          <w:tcPr>
            <w:tcW w:w="1850" w:type="dxa"/>
          </w:tcPr>
          <w:p w14:paraId="635FF320" w14:textId="77777777" w:rsidR="00FE663E" w:rsidRPr="00FE663E" w:rsidRDefault="00FE663E" w:rsidP="0065075D">
            <w:pPr>
              <w:jc w:val="both"/>
              <w:rPr>
                <w:rFonts w:cs="Times New Roman"/>
                <w:szCs w:val="24"/>
              </w:rPr>
            </w:pPr>
            <w:r>
              <w:rPr>
                <w:rFonts w:cs="Times New Roman"/>
                <w:szCs w:val="24"/>
              </w:rPr>
              <w:t>Consultar citas</w:t>
            </w:r>
          </w:p>
        </w:tc>
        <w:tc>
          <w:tcPr>
            <w:tcW w:w="5106" w:type="dxa"/>
          </w:tcPr>
          <w:p w14:paraId="72FEF0A9" w14:textId="77777777" w:rsidR="00FE663E" w:rsidRPr="00FE663E" w:rsidRDefault="00FE663E" w:rsidP="0065075D">
            <w:pPr>
              <w:jc w:val="both"/>
              <w:rPr>
                <w:rFonts w:cs="Times New Roman"/>
                <w:szCs w:val="24"/>
              </w:rPr>
            </w:pPr>
            <w:r>
              <w:rPr>
                <w:rFonts w:cs="Times New Roman"/>
                <w:szCs w:val="24"/>
              </w:rPr>
              <w:t>La secretaria filtra por paciente, médico, fecha o estado → el sistema retorna el listado correspondiente.</w:t>
            </w:r>
          </w:p>
        </w:tc>
      </w:tr>
      <w:tr w:rsidR="00FE663E" w:rsidRPr="00FE663E" w14:paraId="7A78EC29" w14:textId="77777777" w:rsidTr="004A7FE5">
        <w:tc>
          <w:tcPr>
            <w:tcW w:w="1616" w:type="dxa"/>
          </w:tcPr>
          <w:p w14:paraId="3732B38F"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2F1F3996" w14:textId="77777777" w:rsidR="00FE663E" w:rsidRPr="00FE663E" w:rsidRDefault="00FE663E" w:rsidP="0065075D">
            <w:pPr>
              <w:jc w:val="both"/>
              <w:rPr>
                <w:rFonts w:cs="Times New Roman"/>
                <w:szCs w:val="24"/>
              </w:rPr>
            </w:pPr>
            <w:r>
              <w:rPr>
                <w:rFonts w:cs="Times New Roman"/>
                <w:szCs w:val="24"/>
              </w:rPr>
              <w:t>CU-10</w:t>
            </w:r>
          </w:p>
        </w:tc>
        <w:tc>
          <w:tcPr>
            <w:tcW w:w="1850" w:type="dxa"/>
          </w:tcPr>
          <w:p w14:paraId="5BF0F1A7" w14:textId="77777777" w:rsidR="00FE663E" w:rsidRPr="00FE663E" w:rsidRDefault="00FE663E" w:rsidP="0065075D">
            <w:pPr>
              <w:jc w:val="both"/>
              <w:rPr>
                <w:rFonts w:cs="Times New Roman"/>
                <w:szCs w:val="24"/>
              </w:rPr>
            </w:pPr>
            <w:r>
              <w:rPr>
                <w:rFonts w:cs="Times New Roman"/>
                <w:szCs w:val="24"/>
              </w:rPr>
              <w:t>Generar reporte PDF</w:t>
            </w:r>
          </w:p>
        </w:tc>
        <w:tc>
          <w:tcPr>
            <w:tcW w:w="5106" w:type="dxa"/>
          </w:tcPr>
          <w:p w14:paraId="45737C6B" w14:textId="77777777" w:rsidR="00FE663E" w:rsidRPr="00FE663E" w:rsidRDefault="00FE663E" w:rsidP="0065075D">
            <w:pPr>
              <w:jc w:val="both"/>
              <w:rPr>
                <w:rFonts w:cs="Times New Roman"/>
                <w:szCs w:val="24"/>
              </w:rPr>
            </w:pPr>
            <w:r>
              <w:rPr>
                <w:rFonts w:cs="Times New Roman"/>
                <w:szCs w:val="24"/>
              </w:rPr>
              <w:t>La secretaria selecciona tipo y período → el sistema genera el PDF mediante WeasyPrint → descarga automática.</w:t>
            </w:r>
          </w:p>
        </w:tc>
      </w:tr>
      <w:tr w:rsidR="00FE663E" w:rsidRPr="00FE663E" w14:paraId="66BDB8AD" w14:textId="77777777" w:rsidTr="004A7FE5">
        <w:tc>
          <w:tcPr>
            <w:tcW w:w="1616" w:type="dxa"/>
          </w:tcPr>
          <w:p w14:paraId="0C08D231"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974477D" w14:textId="77777777" w:rsidR="00FE663E" w:rsidRPr="00FE663E" w:rsidRDefault="00FE663E" w:rsidP="0065075D">
            <w:pPr>
              <w:jc w:val="both"/>
              <w:rPr>
                <w:rFonts w:cs="Times New Roman"/>
                <w:szCs w:val="24"/>
              </w:rPr>
            </w:pPr>
            <w:r>
              <w:rPr>
                <w:rFonts w:cs="Times New Roman"/>
                <w:szCs w:val="24"/>
              </w:rPr>
              <w:t>CU-11</w:t>
            </w:r>
          </w:p>
        </w:tc>
        <w:tc>
          <w:tcPr>
            <w:tcW w:w="1850" w:type="dxa"/>
          </w:tcPr>
          <w:p w14:paraId="0CE76E44" w14:textId="77777777" w:rsidR="00FE663E" w:rsidRPr="00FE663E" w:rsidRDefault="00FE663E" w:rsidP="0065075D">
            <w:pPr>
              <w:jc w:val="both"/>
              <w:rPr>
                <w:rFonts w:cs="Times New Roman"/>
                <w:szCs w:val="24"/>
              </w:rPr>
            </w:pPr>
            <w:r>
              <w:rPr>
                <w:rFonts w:cs="Times New Roman"/>
                <w:szCs w:val="24"/>
              </w:rPr>
              <w:t>Ver agenda diaria</w:t>
            </w:r>
          </w:p>
        </w:tc>
        <w:tc>
          <w:tcPr>
            <w:tcW w:w="5106" w:type="dxa"/>
          </w:tcPr>
          <w:p w14:paraId="257DD0BD" w14:textId="77777777" w:rsidR="00FE663E" w:rsidRPr="00FE663E" w:rsidRDefault="00FE663E" w:rsidP="0065075D">
            <w:pPr>
              <w:jc w:val="both"/>
              <w:rPr>
                <w:rFonts w:cs="Times New Roman"/>
                <w:szCs w:val="24"/>
              </w:rPr>
            </w:pPr>
            <w:r>
              <w:rPr>
                <w:rFonts w:cs="Times New Roman"/>
                <w:szCs w:val="24"/>
              </w:rPr>
              <w:t>El médico accede al panel → el sistema muestra sus citas del día ordenadas por hora.</w:t>
            </w:r>
          </w:p>
        </w:tc>
      </w:tr>
      <w:tr w:rsidR="00FE663E" w:rsidRPr="00FE663E" w14:paraId="04122348" w14:textId="77777777" w:rsidTr="004A7FE5">
        <w:tc>
          <w:tcPr>
            <w:tcW w:w="1616" w:type="dxa"/>
          </w:tcPr>
          <w:p w14:paraId="1762B2C5"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070F4F3" w14:textId="77777777" w:rsidR="00FE663E" w:rsidRPr="00FE663E" w:rsidRDefault="00FE663E" w:rsidP="0065075D">
            <w:pPr>
              <w:jc w:val="both"/>
              <w:rPr>
                <w:rFonts w:cs="Times New Roman"/>
                <w:szCs w:val="24"/>
              </w:rPr>
            </w:pPr>
            <w:r>
              <w:rPr>
                <w:rFonts w:cs="Times New Roman"/>
                <w:szCs w:val="24"/>
              </w:rPr>
              <w:t>CU-12</w:t>
            </w:r>
          </w:p>
        </w:tc>
        <w:tc>
          <w:tcPr>
            <w:tcW w:w="1850" w:type="dxa"/>
          </w:tcPr>
          <w:p w14:paraId="4871EFC2" w14:textId="77777777" w:rsidR="00FE663E" w:rsidRPr="00FE663E" w:rsidRDefault="00FE663E" w:rsidP="0065075D">
            <w:pPr>
              <w:jc w:val="both"/>
              <w:rPr>
                <w:rFonts w:cs="Times New Roman"/>
                <w:szCs w:val="24"/>
              </w:rPr>
            </w:pPr>
            <w:r>
              <w:rPr>
                <w:rFonts w:cs="Times New Roman"/>
                <w:szCs w:val="24"/>
              </w:rPr>
              <w:t>Registrar diagnóstico</w:t>
            </w:r>
          </w:p>
        </w:tc>
        <w:tc>
          <w:tcPr>
            <w:tcW w:w="5106" w:type="dxa"/>
          </w:tcPr>
          <w:p w14:paraId="5607CB61" w14:textId="77777777" w:rsidR="00FE663E" w:rsidRPr="00FE663E" w:rsidRDefault="00FE663E" w:rsidP="0065075D">
            <w:pPr>
              <w:jc w:val="both"/>
              <w:rPr>
                <w:rFonts w:cs="Times New Roman"/>
                <w:szCs w:val="24"/>
              </w:rPr>
            </w:pPr>
            <w:r>
              <w:rPr>
                <w:rFonts w:cs="Times New Roman"/>
                <w:szCs w:val="24"/>
              </w:rPr>
              <w:t>El médico selecciona una cita → completa los cinco campos del diagnóstico estructurado → el estado cambia a 'Atendida' y el registro queda disponible en el historial médico del paciente.</w:t>
            </w:r>
          </w:p>
        </w:tc>
      </w:tr>
      <w:tr w:rsidR="00FE663E" w:rsidRPr="00FE663E" w14:paraId="37286006" w14:textId="77777777" w:rsidTr="004A7FE5">
        <w:tc>
          <w:tcPr>
            <w:tcW w:w="1616" w:type="dxa"/>
          </w:tcPr>
          <w:p w14:paraId="46E028DE" w14:textId="77777777" w:rsidR="00FE663E" w:rsidRPr="00FE663E" w:rsidRDefault="00FE663E" w:rsidP="0065075D">
            <w:pPr>
              <w:jc w:val="both"/>
              <w:rPr>
                <w:rFonts w:cs="Times New Roman"/>
                <w:szCs w:val="24"/>
              </w:rPr>
            </w:pPr>
            <w:r>
              <w:rPr>
                <w:rFonts w:cs="Times New Roman"/>
                <w:szCs w:val="24"/>
              </w:rPr>
              <w:lastRenderedPageBreak/>
              <w:t>Administrador</w:t>
            </w:r>
          </w:p>
        </w:tc>
        <w:tc>
          <w:tcPr>
            <w:tcW w:w="788" w:type="dxa"/>
          </w:tcPr>
          <w:p w14:paraId="208CB0D4" w14:textId="77777777" w:rsidR="00FE663E" w:rsidRPr="00FE663E" w:rsidRDefault="00FE663E" w:rsidP="0065075D">
            <w:pPr>
              <w:jc w:val="both"/>
              <w:rPr>
                <w:rFonts w:cs="Times New Roman"/>
                <w:szCs w:val="24"/>
              </w:rPr>
            </w:pPr>
            <w:r>
              <w:rPr>
                <w:rFonts w:cs="Times New Roman"/>
                <w:szCs w:val="24"/>
              </w:rPr>
              <w:t>CU-13</w:t>
            </w:r>
          </w:p>
        </w:tc>
        <w:tc>
          <w:tcPr>
            <w:tcW w:w="1850" w:type="dxa"/>
          </w:tcPr>
          <w:p w14:paraId="5068893C" w14:textId="77777777" w:rsidR="00FE663E" w:rsidRPr="00FE663E" w:rsidRDefault="00FE663E" w:rsidP="0065075D">
            <w:pPr>
              <w:jc w:val="both"/>
              <w:rPr>
                <w:rFonts w:cs="Times New Roman"/>
                <w:szCs w:val="24"/>
              </w:rPr>
            </w:pPr>
            <w:r>
              <w:rPr>
                <w:rFonts w:cs="Times New Roman"/>
                <w:szCs w:val="24"/>
              </w:rPr>
              <w:t>Gestionar usuarios</w:t>
            </w:r>
          </w:p>
        </w:tc>
        <w:tc>
          <w:tcPr>
            <w:tcW w:w="5106" w:type="dxa"/>
          </w:tcPr>
          <w:p w14:paraId="5565A2EE" w14:textId="77777777" w:rsidR="00FE663E" w:rsidRPr="00FE663E" w:rsidRDefault="00FE663E" w:rsidP="0065075D">
            <w:pPr>
              <w:jc w:val="both"/>
              <w:rPr>
                <w:rFonts w:cs="Times New Roman"/>
                <w:szCs w:val="24"/>
              </w:rPr>
            </w:pPr>
            <w:r>
              <w:rPr>
                <w:rFonts w:cs="Times New Roman"/>
                <w:szCs w:val="24"/>
              </w:rPr>
              <w:t>El administrador crea, edita, activa o desactiva usuarios y asigna roles.</w:t>
            </w:r>
          </w:p>
        </w:tc>
      </w:tr>
      <w:tr w:rsidR="00FE663E" w:rsidRPr="00FE663E" w14:paraId="3981D123" w14:textId="77777777" w:rsidTr="004A7FE5">
        <w:tc>
          <w:tcPr>
            <w:tcW w:w="1616" w:type="dxa"/>
          </w:tcPr>
          <w:p w14:paraId="22F89EAC"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36EBF3D1" w14:textId="77777777" w:rsidR="00FE663E" w:rsidRPr="00FE663E" w:rsidRDefault="00FE663E" w:rsidP="0065075D">
            <w:pPr>
              <w:jc w:val="both"/>
              <w:rPr>
                <w:rFonts w:cs="Times New Roman"/>
                <w:szCs w:val="24"/>
              </w:rPr>
            </w:pPr>
            <w:r>
              <w:rPr>
                <w:rFonts w:cs="Times New Roman"/>
                <w:szCs w:val="24"/>
              </w:rPr>
              <w:t>CU-14</w:t>
            </w:r>
          </w:p>
        </w:tc>
        <w:tc>
          <w:tcPr>
            <w:tcW w:w="1850" w:type="dxa"/>
          </w:tcPr>
          <w:p w14:paraId="14F56FC5" w14:textId="77777777" w:rsidR="00FE663E" w:rsidRPr="00FE663E" w:rsidRDefault="00FE663E" w:rsidP="0065075D">
            <w:pPr>
              <w:jc w:val="both"/>
              <w:rPr>
                <w:rFonts w:cs="Times New Roman"/>
                <w:szCs w:val="24"/>
              </w:rPr>
            </w:pPr>
            <w:r>
              <w:rPr>
                <w:rFonts w:cs="Times New Roman"/>
                <w:szCs w:val="24"/>
              </w:rPr>
              <w:t>Registrar médico</w:t>
            </w:r>
          </w:p>
        </w:tc>
        <w:tc>
          <w:tcPr>
            <w:tcW w:w="5106" w:type="dxa"/>
          </w:tcPr>
          <w:p w14:paraId="26CDA00D" w14:textId="77777777" w:rsidR="00FE663E" w:rsidRPr="00FE663E" w:rsidRDefault="00FE663E" w:rsidP="0065075D">
            <w:pPr>
              <w:jc w:val="both"/>
              <w:rPr>
                <w:rFonts w:cs="Times New Roman"/>
                <w:szCs w:val="24"/>
              </w:rPr>
            </w:pPr>
            <w:r>
              <w:rPr>
                <w:rFonts w:cs="Times New Roman"/>
                <w:szCs w:val="24"/>
              </w:rPr>
              <w:t>El administrador registra datos del médico y configura sus bloques de disponibilidad.</w:t>
            </w:r>
          </w:p>
        </w:tc>
      </w:tr>
      <w:tr w:rsidR="00FE663E" w:rsidRPr="00FE663E" w14:paraId="5C0A0EA2" w14:textId="77777777" w:rsidTr="004A7FE5">
        <w:tc>
          <w:tcPr>
            <w:tcW w:w="1616" w:type="dxa"/>
          </w:tcPr>
          <w:p w14:paraId="44411151"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0F4235F5" w14:textId="77777777" w:rsidR="00FE663E" w:rsidRPr="00FE663E" w:rsidRDefault="00FE663E" w:rsidP="0065075D">
            <w:pPr>
              <w:jc w:val="both"/>
              <w:rPr>
                <w:rFonts w:cs="Times New Roman"/>
                <w:szCs w:val="24"/>
              </w:rPr>
            </w:pPr>
            <w:r>
              <w:rPr>
                <w:rFonts w:cs="Times New Roman"/>
                <w:szCs w:val="24"/>
              </w:rPr>
              <w:t>CU-15</w:t>
            </w:r>
          </w:p>
        </w:tc>
        <w:tc>
          <w:tcPr>
            <w:tcW w:w="1850" w:type="dxa"/>
          </w:tcPr>
          <w:p w14:paraId="7A1CB032" w14:textId="77777777" w:rsidR="00FE663E" w:rsidRPr="00FE663E" w:rsidRDefault="00FE663E" w:rsidP="0065075D">
            <w:pPr>
              <w:jc w:val="both"/>
              <w:rPr>
                <w:rFonts w:cs="Times New Roman"/>
                <w:szCs w:val="24"/>
              </w:rPr>
            </w:pPr>
            <w:r>
              <w:rPr>
                <w:rFonts w:cs="Times New Roman"/>
                <w:szCs w:val="24"/>
              </w:rPr>
              <w:t>Consultar auditoría</w:t>
            </w:r>
          </w:p>
        </w:tc>
        <w:tc>
          <w:tcPr>
            <w:tcW w:w="5106" w:type="dxa"/>
          </w:tcPr>
          <w:p w14:paraId="39A07735" w14:textId="77777777" w:rsidR="00FE663E" w:rsidRPr="00FE663E" w:rsidRDefault="00FE663E" w:rsidP="0065075D">
            <w:pPr>
              <w:jc w:val="both"/>
              <w:rPr>
                <w:rFonts w:cs="Times New Roman"/>
                <w:szCs w:val="24"/>
              </w:rPr>
            </w:pPr>
            <w:r>
              <w:rPr>
                <w:rFonts w:cs="Times New Roman"/>
                <w:szCs w:val="24"/>
              </w:rPr>
              <w:t>El administrador aplica filtros y visualiza el log completo de operaciones del sistema.</w:t>
            </w:r>
          </w:p>
        </w:tc>
      </w:tr>
    </w:tbl>
    <w:p w14:paraId="38A56B39" w14:textId="77777777" w:rsidR="004A7FE5" w:rsidRPr="00D923CC" w:rsidRDefault="004A7FE5" w:rsidP="004A7FE5">
      <w:pPr>
        <w:spacing w:before="40" w:after="120"/>
        <w:jc w:val="both"/>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El actor Administrador hereda todas las capacidades de la Secretaria y añade las funciones de gestión de usuarios, médicos y auditoría</w:t>
      </w:r>
      <w:r>
        <w:rPr>
          <w:i/>
          <w:iCs/>
          <w:sz w:val="20"/>
          <w:szCs w:val="20"/>
        </w:rPr>
        <w:t>.</w:t>
      </w:r>
    </w:p>
    <w:p w14:paraId="312D7D15" w14:textId="2F48DDAA" w:rsidR="00A66C0C" w:rsidRDefault="00A66C0C" w:rsidP="00A66C0C">
      <w:pPr>
        <w:pStyle w:val="Prrafodelista"/>
        <w:widowControl/>
        <w:numPr>
          <w:ilvl w:val="1"/>
          <w:numId w:val="21"/>
        </w:numPr>
        <w:spacing w:before="48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Evaluación de costos y beneficios</w:t>
      </w:r>
    </w:p>
    <w:p w14:paraId="30FD5BAE" w14:textId="3CCA47F5" w:rsidR="00A66C0C" w:rsidRPr="00A66C0C" w:rsidRDefault="00A66C0C" w:rsidP="00A66C0C">
      <w:pPr>
        <w:pStyle w:val="Prrafodelista"/>
        <w:widowControl/>
        <w:numPr>
          <w:ilvl w:val="2"/>
          <w:numId w:val="21"/>
        </w:numPr>
        <w:spacing w:before="48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Costos</w:t>
      </w:r>
    </w:p>
    <w:p w14:paraId="1F36ADCC" w14:textId="77777777" w:rsidR="00A66C0C" w:rsidRPr="00A66C0C" w:rsidRDefault="00A66C0C" w:rsidP="00A66C0C">
      <w:pPr>
        <w:pStyle w:val="Prrafodelista"/>
        <w:widowControl/>
        <w:spacing w:before="480"/>
        <w:ind w:left="1973" w:firstLine="0"/>
        <w:jc w:val="both"/>
        <w:rPr>
          <w:rFonts w:ascii="Times New Roman" w:eastAsia="Arial" w:hAnsi="Times New Roman" w:cs="Times New Roman"/>
          <w:b/>
          <w:bCs/>
          <w:sz w:val="24"/>
          <w:szCs w:val="24"/>
          <w:lang w:val="es-DO"/>
        </w:rPr>
      </w:pPr>
    </w:p>
    <w:tbl>
      <w:tblPr>
        <w:tblStyle w:val="Tablaapa6"/>
        <w:tblW w:w="8360" w:type="dxa"/>
        <w:tblLook w:val="04A0" w:firstRow="1" w:lastRow="0" w:firstColumn="1" w:lastColumn="0" w:noHBand="0" w:noVBand="1"/>
      </w:tblPr>
      <w:tblGrid>
        <w:gridCol w:w="3200"/>
        <w:gridCol w:w="3800"/>
        <w:gridCol w:w="1360"/>
      </w:tblGrid>
      <w:tr w:rsidR="00A66C0C" w:rsidRPr="00A66C0C" w14:paraId="756EC888" w14:textId="77777777" w:rsidTr="00A66C0C">
        <w:trPr>
          <w:cnfStyle w:val="100000000000" w:firstRow="1" w:lastRow="0" w:firstColumn="0" w:lastColumn="0" w:oddVBand="0" w:evenVBand="0" w:oddHBand="0" w:evenHBand="0" w:firstRowFirstColumn="0" w:firstRowLastColumn="0" w:lastRowFirstColumn="0" w:lastRowLastColumn="0"/>
        </w:trPr>
        <w:tc>
          <w:tcPr>
            <w:tcW w:w="3200" w:type="dxa"/>
          </w:tcPr>
          <w:p w14:paraId="30550D7F" w14:textId="77777777" w:rsidR="00A66C0C" w:rsidRPr="00A66C0C" w:rsidRDefault="00A66C0C" w:rsidP="0065075D">
            <w:pPr>
              <w:jc w:val="both"/>
              <w:rPr>
                <w:szCs w:val="24"/>
              </w:rPr>
            </w:pPr>
            <w:r>
              <w:rPr>
                <w:b/>
                <w:bCs/>
                <w:szCs w:val="24"/>
              </w:rPr>
              <w:t>Concepto</w:t>
            </w:r>
          </w:p>
        </w:tc>
        <w:tc>
          <w:tcPr>
            <w:tcW w:w="3800" w:type="dxa"/>
          </w:tcPr>
          <w:p w14:paraId="49F3932F" w14:textId="77777777" w:rsidR="00A66C0C" w:rsidRPr="00A66C0C" w:rsidRDefault="00A66C0C" w:rsidP="0065075D">
            <w:pPr>
              <w:jc w:val="both"/>
              <w:rPr>
                <w:szCs w:val="24"/>
              </w:rPr>
            </w:pPr>
            <w:r>
              <w:rPr>
                <w:b/>
                <w:bCs/>
                <w:szCs w:val="24"/>
              </w:rPr>
              <w:t>Descripción</w:t>
            </w:r>
          </w:p>
        </w:tc>
        <w:tc>
          <w:tcPr>
            <w:tcW w:w="1360" w:type="dxa"/>
          </w:tcPr>
          <w:p w14:paraId="206247F2" w14:textId="77777777" w:rsidR="00A66C0C" w:rsidRPr="00A66C0C" w:rsidRDefault="00A66C0C" w:rsidP="0065075D">
            <w:pPr>
              <w:jc w:val="both"/>
              <w:rPr>
                <w:szCs w:val="24"/>
              </w:rPr>
            </w:pPr>
            <w:r>
              <w:rPr>
                <w:b/>
                <w:bCs/>
                <w:szCs w:val="24"/>
              </w:rPr>
              <w:t>Total (RD$)</w:t>
            </w:r>
          </w:p>
        </w:tc>
      </w:tr>
      <w:tr w:rsidR="00A66C0C" w:rsidRPr="00A66C0C" w14:paraId="0DFC3A99" w14:textId="77777777" w:rsidTr="00A66C0C">
        <w:tc>
          <w:tcPr>
            <w:tcW w:w="3200" w:type="dxa"/>
          </w:tcPr>
          <w:p w14:paraId="360FFD65" w14:textId="77777777" w:rsidR="00A66C0C" w:rsidRPr="00A66C0C" w:rsidRDefault="00A66C0C" w:rsidP="0065075D">
            <w:pPr>
              <w:jc w:val="both"/>
              <w:rPr>
                <w:szCs w:val="24"/>
              </w:rPr>
            </w:pPr>
            <w:r>
              <w:rPr>
                <w:szCs w:val="24"/>
              </w:rPr>
              <w:t>Transporte integrante 1 (RD$400 × 52 sem.)</w:t>
            </w:r>
          </w:p>
        </w:tc>
        <w:tc>
          <w:tcPr>
            <w:tcW w:w="3800" w:type="dxa"/>
          </w:tcPr>
          <w:p w14:paraId="1E78EC6D" w14:textId="77777777" w:rsidR="00A66C0C" w:rsidRPr="00A66C0C" w:rsidRDefault="00A66C0C" w:rsidP="0065075D">
            <w:pPr>
              <w:jc w:val="both"/>
              <w:rPr>
                <w:szCs w:val="24"/>
              </w:rPr>
            </w:pPr>
            <w:r>
              <w:rPr>
                <w:szCs w:val="24"/>
              </w:rPr>
              <w:t>Gasto semanal en transporte durante el proyecto</w:t>
            </w:r>
          </w:p>
        </w:tc>
        <w:tc>
          <w:tcPr>
            <w:tcW w:w="1360" w:type="dxa"/>
          </w:tcPr>
          <w:p w14:paraId="2012D82F" w14:textId="77777777" w:rsidR="00A66C0C" w:rsidRPr="00A66C0C" w:rsidRDefault="00A66C0C" w:rsidP="0065075D">
            <w:pPr>
              <w:jc w:val="both"/>
              <w:rPr>
                <w:szCs w:val="24"/>
              </w:rPr>
            </w:pPr>
            <w:r>
              <w:rPr>
                <w:szCs w:val="24"/>
              </w:rPr>
              <w:t>RD$ 20,800</w:t>
            </w:r>
          </w:p>
        </w:tc>
      </w:tr>
      <w:tr w:rsidR="00A66C0C" w:rsidRPr="00A66C0C" w14:paraId="3B3D00BD" w14:textId="77777777" w:rsidTr="00A66C0C">
        <w:tc>
          <w:tcPr>
            <w:tcW w:w="3200" w:type="dxa"/>
          </w:tcPr>
          <w:p w14:paraId="2060C9EA" w14:textId="77777777" w:rsidR="00A66C0C" w:rsidRPr="00A66C0C" w:rsidRDefault="00A66C0C" w:rsidP="0065075D">
            <w:pPr>
              <w:jc w:val="both"/>
              <w:rPr>
                <w:szCs w:val="24"/>
              </w:rPr>
            </w:pPr>
            <w:r>
              <w:rPr>
                <w:szCs w:val="24"/>
              </w:rPr>
              <w:t>Transporte integrante 2 (RD$400 × 52 sem.)</w:t>
            </w:r>
          </w:p>
        </w:tc>
        <w:tc>
          <w:tcPr>
            <w:tcW w:w="3800" w:type="dxa"/>
          </w:tcPr>
          <w:p w14:paraId="3C2ED0AD" w14:textId="77777777" w:rsidR="00A66C0C" w:rsidRPr="00A66C0C" w:rsidRDefault="00A66C0C" w:rsidP="0065075D">
            <w:pPr>
              <w:jc w:val="both"/>
              <w:rPr>
                <w:szCs w:val="24"/>
              </w:rPr>
            </w:pPr>
            <w:r>
              <w:rPr>
                <w:szCs w:val="24"/>
              </w:rPr>
              <w:t>Gasto semanal en transporte durante el proyecto</w:t>
            </w:r>
          </w:p>
        </w:tc>
        <w:tc>
          <w:tcPr>
            <w:tcW w:w="1360" w:type="dxa"/>
          </w:tcPr>
          <w:p w14:paraId="6B085F4D" w14:textId="77777777" w:rsidR="00A66C0C" w:rsidRPr="00A66C0C" w:rsidRDefault="00A66C0C" w:rsidP="0065075D">
            <w:pPr>
              <w:jc w:val="both"/>
              <w:rPr>
                <w:szCs w:val="24"/>
              </w:rPr>
            </w:pPr>
            <w:r>
              <w:rPr>
                <w:szCs w:val="24"/>
              </w:rPr>
              <w:t>RD$ 20,800</w:t>
            </w:r>
          </w:p>
        </w:tc>
      </w:tr>
      <w:tr w:rsidR="00A66C0C" w:rsidRPr="00A66C0C" w14:paraId="3899D463" w14:textId="77777777" w:rsidTr="00A66C0C">
        <w:tc>
          <w:tcPr>
            <w:tcW w:w="3200" w:type="dxa"/>
          </w:tcPr>
          <w:p w14:paraId="2E521E90" w14:textId="77777777" w:rsidR="00A66C0C" w:rsidRPr="00A66C0C" w:rsidRDefault="00A66C0C" w:rsidP="0065075D">
            <w:pPr>
              <w:jc w:val="both"/>
              <w:rPr>
                <w:szCs w:val="24"/>
              </w:rPr>
            </w:pPr>
            <w:r>
              <w:rPr>
                <w:szCs w:val="24"/>
              </w:rPr>
              <w:t>Conectividad integrante 1 (RD$3,000 × 12 m.)</w:t>
            </w:r>
          </w:p>
        </w:tc>
        <w:tc>
          <w:tcPr>
            <w:tcW w:w="3800" w:type="dxa"/>
          </w:tcPr>
          <w:p w14:paraId="1F6B543B" w14:textId="77777777" w:rsidR="00A66C0C" w:rsidRPr="00A66C0C" w:rsidRDefault="00A66C0C" w:rsidP="0065075D">
            <w:pPr>
              <w:jc w:val="both"/>
              <w:rPr>
                <w:szCs w:val="24"/>
              </w:rPr>
            </w:pPr>
            <w:r>
              <w:rPr>
                <w:szCs w:val="24"/>
              </w:rPr>
              <w:t>Internet y electricidad mensual</w:t>
            </w:r>
          </w:p>
        </w:tc>
        <w:tc>
          <w:tcPr>
            <w:tcW w:w="1360" w:type="dxa"/>
          </w:tcPr>
          <w:p w14:paraId="738B0DB5" w14:textId="77777777" w:rsidR="00A66C0C" w:rsidRPr="00A66C0C" w:rsidRDefault="00A66C0C" w:rsidP="0065075D">
            <w:pPr>
              <w:jc w:val="both"/>
              <w:rPr>
                <w:szCs w:val="24"/>
              </w:rPr>
            </w:pPr>
            <w:r>
              <w:rPr>
                <w:szCs w:val="24"/>
              </w:rPr>
              <w:t>RD$ 36,000</w:t>
            </w:r>
          </w:p>
        </w:tc>
      </w:tr>
      <w:tr w:rsidR="00A66C0C" w:rsidRPr="00A66C0C" w14:paraId="3F9E5C14" w14:textId="77777777" w:rsidTr="00A66C0C">
        <w:tc>
          <w:tcPr>
            <w:tcW w:w="3200" w:type="dxa"/>
          </w:tcPr>
          <w:p w14:paraId="0075A8B8" w14:textId="77777777" w:rsidR="00A66C0C" w:rsidRPr="00A66C0C" w:rsidRDefault="00A66C0C" w:rsidP="0065075D">
            <w:pPr>
              <w:jc w:val="both"/>
              <w:rPr>
                <w:szCs w:val="24"/>
              </w:rPr>
            </w:pPr>
            <w:r>
              <w:rPr>
                <w:szCs w:val="24"/>
              </w:rPr>
              <w:t>Conectividad integrante 2 (RD$2,500 × 12 m.)</w:t>
            </w:r>
          </w:p>
        </w:tc>
        <w:tc>
          <w:tcPr>
            <w:tcW w:w="3800" w:type="dxa"/>
          </w:tcPr>
          <w:p w14:paraId="3CD64AA6" w14:textId="77777777" w:rsidR="00A66C0C" w:rsidRPr="00A66C0C" w:rsidRDefault="00A66C0C" w:rsidP="0065075D">
            <w:pPr>
              <w:jc w:val="both"/>
              <w:rPr>
                <w:szCs w:val="24"/>
              </w:rPr>
            </w:pPr>
            <w:r>
              <w:rPr>
                <w:szCs w:val="24"/>
              </w:rPr>
              <w:t>Internet y electricidad mensual</w:t>
            </w:r>
          </w:p>
        </w:tc>
        <w:tc>
          <w:tcPr>
            <w:tcW w:w="1360" w:type="dxa"/>
          </w:tcPr>
          <w:p w14:paraId="03FA97CE" w14:textId="77777777" w:rsidR="00A66C0C" w:rsidRPr="00A66C0C" w:rsidRDefault="00A66C0C" w:rsidP="0065075D">
            <w:pPr>
              <w:jc w:val="both"/>
              <w:rPr>
                <w:szCs w:val="24"/>
              </w:rPr>
            </w:pPr>
            <w:r>
              <w:rPr>
                <w:szCs w:val="24"/>
              </w:rPr>
              <w:t>RD$ 30,000</w:t>
            </w:r>
          </w:p>
        </w:tc>
      </w:tr>
      <w:tr w:rsidR="00A66C0C" w:rsidRPr="00A66C0C" w14:paraId="2C253E25" w14:textId="77777777" w:rsidTr="00A66C0C">
        <w:tc>
          <w:tcPr>
            <w:tcW w:w="3200" w:type="dxa"/>
          </w:tcPr>
          <w:p w14:paraId="393F457B" w14:textId="77777777" w:rsidR="00A66C0C" w:rsidRPr="00A66C0C" w:rsidRDefault="00A66C0C" w:rsidP="0065075D">
            <w:pPr>
              <w:jc w:val="both"/>
              <w:rPr>
                <w:szCs w:val="24"/>
              </w:rPr>
            </w:pPr>
            <w:r>
              <w:rPr>
                <w:szCs w:val="24"/>
              </w:rPr>
              <w:t>Impresión de tesis (3 copias)</w:t>
            </w:r>
          </w:p>
        </w:tc>
        <w:tc>
          <w:tcPr>
            <w:tcW w:w="3800" w:type="dxa"/>
          </w:tcPr>
          <w:p w14:paraId="4B594DD5" w14:textId="77777777" w:rsidR="00A66C0C" w:rsidRPr="00A66C0C" w:rsidRDefault="00A66C0C" w:rsidP="0065075D">
            <w:pPr>
              <w:jc w:val="both"/>
              <w:rPr>
                <w:szCs w:val="24"/>
              </w:rPr>
            </w:pPr>
            <w:r>
              <w:rPr>
                <w:szCs w:val="24"/>
              </w:rPr>
              <w:t>Impresión y empastado del documento final</w:t>
            </w:r>
          </w:p>
        </w:tc>
        <w:tc>
          <w:tcPr>
            <w:tcW w:w="1360" w:type="dxa"/>
          </w:tcPr>
          <w:p w14:paraId="3C0BCF87" w14:textId="77777777" w:rsidR="00A66C0C" w:rsidRPr="00A66C0C" w:rsidRDefault="00A66C0C" w:rsidP="0065075D">
            <w:pPr>
              <w:jc w:val="both"/>
              <w:rPr>
                <w:szCs w:val="24"/>
              </w:rPr>
            </w:pPr>
            <w:r>
              <w:rPr>
                <w:szCs w:val="24"/>
              </w:rPr>
              <w:t>RD$ 2,000</w:t>
            </w:r>
          </w:p>
        </w:tc>
      </w:tr>
      <w:tr w:rsidR="00A66C0C" w:rsidRPr="00A66C0C" w14:paraId="6A428E3C" w14:textId="77777777" w:rsidTr="00A66C0C">
        <w:tc>
          <w:tcPr>
            <w:tcW w:w="3200" w:type="dxa"/>
          </w:tcPr>
          <w:p w14:paraId="2BCDCB96" w14:textId="77777777" w:rsidR="00A66C0C" w:rsidRPr="00A66C0C" w:rsidRDefault="00A66C0C" w:rsidP="0065075D">
            <w:pPr>
              <w:jc w:val="both"/>
              <w:rPr>
                <w:szCs w:val="24"/>
              </w:rPr>
            </w:pPr>
            <w:r>
              <w:rPr>
                <w:szCs w:val="24"/>
              </w:rPr>
              <w:t>Papelería y materiales varios</w:t>
            </w:r>
          </w:p>
        </w:tc>
        <w:tc>
          <w:tcPr>
            <w:tcW w:w="3800" w:type="dxa"/>
          </w:tcPr>
          <w:p w14:paraId="11081189" w14:textId="77777777" w:rsidR="00A66C0C" w:rsidRPr="00A66C0C" w:rsidRDefault="00A66C0C" w:rsidP="0065075D">
            <w:pPr>
              <w:jc w:val="both"/>
              <w:rPr>
                <w:szCs w:val="24"/>
              </w:rPr>
            </w:pPr>
            <w:r>
              <w:rPr>
                <w:szCs w:val="24"/>
              </w:rPr>
              <w:t>Hojas, bolígrafos, carpetas e insumos varios</w:t>
            </w:r>
          </w:p>
        </w:tc>
        <w:tc>
          <w:tcPr>
            <w:tcW w:w="1360" w:type="dxa"/>
          </w:tcPr>
          <w:p w14:paraId="7D9578A7" w14:textId="77777777" w:rsidR="00A66C0C" w:rsidRPr="00A66C0C" w:rsidRDefault="00A66C0C" w:rsidP="0065075D">
            <w:pPr>
              <w:jc w:val="both"/>
              <w:rPr>
                <w:szCs w:val="24"/>
              </w:rPr>
            </w:pPr>
            <w:r>
              <w:rPr>
                <w:szCs w:val="24"/>
              </w:rPr>
              <w:t>RD$ 3,500</w:t>
            </w:r>
          </w:p>
        </w:tc>
      </w:tr>
      <w:tr w:rsidR="00A66C0C" w:rsidRPr="00A66C0C" w14:paraId="25D5480B" w14:textId="77777777" w:rsidTr="00A66C0C">
        <w:tc>
          <w:tcPr>
            <w:tcW w:w="3200" w:type="dxa"/>
          </w:tcPr>
          <w:p w14:paraId="16577F79" w14:textId="77777777" w:rsidR="00A66C0C" w:rsidRPr="00A66C0C" w:rsidRDefault="00A66C0C" w:rsidP="0065075D">
            <w:pPr>
              <w:jc w:val="both"/>
              <w:rPr>
                <w:szCs w:val="24"/>
              </w:rPr>
            </w:pPr>
            <w:r>
              <w:rPr>
                <w:szCs w:val="24"/>
              </w:rPr>
              <w:t>Capacitación técnica</w:t>
            </w:r>
          </w:p>
        </w:tc>
        <w:tc>
          <w:tcPr>
            <w:tcW w:w="3800" w:type="dxa"/>
          </w:tcPr>
          <w:p w14:paraId="35C1F91C" w14:textId="77777777" w:rsidR="00A66C0C" w:rsidRPr="00A66C0C" w:rsidRDefault="00A66C0C" w:rsidP="0065075D">
            <w:pPr>
              <w:jc w:val="both"/>
              <w:rPr>
                <w:szCs w:val="24"/>
              </w:rPr>
            </w:pPr>
            <w:r>
              <w:rPr>
                <w:szCs w:val="24"/>
              </w:rPr>
              <w:t>Cursos de FastAPI, PostgreSQL y seguridad informática</w:t>
            </w:r>
          </w:p>
        </w:tc>
        <w:tc>
          <w:tcPr>
            <w:tcW w:w="1360" w:type="dxa"/>
          </w:tcPr>
          <w:p w14:paraId="6D7E6AD4" w14:textId="77777777" w:rsidR="00A66C0C" w:rsidRPr="00A66C0C" w:rsidRDefault="00A66C0C" w:rsidP="0065075D">
            <w:pPr>
              <w:jc w:val="both"/>
              <w:rPr>
                <w:szCs w:val="24"/>
              </w:rPr>
            </w:pPr>
            <w:r>
              <w:rPr>
                <w:szCs w:val="24"/>
              </w:rPr>
              <w:t>RD$ 5,000</w:t>
            </w:r>
          </w:p>
        </w:tc>
      </w:tr>
      <w:tr w:rsidR="00A66C0C" w:rsidRPr="00A66C0C" w14:paraId="659CF3E2" w14:textId="77777777" w:rsidTr="00A66C0C">
        <w:tc>
          <w:tcPr>
            <w:tcW w:w="3200" w:type="dxa"/>
          </w:tcPr>
          <w:p w14:paraId="02399FBF" w14:textId="77777777" w:rsidR="00A66C0C" w:rsidRPr="00A66C0C" w:rsidRDefault="00A66C0C" w:rsidP="0065075D">
            <w:pPr>
              <w:jc w:val="both"/>
              <w:rPr>
                <w:szCs w:val="24"/>
              </w:rPr>
            </w:pPr>
            <w:r>
              <w:rPr>
                <w:szCs w:val="24"/>
              </w:rPr>
              <w:t>Vestimenta formal para presentación</w:t>
            </w:r>
          </w:p>
        </w:tc>
        <w:tc>
          <w:tcPr>
            <w:tcW w:w="3800" w:type="dxa"/>
          </w:tcPr>
          <w:p w14:paraId="77B21C61" w14:textId="77777777" w:rsidR="00A66C0C" w:rsidRPr="00A66C0C" w:rsidRDefault="00A66C0C" w:rsidP="0065075D">
            <w:pPr>
              <w:jc w:val="both"/>
              <w:rPr>
                <w:szCs w:val="24"/>
              </w:rPr>
            </w:pPr>
            <w:r>
              <w:rPr>
                <w:szCs w:val="24"/>
              </w:rPr>
              <w:t>Indumentaria formal por integrante × 2</w:t>
            </w:r>
          </w:p>
        </w:tc>
        <w:tc>
          <w:tcPr>
            <w:tcW w:w="1360" w:type="dxa"/>
          </w:tcPr>
          <w:p w14:paraId="06F7A5B6" w14:textId="77777777" w:rsidR="00A66C0C" w:rsidRPr="00A66C0C" w:rsidRDefault="00A66C0C" w:rsidP="0065075D">
            <w:pPr>
              <w:jc w:val="both"/>
              <w:rPr>
                <w:szCs w:val="24"/>
              </w:rPr>
            </w:pPr>
            <w:r>
              <w:rPr>
                <w:szCs w:val="24"/>
              </w:rPr>
              <w:t>RD$ 9,000</w:t>
            </w:r>
          </w:p>
        </w:tc>
      </w:tr>
      <w:tr w:rsidR="00A66C0C" w:rsidRPr="00A66C0C" w14:paraId="4CBB4E8C" w14:textId="77777777" w:rsidTr="00A66C0C">
        <w:tc>
          <w:tcPr>
            <w:tcW w:w="3200" w:type="dxa"/>
          </w:tcPr>
          <w:p w14:paraId="51450ADA" w14:textId="77777777" w:rsidR="00A66C0C" w:rsidRPr="00A66C0C" w:rsidRDefault="00A66C0C" w:rsidP="0065075D">
            <w:pPr>
              <w:jc w:val="both"/>
              <w:rPr>
                <w:szCs w:val="24"/>
              </w:rPr>
            </w:pPr>
            <w:r>
              <w:rPr>
                <w:szCs w:val="24"/>
              </w:rPr>
              <w:t>Laptop integrante 1</w:t>
            </w:r>
          </w:p>
        </w:tc>
        <w:tc>
          <w:tcPr>
            <w:tcW w:w="3800" w:type="dxa"/>
          </w:tcPr>
          <w:p w14:paraId="60BE40A8" w14:textId="77777777" w:rsidR="00A66C0C" w:rsidRPr="00A66C0C" w:rsidRDefault="00A66C0C" w:rsidP="0065075D">
            <w:pPr>
              <w:jc w:val="both"/>
              <w:rPr>
                <w:szCs w:val="24"/>
                <w:lang w:val="en-US"/>
              </w:rPr>
            </w:pPr>
            <w:r>
              <w:rPr>
                <w:szCs w:val="24"/>
                <w:lang w:val="en-US"/>
              </w:rPr>
              <w:t>Core i5 / 8 GB RAM / 240 GB SSD</w:t>
            </w:r>
          </w:p>
        </w:tc>
        <w:tc>
          <w:tcPr>
            <w:tcW w:w="1360" w:type="dxa"/>
          </w:tcPr>
          <w:p w14:paraId="7DC369B5" w14:textId="77777777" w:rsidR="00A66C0C" w:rsidRPr="00A66C0C" w:rsidRDefault="00A66C0C" w:rsidP="0065075D">
            <w:pPr>
              <w:jc w:val="both"/>
              <w:rPr>
                <w:szCs w:val="24"/>
              </w:rPr>
            </w:pPr>
            <w:r>
              <w:rPr>
                <w:szCs w:val="24"/>
              </w:rPr>
              <w:t>RD$ 17,000</w:t>
            </w:r>
          </w:p>
        </w:tc>
      </w:tr>
      <w:tr w:rsidR="00A66C0C" w:rsidRPr="00A66C0C" w14:paraId="02CE2D28" w14:textId="77777777" w:rsidTr="00A66C0C">
        <w:tc>
          <w:tcPr>
            <w:tcW w:w="3200" w:type="dxa"/>
          </w:tcPr>
          <w:p w14:paraId="48C12C32" w14:textId="77777777" w:rsidR="00A66C0C" w:rsidRPr="00A66C0C" w:rsidRDefault="00A66C0C" w:rsidP="0065075D">
            <w:pPr>
              <w:jc w:val="both"/>
              <w:rPr>
                <w:szCs w:val="24"/>
              </w:rPr>
            </w:pPr>
            <w:r>
              <w:rPr>
                <w:szCs w:val="24"/>
              </w:rPr>
              <w:t>Laptop integrante 2</w:t>
            </w:r>
          </w:p>
        </w:tc>
        <w:tc>
          <w:tcPr>
            <w:tcW w:w="3800" w:type="dxa"/>
          </w:tcPr>
          <w:p w14:paraId="35C9641D" w14:textId="77777777" w:rsidR="00A66C0C" w:rsidRPr="00A66C0C" w:rsidRDefault="00A66C0C" w:rsidP="0065075D">
            <w:pPr>
              <w:jc w:val="both"/>
              <w:rPr>
                <w:szCs w:val="24"/>
                <w:lang w:val="en-US"/>
              </w:rPr>
            </w:pPr>
            <w:r>
              <w:rPr>
                <w:szCs w:val="24"/>
                <w:lang w:val="en-US"/>
              </w:rPr>
              <w:t>Core i7 / 16 GB RAM / 512 GB SSD</w:t>
            </w:r>
          </w:p>
        </w:tc>
        <w:tc>
          <w:tcPr>
            <w:tcW w:w="1360" w:type="dxa"/>
          </w:tcPr>
          <w:p w14:paraId="0A12803C" w14:textId="77777777" w:rsidR="00A66C0C" w:rsidRPr="00A66C0C" w:rsidRDefault="00A66C0C" w:rsidP="0065075D">
            <w:pPr>
              <w:jc w:val="both"/>
              <w:rPr>
                <w:szCs w:val="24"/>
              </w:rPr>
            </w:pPr>
            <w:r>
              <w:rPr>
                <w:szCs w:val="24"/>
              </w:rPr>
              <w:t>RD$ 23,000</w:t>
            </w:r>
          </w:p>
        </w:tc>
      </w:tr>
      <w:tr w:rsidR="00A66C0C" w:rsidRPr="00A66C0C" w14:paraId="5321E5D9" w14:textId="77777777" w:rsidTr="00A66C0C">
        <w:tc>
          <w:tcPr>
            <w:tcW w:w="3200" w:type="dxa"/>
          </w:tcPr>
          <w:p w14:paraId="3AA70337" w14:textId="77777777" w:rsidR="00A66C0C" w:rsidRPr="00A66C0C" w:rsidRDefault="00A66C0C" w:rsidP="0065075D">
            <w:pPr>
              <w:jc w:val="both"/>
              <w:rPr>
                <w:szCs w:val="24"/>
              </w:rPr>
            </w:pPr>
            <w:r>
              <w:rPr>
                <w:szCs w:val="24"/>
              </w:rPr>
              <w:t>TOTAL</w:t>
            </w:r>
          </w:p>
        </w:tc>
        <w:tc>
          <w:tcPr>
            <w:tcW w:w="3800" w:type="dxa"/>
          </w:tcPr>
          <w:p w14:paraId="34332ADA" w14:textId="77777777" w:rsidR="00A66C0C" w:rsidRPr="00A66C0C" w:rsidRDefault="00A66C0C" w:rsidP="0065075D">
            <w:pPr>
              <w:jc w:val="both"/>
              <w:rPr>
                <w:szCs w:val="24"/>
              </w:rPr>
            </w:pPr>
          </w:p>
        </w:tc>
        <w:tc>
          <w:tcPr>
            <w:tcW w:w="1360" w:type="dxa"/>
          </w:tcPr>
          <w:p w14:paraId="29FFBDD2" w14:textId="77777777" w:rsidR="00A66C0C" w:rsidRPr="00A66C0C" w:rsidRDefault="00A66C0C" w:rsidP="0065075D">
            <w:pPr>
              <w:jc w:val="both"/>
              <w:rPr>
                <w:szCs w:val="24"/>
              </w:rPr>
            </w:pPr>
            <w:r>
              <w:rPr>
                <w:szCs w:val="24"/>
              </w:rPr>
              <w:t>RD$ 167,100</w:t>
            </w:r>
          </w:p>
        </w:tc>
      </w:tr>
    </w:tbl>
    <w:p w14:paraId="6A74EF49" w14:textId="77777777" w:rsidR="00A66C0C" w:rsidRPr="00A66C0C" w:rsidRDefault="00A66C0C" w:rsidP="00A66C0C">
      <w:pPr>
        <w:spacing w:before="40" w:after="120"/>
        <w:jc w:val="both"/>
        <w:rPr>
          <w:rFonts w:ascii="Times New Roman" w:hAnsi="Times New Roman" w:cs="Times New Roman"/>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Todo el software del sistema es de código abierto y gratuito.</w:t>
      </w:r>
    </w:p>
    <w:p w14:paraId="742B48FF" w14:textId="77777777" w:rsidR="00A66C0C" w:rsidRDefault="00A66C0C" w:rsidP="00A66C0C">
      <w:pPr>
        <w:widowControl/>
        <w:spacing w:before="480"/>
        <w:ind w:firstLine="720"/>
        <w:jc w:val="both"/>
        <w:rPr>
          <w:rFonts w:ascii="Times New Roman" w:eastAsia="Arial" w:hAnsi="Times New Roman" w:cs="Times New Roman"/>
          <w:b/>
          <w:bCs/>
          <w:sz w:val="24"/>
          <w:szCs w:val="24"/>
        </w:rPr>
      </w:pPr>
    </w:p>
    <w:p w14:paraId="3594F0DB" w14:textId="77777777" w:rsidR="00D774DB" w:rsidRPr="00643C70" w:rsidRDefault="00D774DB" w:rsidP="00D774DB">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3.6.2. Beneficios</w:t>
      </w:r>
    </w:p>
    <w:p w14:paraId="2DE8D4F5"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Reducción del tiempo de agendamiento de 10–20 minutos a menos de 5 minutos por cita.</w:t>
      </w:r>
    </w:p>
    <w:p w14:paraId="583E74D9"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Eliminación física de citas duplicadas mediante la restricción UNIQUE (id_medico, fecha, hora) en PostgreSQL.</w:t>
      </w:r>
    </w:p>
    <w:p w14:paraId="6F158B5C"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Visibilidad en tiempo real de la disponibilidad médica a través de FullCalendar.js.</w:t>
      </w:r>
    </w:p>
    <w:p w14:paraId="28904328"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automática de reportes PDF en segundos, eliminando el proceso manual mensual.</w:t>
      </w:r>
    </w:p>
    <w:p w14:paraId="416D1D63"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Mejora en la experiencia del paciente al reducir tiempos de espera y desorganización.</w:t>
      </w:r>
    </w:p>
    <w:p w14:paraId="6C3B2F5D" w14:textId="2FEA6B60"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Trazabilidad completa de operaciones mediante el registro de auditoría, en cumplimiento de la Ley 172-13.</w:t>
      </w:r>
    </w:p>
    <w:p w14:paraId="37241AE1"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 Requerimientos del sistema</w:t>
      </w:r>
    </w:p>
    <w:p w14:paraId="7F27E9F3"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3.7.1. Requerimientos de información</w:t>
      </w:r>
    </w:p>
    <w:p w14:paraId="394702A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pacientes: cédula, nombre, apellidos, sexo (masculino, femenino, otro o prefiere no decir), fecha de nacimiento (obligatoria), teléfono y dirección.</w:t>
      </w:r>
    </w:p>
    <w:p w14:paraId="743E2978"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médicos: nombre, especialidad principal, hasta dos especialidades secundarias opcionales (todas validadas contra el catálogo oficial de 18 especialidades del HTQPJB) y bloques de disponibilidad horaria.</w:t>
      </w:r>
    </w:p>
    <w:p w14:paraId="0FC9C826"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citas: paciente, médico, fecha, hora, estado y motivo de consulta.</w:t>
      </w:r>
    </w:p>
    <w:p w14:paraId="4B100E7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usuarios: nombre, correo electrónico, rol y hash de contraseña.</w:t>
      </w:r>
    </w:p>
    <w:p w14:paraId="420852C2"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consultas: cita asociada, diagnóstico estructurado en cinco campos (motivo de consulta, examen físico, condición principal obligatoria, condiciones secundarias y tratamiento) y fecha de registro.</w:t>
      </w:r>
    </w:p>
    <w:p w14:paraId="394EEE32" w14:textId="77777777" w:rsidR="004A7FE5" w:rsidRDefault="004A7FE5" w:rsidP="00643C70">
      <w:pPr>
        <w:widowControl/>
        <w:spacing w:line="480" w:lineRule="auto"/>
        <w:ind w:left="1440"/>
        <w:jc w:val="both"/>
        <w:rPr>
          <w:rFonts w:ascii="Times New Roman" w:eastAsia="Arial" w:hAnsi="Times New Roman" w:cs="Times New Roman"/>
          <w:color w:val="0D0D0D"/>
          <w:sz w:val="24"/>
          <w:szCs w:val="24"/>
        </w:rPr>
      </w:pPr>
    </w:p>
    <w:p w14:paraId="1D6FE057" w14:textId="77777777" w:rsidR="00BC4155" w:rsidRDefault="00BC4155" w:rsidP="00643C70">
      <w:pPr>
        <w:widowControl/>
        <w:spacing w:line="480" w:lineRule="auto"/>
        <w:ind w:left="1440"/>
        <w:jc w:val="both"/>
        <w:rPr>
          <w:rFonts w:ascii="Times New Roman" w:eastAsia="Arial" w:hAnsi="Times New Roman" w:cs="Times New Roman"/>
          <w:color w:val="0D0D0D"/>
          <w:sz w:val="24"/>
          <w:szCs w:val="24"/>
        </w:rPr>
      </w:pPr>
    </w:p>
    <w:p w14:paraId="30FB60BC" w14:textId="77777777" w:rsidR="00BC4155" w:rsidRPr="00D923CC" w:rsidRDefault="00BC4155" w:rsidP="00BC4155">
      <w:pPr>
        <w:widowControl/>
        <w:spacing w:before="480" w:line="480" w:lineRule="auto"/>
        <w:ind w:firstLine="720"/>
        <w:jc w:val="both"/>
      </w:pPr>
      <w:r>
        <w:rPr>
          <w:rFonts w:ascii="Times New Roman" w:eastAsia="Arial" w:hAnsi="Times New Roman" w:cs="Times New Roman"/>
          <w:b/>
          <w:bCs/>
          <w:sz w:val="24"/>
          <w:szCs w:val="24"/>
        </w:rPr>
        <w:lastRenderedPageBreak/>
        <w:t>3.7.2. Requerimientos de proceso</w:t>
      </w:r>
    </w:p>
    <w:p w14:paraId="36BAE0A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Operaciones CRUD completas sobre todas las entidades del sistema.</w:t>
      </w:r>
    </w:p>
    <w:p w14:paraId="3A49C7D4"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Autenticación con tokens JWT (expiración de 8 horas) y autorización RBAC.</w:t>
      </w:r>
    </w:p>
    <w:p w14:paraId="3B83E3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Consulta de disponibilidad médica en tiempo real mediante FullCalendar.js y cálculo automático del próximo horario libre del médico seleccionado al crear una cita, con horizonte de búsqueda de 30 días y granularidad de 30 minutos.</w:t>
      </w:r>
    </w:p>
    <w:p w14:paraId="4DB5337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de reportes en PDF mediante WeasyPrint con filtros por período y médico, incluyendo fecha de emisión automática en zona horaria local, numeración secuencial de las citas listadas, horas en formato 12h con AM/PM, y una sección de resumen del período con los conteos por estado (pendientes, atendidas, canceladas y total general).</w:t>
      </w:r>
    </w:p>
    <w:p w14:paraId="3B84DC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Registro automático y transaccional de auditoría de todas las operaciones (id_usuario, nombre_usuario preservado de forma inmutable, acción, tabla afectada, marca temporal con zona horaria America/Santo_Domingo e IP de origen), donde el registro del log comparte transacción con la operación principal.</w:t>
      </w:r>
    </w:p>
    <w:p w14:paraId="7305A33C"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Respaldo automático diario de la base de datos mediante pg_dump + cron job.</w:t>
      </w:r>
    </w:p>
    <w:p w14:paraId="1E99B32B" w14:textId="77777777" w:rsidR="00BC4155" w:rsidRPr="00643C70" w:rsidRDefault="00BC4155" w:rsidP="00643C70">
      <w:pPr>
        <w:widowControl/>
        <w:spacing w:line="480" w:lineRule="auto"/>
        <w:ind w:left="1440"/>
        <w:jc w:val="both"/>
        <w:rPr>
          <w:rFonts w:ascii="Times New Roman" w:eastAsia="Arial" w:hAnsi="Times New Roman" w:cs="Times New Roman"/>
          <w:color w:val="0D0D0D"/>
          <w:sz w:val="24"/>
          <w:szCs w:val="24"/>
        </w:rPr>
      </w:pPr>
    </w:p>
    <w:sectPr w:rsidR="00BC4155" w:rsidRPr="00643C70"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642A" w14:textId="77777777" w:rsidR="00173B9B" w:rsidRDefault="00173B9B">
      <w:r>
        <w:separator/>
      </w:r>
    </w:p>
  </w:endnote>
  <w:endnote w:type="continuationSeparator" w:id="0">
    <w:p w14:paraId="33530214" w14:textId="77777777" w:rsidR="00173B9B" w:rsidRDefault="0017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PAGE  \*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9"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N8u9MwIAALYEAAAOAAAAZHJzL2Uyb0RvYy54bWysVMGO2jAQvVfqP1i+lxAQFBBhVe2KqtKq i7TbD3Ach0R1bHdsSPj7zjgE2OVWlYM9zjyP37yZYf3QNZodFfjamoynozFnykhb1Gaf8V9v2y8L znwQphDaGpXxk/L8YfP507p1KzWxldWFAoZBjF+1LuNVCG6VJF5WqhF+ZJ0y6CwtNCLgEfZJAaLF 6I1OJuPxPGktFA6sVN7j16feyTcxflkqGV7K0qvAdMaRW4grxDWnNdmsxWoPwlW1PNMQ/8CiEbXB Ry+hnkQQ7AD1XaimlmC9LcNI2iaxZVlLFXPAbNLxh2xeK+FUzAXF8e4ik/9/YeXP46vbAcrQOr/y aFIWXQkN7ciPdRmffV2OFylW8pTx6Ryt5bQXTnWBSQRMZtPpfMaZREC6nE/SGfmTayB58OG7sjGo OD770OteDJaoBkt2ZjABq0d107FugTOsG3CGdcv7550IdI+YksnaK5PqQoQhSThQf778pooTurFH 9WbjvUAJYmcg89gNSPrq1eYe9S6/ATDsLoYb5PioxoAa9jv0wGAASG296pWkBKOkl6SR6a2s3uq6 2NZaU1oe9vmjBnYUqN82/s4VeQfThsDG0rX+GfqSXFuBrNDlHTrJzG1x2gHzTm5r8OFZ+LATgAOT ctbiEGXc/zkIUJzpHwa7dLFYjmnq4mG6SOkAt5781iOMrCzWGCvdm48BT33FjP12CLasqXEiv57K +YDDEbU5DzJN3+05oq5/N5u/AAAA//8DAFBLAwQUAAYACAAAACEALoB89uIAAAANAQAADwAAAGRy cy9kb3ducmV2LnhtbEyPQU+DQBCF7yb+h82YeLOLFCqlLA2pMSYeTGwbz1t2CkR2lrBLi//e8aS3 mXkvb75XbGfbiwuOvnOk4HERgUCqnemoUXA8vDxkIHzQZHTvCBV8o4dteXtT6Ny4K33gZR8awSHk c62gDWHIpfR1i1b7hRuQWDu70erA69hIM+orh9texlG0klZ3xB9aPeCuxfprP1kF5+rQZa9+Z6th VWXhjabP4/O7Uvd3c7UBEXAOf2b4xWd0KJnp5CYyXvQK0mXMXQILyTriiS3p0zIBceJTGscJyLKQ /1uUPwAAAP//AwBQSwECLQAUAAYACAAAACEAtoM4kv4AAADhAQAAEwAAAAAAAAAAAAAAAAAAAAAA W0NvbnRlbnRfVHlwZXNdLnhtbFBLAQItABQABgAIAAAAIQA4/SH/1gAAAJQBAAALAAAAAAAAAAAA AAAAAC8BAABfcmVscy8ucmVsc1BLAQItABQABgAIAAAAIQCAN8u9MwIAALYEAAAOAAAAAAAAAAAA AAAAAC4CAABkcnMvZTJvRG9jLnhtbFBLAQItABQABgAIAAAAIQAugHz24gAAAA0BAAAPAAAAAAAA AAAAAAAAAI0EAABkcnMvZG93bnJldi54bWxQSwUGAAAAAAQABADzAAAAnAUAAAAA "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PAGE  \*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30"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ujlNwIAAL0EAAAOAAAAZHJzL2Uyb0RvYy54bWysVFFv2jAQfp+0/2D5fYSQQQMiVFMrpknV itTuBziOQ6w5tmcbkv773TkEaHmbxoNz5/t8/u47H+v7vlXkKJyXRhc0nUwpEZqbSup9QX+9br/k lPjAdMWU0aKgb8LT+83nT+vOrsTMNEZVwhFIov2qswVtQrCrJPG8ES3zE2OFhmBtXMsCuG6fVI51 kL1VyWw6XSSdcZV1hgvvYfdxCNJNzF/XgofnuvYiEFVQ4Bbi6uJa4pps1my1d8w2kp9osH9g0TKp 4dJzqkcWGDk4eZOqldwZb+ow4aZNTF1LLmINUE06/VDNS8OsiLWAON6eZfL/Ly3/eXyxOwcydNav PJhYRV+7Fr/Aj/QFnd/N0zQD+d4Kmi3yNF9mg3CiD4QDIMtmd18hzgGQLhezdI7x5JKIH3z4LkxM yo5PPgy6V6PFmtHivR5NB93DvqnYt0AJ9M1RAn0rh+stC3gOmaJJuguT5kyEAEl3wPf5/Bs7jujW HMWriecCFjiUFl8DkL5Elb5FvatvBIxfG9ONcnxUY0SN3xv0yGAEcGW8GJTEAqOk56KB6bWs3ihZ baVSWJZ3+/JBOXJkoN82/k4deQdTGsHa4LHhGtxJLk8BrdCXPZEVCIopcKc01dvOEW/5VjofnpgP O+ZgblJKOpilgvo/B+YEJeqHhsea58spDl90sjxFx11HyusI07wx0Gpo+GA+BPCGxmnz7RBMLfH9 RJoDlZMDMxIlOs0zDuG1H1GXf53NXwAAAP//AwBQSwMEFAAGAAgAAAAhAE7mlkfiAAAADgEAAA8A AABkcnMvZG93bnJldi54bWxMj81OwzAQhO9IvIO1SNyo3VCqJMSpokrk0gOigAQ3N94mEf6JYrdN 357NCW6zmtHsN8VmsoadcQy9dxKWCwEMXeN171oJH+8vDymwEJXTyniHEq4YYFPe3hQq1/7i3vC8 jy2jEhdyJaGLccg5D02HVoWFH9CRd/SjVZHOseV6VBcqt4YnQqy5Vb2jD50acNth87M/WQm78Ssb rsc2/U7NZ701dVW/7iop7++m6hlYxCn+hWHGJ3QoiengT04HZiRka0FbIhmrbFZzRCwfM2AHUk9J sgJeFvz/jPIXAAD//wMAUEsBAi0AFAAGAAgAAAAhALaDOJL+AAAA4QEAABMAAAAAAAAAAAAAAAAA AAAAAFtDb250ZW50X1R5cGVzXS54bWxQSwECLQAUAAYACAAAACEAOP0h/9YAAACUAQAACwAAAAAA AAAAAAAAAAAvAQAAX3JlbHMvLnJlbHNQSwECLQAUAAYACAAAACEA2gLo5TcCAAC9BAAADgAAAAAA AAAAAAAAAAAuAgAAZHJzL2Uyb0RvYy54bWxQSwECLQAUAAYACAAAACEATuaWR+IAAAAOAQAADwAA AAAAAAAAAAAAAACRBAAAZHJzL2Rvd25yZXYueG1sUEsFBgAAAAAEAAQA8wAAAKAFAAAAAA== "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F29" w14:textId="77777777" w:rsidR="00173B9B" w:rsidRDefault="00173B9B">
      <w:r>
        <w:separator/>
      </w:r>
    </w:p>
  </w:footnote>
  <w:footnote w:type="continuationSeparator" w:id="0">
    <w:p w14:paraId="010510C2" w14:textId="77777777" w:rsidR="00173B9B" w:rsidRDefault="00173B9B">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80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279AE"/>
    <w:rsid w:val="000576CD"/>
    <w:rsid w:val="00057E9D"/>
    <w:rsid w:val="00061080"/>
    <w:rsid w:val="00061181"/>
    <w:rsid w:val="00061D6A"/>
    <w:rsid w:val="000A5CDC"/>
    <w:rsid w:val="000B25B6"/>
    <w:rsid w:val="000D2D55"/>
    <w:rsid w:val="000F3061"/>
    <w:rsid w:val="000F41B1"/>
    <w:rsid w:val="00145AF4"/>
    <w:rsid w:val="00160F29"/>
    <w:rsid w:val="00161496"/>
    <w:rsid w:val="00173B9B"/>
    <w:rsid w:val="00194224"/>
    <w:rsid w:val="001A0B31"/>
    <w:rsid w:val="001D26FA"/>
    <w:rsid w:val="001F05CC"/>
    <w:rsid w:val="002A1EF6"/>
    <w:rsid w:val="002B3FD8"/>
    <w:rsid w:val="002D1482"/>
    <w:rsid w:val="002E1010"/>
    <w:rsid w:val="002F1751"/>
    <w:rsid w:val="00356AA7"/>
    <w:rsid w:val="003A25D5"/>
    <w:rsid w:val="003A78C7"/>
    <w:rsid w:val="003C1A0E"/>
    <w:rsid w:val="003C5A98"/>
    <w:rsid w:val="003E5B67"/>
    <w:rsid w:val="00411247"/>
    <w:rsid w:val="00415AF0"/>
    <w:rsid w:val="0044178C"/>
    <w:rsid w:val="00453490"/>
    <w:rsid w:val="00476B4D"/>
    <w:rsid w:val="004A1F54"/>
    <w:rsid w:val="004A4B4D"/>
    <w:rsid w:val="004A7FE5"/>
    <w:rsid w:val="004C136F"/>
    <w:rsid w:val="004C47B9"/>
    <w:rsid w:val="004C48BC"/>
    <w:rsid w:val="00514BB6"/>
    <w:rsid w:val="00517DE5"/>
    <w:rsid w:val="00523676"/>
    <w:rsid w:val="0053691F"/>
    <w:rsid w:val="005414C5"/>
    <w:rsid w:val="005473EA"/>
    <w:rsid w:val="00557BF3"/>
    <w:rsid w:val="00591F2B"/>
    <w:rsid w:val="00597100"/>
    <w:rsid w:val="005A7236"/>
    <w:rsid w:val="00643C70"/>
    <w:rsid w:val="006478AE"/>
    <w:rsid w:val="006757DF"/>
    <w:rsid w:val="00684EA9"/>
    <w:rsid w:val="006A1139"/>
    <w:rsid w:val="006A148F"/>
    <w:rsid w:val="006D4CFA"/>
    <w:rsid w:val="0071640E"/>
    <w:rsid w:val="00722AFF"/>
    <w:rsid w:val="00723EC5"/>
    <w:rsid w:val="00731093"/>
    <w:rsid w:val="00766569"/>
    <w:rsid w:val="007826C1"/>
    <w:rsid w:val="00785C77"/>
    <w:rsid w:val="0079070E"/>
    <w:rsid w:val="007A01A0"/>
    <w:rsid w:val="007D1F7E"/>
    <w:rsid w:val="00811FE9"/>
    <w:rsid w:val="00814E5F"/>
    <w:rsid w:val="00815B34"/>
    <w:rsid w:val="00820D24"/>
    <w:rsid w:val="008272C0"/>
    <w:rsid w:val="00835A7A"/>
    <w:rsid w:val="00892630"/>
    <w:rsid w:val="008A587C"/>
    <w:rsid w:val="008C60D8"/>
    <w:rsid w:val="00906370"/>
    <w:rsid w:val="0091134D"/>
    <w:rsid w:val="00937628"/>
    <w:rsid w:val="009838EE"/>
    <w:rsid w:val="00997D4F"/>
    <w:rsid w:val="009B31B4"/>
    <w:rsid w:val="009B3B9B"/>
    <w:rsid w:val="009E2102"/>
    <w:rsid w:val="009F2C2F"/>
    <w:rsid w:val="00A023C1"/>
    <w:rsid w:val="00A323DC"/>
    <w:rsid w:val="00A52F1D"/>
    <w:rsid w:val="00A64A1B"/>
    <w:rsid w:val="00A66C0C"/>
    <w:rsid w:val="00A76D3B"/>
    <w:rsid w:val="00AA76C8"/>
    <w:rsid w:val="00AB516D"/>
    <w:rsid w:val="00AB565D"/>
    <w:rsid w:val="00AC2D6F"/>
    <w:rsid w:val="00AD58E4"/>
    <w:rsid w:val="00B01C3A"/>
    <w:rsid w:val="00B06FA8"/>
    <w:rsid w:val="00B11510"/>
    <w:rsid w:val="00B225D2"/>
    <w:rsid w:val="00B42E33"/>
    <w:rsid w:val="00B53C8E"/>
    <w:rsid w:val="00B57277"/>
    <w:rsid w:val="00B65E00"/>
    <w:rsid w:val="00B70452"/>
    <w:rsid w:val="00B80372"/>
    <w:rsid w:val="00BA266E"/>
    <w:rsid w:val="00BA7296"/>
    <w:rsid w:val="00BC4155"/>
    <w:rsid w:val="00BE1EC6"/>
    <w:rsid w:val="00C263EA"/>
    <w:rsid w:val="00C462A1"/>
    <w:rsid w:val="00C645A0"/>
    <w:rsid w:val="00C666CA"/>
    <w:rsid w:val="00CB25A7"/>
    <w:rsid w:val="00CB2FD7"/>
    <w:rsid w:val="00CD5158"/>
    <w:rsid w:val="00CD66EA"/>
    <w:rsid w:val="00CE6F07"/>
    <w:rsid w:val="00CF300A"/>
    <w:rsid w:val="00D01420"/>
    <w:rsid w:val="00D21C79"/>
    <w:rsid w:val="00D277F3"/>
    <w:rsid w:val="00D3781E"/>
    <w:rsid w:val="00D76DEA"/>
    <w:rsid w:val="00D774DB"/>
    <w:rsid w:val="00D8296E"/>
    <w:rsid w:val="00DA3339"/>
    <w:rsid w:val="00DB4969"/>
    <w:rsid w:val="00DD7A56"/>
    <w:rsid w:val="00E60F5C"/>
    <w:rsid w:val="00E677F3"/>
    <w:rsid w:val="00E7562D"/>
    <w:rsid w:val="00EA4250"/>
    <w:rsid w:val="00EA4A6E"/>
    <w:rsid w:val="00ED0D83"/>
    <w:rsid w:val="00EE7013"/>
    <w:rsid w:val="00F17F43"/>
    <w:rsid w:val="00FA3C52"/>
    <w:rsid w:val="00FA5EA1"/>
    <w:rsid w:val="00FD2CF7"/>
    <w:rsid w:val="00FE663E"/>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B6"/>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Props1.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37</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Cristopher Marcial Espinosa</cp:lastModifiedBy>
  <cp:revision>18</cp:revision>
  <dcterms:created xsi:type="dcterms:W3CDTF">2026-05-09T23:17:00Z</dcterms:created>
  <dcterms:modified xsi:type="dcterms:W3CDTF">2026-05-10T04:08:00Z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