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44"/>
        </w:rPr>
        <w:t>GUÍA DE DEMOSTRACIÓN</w:t>
      </w:r>
    </w:p>
    <w:p>
      <w:pPr>
        <w:spacing w:before="0" w:after="240"/>
        <w:jc w:val="center"/>
      </w:pPr>
      <w:r>
        <w:rPr>
          <w:rFonts w:ascii="Times New Roman" w:hAnsi="Times New Roman" w:eastAsia="Times New Roman" w:cs="Times New Roman"/>
          <w:b/>
          <w:i w:val="0"/>
          <w:color w:val="1F497D"/>
          <w:sz w:val="36"/>
        </w:rPr>
        <w:t>PARA LA DEFENSA DE TESIS</w:t>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28"/>
        </w:rPr>
        <w:t>Sistema Web de Gestión de Citas Médicas (SGCM)</w:t>
      </w:r>
    </w:p>
    <w:p>
      <w:pPr>
        <w:spacing w:before="0" w:after="120"/>
        <w:jc w:val="center"/>
      </w:pPr>
      <w:r>
        <w:rPr>
          <w:rFonts w:ascii="Times New Roman" w:hAnsi="Times New Roman" w:eastAsia="Times New Roman" w:cs="Times New Roman"/>
          <w:b/>
          <w:i w:val="0"/>
          <w:sz w:val="24"/>
        </w:rPr>
        <w:t>Versión 1.1</w:t>
      </w:r>
    </w:p>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val="0"/>
          <w:sz w:val="24"/>
        </w:rPr>
        <w:t>Guía paso a paso para presentar el sistema en vivo ante el jurado.</w:t>
      </w:r>
    </w:p>
    <w:p>
      <w:pPr>
        <w:spacing w:before="0" w:after="120"/>
        <w:jc w:val="center"/>
      </w:pPr>
      <w:r>
        <w:rPr>
          <w:rFonts w:ascii="Times New Roman" w:hAnsi="Times New Roman" w:eastAsia="Times New Roman" w:cs="Times New Roman"/>
          <w:b w:val="0"/>
          <w:i/>
          <w:sz w:val="24"/>
        </w:rPr>
        <w:t>Mayo 2026</w:t>
      </w:r>
    </w:p>
    <w:p>
      <w:r>
        <w:br w:type="page"/>
      </w:r>
    </w:p>
    <w:p>
      <w:pPr>
        <w:keepNext/>
        <w:spacing w:before="360" w:after="160"/>
      </w:pPr>
      <w:r>
        <w:rPr>
          <w:rFonts w:ascii="Times New Roman" w:hAnsi="Times New Roman" w:eastAsia="Times New Roman" w:cs="Times New Roman"/>
          <w:b/>
          <w:i w:val="0"/>
          <w:color w:val="1F497D"/>
          <w:sz w:val="30"/>
        </w:rPr>
        <w:t>Para qué sirve esta guía</w:t>
      </w:r>
    </w:p>
    <w:p>
      <w:pPr>
        <w:spacing w:before="0" w:after="120"/>
        <w:jc w:val="both"/>
      </w:pPr>
      <w:r>
        <w:rPr>
          <w:rFonts w:ascii="Times New Roman" w:hAnsi="Times New Roman" w:eastAsia="Times New Roman" w:cs="Times New Roman"/>
          <w:b w:val="0"/>
          <w:i w:val="0"/>
          <w:sz w:val="24"/>
        </w:rPr>
        <w:t>Esta guía me prepara para hacer la demostración en vivo del SGCM ante mi asesor y el jurado el día de la defensa. Define el guion exacto que voy a seguir, las pantallas que voy a mostrar, las acciones que voy a ejecutar, y cómo respondo si algo sale mal.</w:t>
      </w:r>
    </w:p>
    <w:p>
      <w:pPr>
        <w:spacing w:before="0" w:after="120"/>
        <w:jc w:val="both"/>
      </w:pPr>
      <w:r>
        <w:rPr>
          <w:rFonts w:ascii="Times New Roman" w:hAnsi="Times New Roman" w:eastAsia="Times New Roman" w:cs="Times New Roman"/>
          <w:b w:val="0"/>
          <w:i w:val="0"/>
          <w:sz w:val="24"/>
        </w:rPr>
        <w:t>El objetivo es transmitir tres mensajes en quince minutos:</w:t>
      </w:r>
    </w:p>
    <w:p>
      <w:pPr>
        <w:pStyle w:val="ListBullet"/>
        <w:spacing w:before="0" w:after="60"/>
        <w:ind w:left="425"/>
      </w:pPr>
      <w:r>
        <w:rPr>
          <w:rFonts w:ascii="Times New Roman" w:hAnsi="Times New Roman" w:eastAsia="Times New Roman" w:cs="Times New Roman"/>
          <w:b w:val="0"/>
          <w:i w:val="0"/>
          <w:sz w:val="24"/>
        </w:rPr>
        <w:t>El sistema funciona end-to-end y resuelve el problema real del hospital.</w:t>
      </w:r>
    </w:p>
    <w:p>
      <w:pPr>
        <w:pStyle w:val="ListBullet"/>
        <w:spacing w:before="0" w:after="60"/>
        <w:ind w:left="425"/>
      </w:pPr>
      <w:r>
        <w:rPr>
          <w:rFonts w:ascii="Times New Roman" w:hAnsi="Times New Roman" w:eastAsia="Times New Roman" w:cs="Times New Roman"/>
          <w:b w:val="0"/>
          <w:i w:val="0"/>
          <w:sz w:val="24"/>
        </w:rPr>
        <w:t>Las decisiones técnicas están bien fundamentadas y son apropiadas para la escala del problema.</w:t>
      </w:r>
    </w:p>
    <w:p>
      <w:pPr>
        <w:pStyle w:val="ListBullet"/>
        <w:spacing w:before="0" w:after="60"/>
        <w:ind w:left="425"/>
      </w:pPr>
      <w:r>
        <w:rPr>
          <w:rFonts w:ascii="Times New Roman" w:hAnsi="Times New Roman" w:eastAsia="Times New Roman" w:cs="Times New Roman"/>
          <w:b w:val="0"/>
          <w:i w:val="0"/>
          <w:sz w:val="24"/>
        </w:rPr>
        <w:t>Yo entiendo cada parte de lo que construí y puedo explicarlo con propiedad.</w:t>
      </w:r>
    </w:p>
    <w:p>
      <w:pPr>
        <w:keepNext/>
        <w:spacing w:before="360" w:after="160"/>
      </w:pPr>
      <w:r>
        <w:rPr>
          <w:rFonts w:ascii="Times New Roman" w:hAnsi="Times New Roman" w:eastAsia="Times New Roman" w:cs="Times New Roman"/>
          <w:b/>
          <w:i w:val="0"/>
          <w:color w:val="1F497D"/>
          <w:sz w:val="30"/>
        </w:rPr>
        <w:t>Preparación antes de la defensa (15 minutos antes)</w:t>
      </w:r>
    </w:p>
    <w:p>
      <w:pPr>
        <w:pStyle w:val="ListNumber"/>
        <w:spacing w:before="0" w:after="60"/>
        <w:ind w:left="425"/>
      </w:pPr>
      <w:r>
        <w:rPr>
          <w:rFonts w:ascii="Times New Roman" w:hAnsi="Times New Roman" w:eastAsia="Times New Roman" w:cs="Times New Roman"/>
          <w:b w:val="0"/>
          <w:i w:val="0"/>
          <w:sz w:val="24"/>
        </w:rPr>
        <w:t>Verifico que Docker Desktop esté corriendo (ballena estática en la barra de tareas).</w:t>
      </w:r>
    </w:p>
    <w:p>
      <w:pPr>
        <w:pStyle w:val="ListNumber"/>
        <w:spacing w:before="0" w:after="60"/>
        <w:ind w:left="425"/>
      </w:pPr>
      <w:r>
        <w:rPr>
          <w:rFonts w:ascii="Times New Roman" w:hAnsi="Times New Roman" w:eastAsia="Times New Roman" w:cs="Times New Roman"/>
          <w:b w:val="0"/>
          <w:i w:val="0"/>
          <w:sz w:val="24"/>
        </w:rPr>
        <w:t>Abro PowerShell, voy a la carpeta del proyecto y arranco los contenedores:</w:t>
      </w:r>
    </w:p>
    <w:p>
      <w:pPr>
        <w:spacing w:before="80" w:after="160"/>
        <w:ind w:left="283"/>
        <w:shd w:val="clear" w:color="auto" w:fill="F2F2F2"/>
      </w:pPr>
      <w:r>
        <w:rPr>
          <w:rFonts w:ascii="Consolas" w:hAnsi="Consolas" w:eastAsia="Consolas" w:cs="Consolas"/>
          <w:b w:val="0"/>
          <w:i w:val="0"/>
          <w:sz w:val="20"/>
        </w:rPr>
        <w:t>cd C:\sgcm</w:t>
        <w:br/>
      </w:r>
      <w:r>
        <w:rPr>
          <w:rFonts w:ascii="Consolas" w:hAnsi="Consolas" w:eastAsia="Consolas" w:cs="Consolas"/>
          <w:b w:val="0"/>
          <w:i w:val="0"/>
          <w:sz w:val="20"/>
        </w:rPr>
        <w:t>docker compose up -d</w:t>
        <w:br/>
      </w:r>
      <w:r>
        <w:rPr>
          <w:rFonts w:ascii="Consolas" w:hAnsi="Consolas" w:eastAsia="Consolas" w:cs="Consolas"/>
          <w:b w:val="0"/>
          <w:i w:val="0"/>
          <w:sz w:val="20"/>
        </w:rPr>
        <w:t>docker compose ps</w:t>
      </w:r>
    </w:p>
    <w:p>
      <w:pPr>
        <w:spacing w:before="0" w:after="120"/>
        <w:jc w:val="both"/>
      </w:pPr>
      <w:r>
        <w:rPr>
          <w:rFonts w:ascii="Times New Roman" w:hAnsi="Times New Roman" w:eastAsia="Times New Roman" w:cs="Times New Roman"/>
          <w:b w:val="0"/>
          <w:i w:val="0"/>
          <w:sz w:val="24"/>
        </w:rPr>
        <w:t>Confirmo que los tres servicios están "healthy" o "running".</w:t>
      </w:r>
    </w:p>
    <w:p>
      <w:pPr>
        <w:pStyle w:val="ListNumber"/>
        <w:spacing w:before="0" w:after="60"/>
        <w:ind w:left="425"/>
      </w:pPr>
      <w:r>
        <w:rPr>
          <w:rFonts w:ascii="Times New Roman" w:hAnsi="Times New Roman" w:eastAsia="Times New Roman" w:cs="Times New Roman"/>
          <w:b w:val="0"/>
          <w:i w:val="0"/>
          <w:sz w:val="24"/>
        </w:rPr>
        <w:t>Abro el navegador y preparo cuatro pestañas en este orden:</w:t>
      </w:r>
    </w:p>
    <w:p>
      <w:pPr>
        <w:pStyle w:val="ListBullet"/>
        <w:spacing w:before="0" w:after="60"/>
        <w:ind w:left="425"/>
      </w:pPr>
      <w:r>
        <w:rPr>
          <w:rFonts w:ascii="Times New Roman" w:hAnsi="Times New Roman" w:eastAsia="Times New Roman" w:cs="Times New Roman"/>
          <w:b w:val="0"/>
          <w:i w:val="0"/>
          <w:sz w:val="24"/>
        </w:rPr>
        <w:t>Pestaña 1: http://localhost/ (login del sistema).</w:t>
      </w:r>
    </w:p>
    <w:p>
      <w:pPr>
        <w:pStyle w:val="ListBullet"/>
        <w:spacing w:before="0" w:after="60"/>
        <w:ind w:left="425"/>
      </w:pPr>
      <w:r>
        <w:rPr>
          <w:rFonts w:ascii="Times New Roman" w:hAnsi="Times New Roman" w:eastAsia="Times New Roman" w:cs="Times New Roman"/>
          <w:b w:val="0"/>
          <w:i w:val="0"/>
          <w:sz w:val="24"/>
        </w:rPr>
        <w:t>Pestaña 2: el repositorio en https://github.com/je7remy/HTQ_Citas.</w:t>
      </w:r>
    </w:p>
    <w:p>
      <w:pPr>
        <w:pStyle w:val="ListBullet"/>
        <w:spacing w:before="0" w:after="60"/>
        <w:ind w:left="425"/>
      </w:pPr>
      <w:r>
        <w:rPr>
          <w:rFonts w:ascii="Times New Roman" w:hAnsi="Times New Roman" w:eastAsia="Times New Roman" w:cs="Times New Roman"/>
          <w:b w:val="0"/>
          <w:i w:val="0"/>
          <w:sz w:val="24"/>
        </w:rPr>
        <w:t>Pestaña 3: la pestaña Actions del repositorio (CI en verde).</w:t>
      </w:r>
    </w:p>
    <w:p>
      <w:pPr>
        <w:pStyle w:val="ListBullet"/>
        <w:spacing w:before="0" w:after="60"/>
        <w:ind w:left="425"/>
      </w:pPr>
      <w:r>
        <w:rPr>
          <w:rFonts w:ascii="Times New Roman" w:hAnsi="Times New Roman" w:eastAsia="Times New Roman" w:cs="Times New Roman"/>
          <w:b w:val="0"/>
          <w:i w:val="0"/>
          <w:sz w:val="24"/>
        </w:rPr>
        <w:t>Pestaña 4 (de respaldo): localhost/api/v1/docs (Swagger UI con la documentación de la API).</w:t>
      </w:r>
    </w:p>
    <w:p>
      <w:pPr>
        <w:pStyle w:val="ListNumber"/>
        <w:spacing w:before="0" w:after="60"/>
        <w:ind w:left="425"/>
      </w:pPr>
      <w:r>
        <w:rPr>
          <w:rFonts w:ascii="Times New Roman" w:hAnsi="Times New Roman" w:eastAsia="Times New Roman" w:cs="Times New Roman"/>
          <w:b w:val="0"/>
          <w:i w:val="0"/>
          <w:sz w:val="24"/>
        </w:rPr>
        <w:t>Tengo VS Code abierto en la carpeta del proyecto, por si el jurado pide ver código.</w:t>
      </w:r>
    </w:p>
    <w:p>
      <w:pPr>
        <w:pStyle w:val="ListNumber"/>
        <w:spacing w:before="0" w:after="60"/>
        <w:ind w:left="425"/>
      </w:pPr>
      <w:r>
        <w:rPr>
          <w:rFonts w:ascii="Times New Roman" w:hAnsi="Times New Roman" w:eastAsia="Times New Roman" w:cs="Times New Roman"/>
          <w:b w:val="0"/>
          <w:i w:val="0"/>
          <w:sz w:val="24"/>
        </w:rPr>
        <w:t>Cierro Slack, Discord, WhatsApp Desktop, correo y cualquier notificación.</w:t>
      </w:r>
    </w:p>
    <w:p>
      <w:pPr>
        <w:pStyle w:val="ListNumber"/>
        <w:spacing w:before="0" w:after="60"/>
        <w:ind w:left="425"/>
      </w:pPr>
      <w:r>
        <w:rPr>
          <w:rFonts w:ascii="Times New Roman" w:hAnsi="Times New Roman" w:eastAsia="Times New Roman" w:cs="Times New Roman"/>
          <w:b w:val="0"/>
          <w:i w:val="0"/>
          <w:sz w:val="24"/>
        </w:rPr>
        <w:t>Pongo el celular en silencio.</w:t>
      </w:r>
    </w:p>
    <w:p>
      <w:pPr>
        <w:pStyle w:val="ListNumber"/>
        <w:spacing w:before="0" w:after="60"/>
        <w:ind w:left="425"/>
      </w:pPr>
      <w:r>
        <w:rPr>
          <w:rFonts w:ascii="Times New Roman" w:hAnsi="Times New Roman" w:eastAsia="Times New Roman" w:cs="Times New Roman"/>
          <w:b w:val="0"/>
          <w:i w:val="0"/>
          <w:sz w:val="24"/>
        </w:rPr>
        <w:t>Tengo a mano un vaso de agua.</w:t>
      </w:r>
    </w:p>
    <w:p>
      <w:pPr>
        <w:keepNext/>
        <w:spacing w:before="360" w:after="160"/>
      </w:pPr>
      <w:r>
        <w:rPr>
          <w:rFonts w:ascii="Times New Roman" w:hAnsi="Times New Roman" w:eastAsia="Times New Roman" w:cs="Times New Roman"/>
          <w:b/>
          <w:i w:val="0"/>
          <w:color w:val="1F497D"/>
          <w:sz w:val="30"/>
        </w:rPr>
        <w:t>Guion de demostración (15 minutos)</w:t>
      </w:r>
    </w:p>
    <w:p>
      <w:pPr>
        <w:keepNext/>
        <w:spacing w:before="240" w:after="120"/>
      </w:pPr>
      <w:r>
        <w:rPr>
          <w:rFonts w:ascii="Times New Roman" w:hAnsi="Times New Roman" w:eastAsia="Times New Roman" w:cs="Times New Roman"/>
          <w:b/>
          <w:i w:val="0"/>
          <w:color w:val="365F91"/>
          <w:sz w:val="26"/>
        </w:rPr>
        <w:t>Inicio (1 minuto)</w:t>
      </w:r>
    </w:p>
    <w:p>
      <w:pPr>
        <w:spacing w:before="0" w:after="120"/>
        <w:jc w:val="both"/>
      </w:pPr>
      <w:r>
        <w:rPr>
          <w:rFonts w:ascii="Times New Roman" w:hAnsi="Times New Roman" w:eastAsia="Times New Roman" w:cs="Times New Roman"/>
          <w:b w:val="0"/>
          <w:i w:val="0"/>
          <w:sz w:val="24"/>
        </w:rPr>
        <w:t>Frase de apertura:</w:t>
      </w:r>
    </w:p>
    <w:p>
      <w:pPr>
        <w:spacing w:before="0" w:after="120"/>
        <w:jc w:val="both"/>
      </w:pPr>
      <w:r>
        <w:rPr>
          <w:rFonts w:ascii="Times New Roman" w:hAnsi="Times New Roman" w:eastAsia="Times New Roman" w:cs="Times New Roman"/>
          <w:b w:val="0"/>
          <w:i/>
          <w:sz w:val="24"/>
        </w:rPr>
        <w:t>"Lic. D'Oleo, profesores del jurado, voy a mostrarles el sistema funcionando en mi máquina. Está desplegado con Docker, lo que significa que corre exactamente igual aquí que como correrá en el servidor del hospital. Arranca con un solo comando."</w:t>
      </w:r>
    </w:p>
    <w:p>
      <w:pPr>
        <w:spacing w:before="0" w:after="120"/>
        <w:jc w:val="both"/>
      </w:pPr>
      <w:r>
        <w:rPr>
          <w:rFonts w:ascii="Times New Roman" w:hAnsi="Times New Roman" w:eastAsia="Times New Roman" w:cs="Times New Roman"/>
          <w:b w:val="0"/>
          <w:i w:val="0"/>
          <w:sz w:val="24"/>
        </w:rPr>
        <w:t>Mientras digo esto, muestro brevemente la terminal con docker compose ps para que vean los tres contenedores corriendo.</w:t>
      </w:r>
    </w:p>
    <w:p>
      <w:pPr>
        <w:keepNext/>
        <w:spacing w:before="240" w:after="120"/>
      </w:pPr>
      <w:r>
        <w:rPr>
          <w:rFonts w:ascii="Times New Roman" w:hAnsi="Times New Roman" w:eastAsia="Times New Roman" w:cs="Times New Roman"/>
          <w:b/>
          <w:i w:val="0"/>
          <w:color w:val="365F91"/>
          <w:sz w:val="26"/>
        </w:rPr>
        <w:t>1. Pantalla de login (1 minuto)</w:t>
      </w:r>
    </w:p>
    <w:p>
      <w:pPr>
        <w:spacing w:before="0" w:after="120"/>
        <w:jc w:val="both"/>
      </w:pPr>
      <w:r>
        <w:rPr>
          <w:rFonts w:ascii="Times New Roman" w:hAnsi="Times New Roman" w:eastAsia="Times New Roman" w:cs="Times New Roman"/>
          <w:b w:val="0"/>
          <w:i w:val="0"/>
          <w:sz w:val="24"/>
        </w:rPr>
        <w:t>Abro localhost/. Mientras se ve la pantalla de login, digo:</w:t>
      </w:r>
    </w:p>
    <w:p>
      <w:pPr>
        <w:spacing w:before="0" w:after="120"/>
        <w:jc w:val="both"/>
      </w:pPr>
      <w:r>
        <w:rPr>
          <w:rFonts w:ascii="Times New Roman" w:hAnsi="Times New Roman" w:eastAsia="Times New Roman" w:cs="Times New Roman"/>
          <w:b w:val="0"/>
          <w:i/>
          <w:sz w:val="24"/>
        </w:rPr>
        <w:t>"Esta es la pantalla de entrada. El sistema implementa autenticación con tokens JWT y control de acceso basado en roles. Hay tres perfiles: secretaria, médico y administrador. Voy a mostrarles cómo cambia la interfaz según el rol."</w:t>
      </w:r>
    </w:p>
    <w:p>
      <w:pPr>
        <w:keepNext/>
        <w:spacing w:before="240" w:after="120"/>
      </w:pPr>
      <w:r>
        <w:rPr>
          <w:rFonts w:ascii="Times New Roman" w:hAnsi="Times New Roman" w:eastAsia="Times New Roman" w:cs="Times New Roman"/>
          <w:b/>
          <w:i w:val="0"/>
          <w:color w:val="365F91"/>
          <w:sz w:val="26"/>
        </w:rPr>
        <w:t>2. Demo como administrador (3 minutos)</w:t>
      </w:r>
    </w:p>
    <w:p>
      <w:pPr>
        <w:spacing w:before="0" w:after="120"/>
        <w:jc w:val="both"/>
      </w:pPr>
      <w:r>
        <w:rPr>
          <w:rFonts w:ascii="Times New Roman" w:hAnsi="Times New Roman" w:eastAsia="Times New Roman" w:cs="Times New Roman"/>
          <w:b w:val="0"/>
          <w:i w:val="0"/>
          <w:sz w:val="24"/>
        </w:rPr>
        <w:t>Inicio sesión con admin@htqpjb.gob.do / Admin*2026.</w:t>
      </w:r>
    </w:p>
    <w:p>
      <w:pPr>
        <w:spacing w:before="0" w:after="120"/>
        <w:jc w:val="both"/>
      </w:pPr>
      <w:r>
        <w:rPr>
          <w:rFonts w:ascii="Times New Roman" w:hAnsi="Times New Roman" w:eastAsia="Times New Roman" w:cs="Times New Roman"/>
          <w:b w:val="0"/>
          <w:i w:val="0"/>
          <w:sz w:val="24"/>
        </w:rPr>
        <w:t>Mientras navego, digo:</w:t>
      </w:r>
    </w:p>
    <w:p>
      <w:pPr>
        <w:spacing w:before="0" w:after="120"/>
        <w:jc w:val="both"/>
      </w:pPr>
      <w:r>
        <w:rPr>
          <w:rFonts w:ascii="Times New Roman" w:hAnsi="Times New Roman" w:eastAsia="Times New Roman" w:cs="Times New Roman"/>
          <w:b w:val="0"/>
          <w:i/>
          <w:sz w:val="24"/>
        </w:rPr>
        <w:t>"Como administrador veo todo: el calendario, pacientes, médicos, usuarios y la auditoría. Note cómo arriba aparece mi nombre y mi rol."</w:t>
      </w:r>
    </w:p>
    <w:p>
      <w:pPr>
        <w:spacing w:before="0" w:after="120"/>
        <w:jc w:val="both"/>
      </w:pPr>
      <w:r>
        <w:rPr>
          <w:rFonts w:ascii="Times New Roman" w:hAnsi="Times New Roman" w:eastAsia="Times New Roman" w:cs="Times New Roman"/>
          <w:b w:val="0"/>
          <w:i w:val="0"/>
          <w:sz w:val="24"/>
        </w:rPr>
        <w:t>Recorro brevemente las cinco secciones, explicando cada una en una sola frase:</w:t>
      </w:r>
    </w:p>
    <w:p>
      <w:pPr>
        <w:pStyle w:val="ListBullet"/>
        <w:spacing w:before="0" w:after="60"/>
        <w:ind w:left="425"/>
      </w:pPr>
      <w:r>
        <w:rPr>
          <w:rFonts w:ascii="Times New Roman" w:hAnsi="Times New Roman" w:eastAsia="Times New Roman" w:cs="Times New Roman"/>
          <w:b w:val="0"/>
          <w:i w:val="0"/>
          <w:sz w:val="24"/>
        </w:rPr>
        <w:t>Calendario: "Esto es FullCalendar.js. La vista mensual es la predeterminada. Las citas tienen colores: azul para pendientes, verde para atendidas, gris para canceladas."</w:t>
      </w:r>
    </w:p>
    <w:p>
      <w:pPr>
        <w:pStyle w:val="ListBullet"/>
        <w:spacing w:before="0" w:after="60"/>
        <w:ind w:left="425"/>
      </w:pPr>
      <w:r>
        <w:rPr>
          <w:rFonts w:ascii="Times New Roman" w:hAnsi="Times New Roman" w:eastAsia="Times New Roman" w:cs="Times New Roman"/>
          <w:b w:val="0"/>
          <w:i w:val="0"/>
          <w:sz w:val="24"/>
        </w:rPr>
        <w:t>Pacientes: "CRUD completo con validación de cédula dominicana. Si intento registrar una cédula duplicada, el sistema la rechaza con el código E-007."</w:t>
      </w:r>
    </w:p>
    <w:p>
      <w:pPr>
        <w:pStyle w:val="ListBullet"/>
        <w:spacing w:before="0" w:after="60"/>
        <w:ind w:left="425"/>
      </w:pPr>
      <w:r>
        <w:rPr>
          <w:rFonts w:ascii="Times New Roman" w:hAnsi="Times New Roman" w:eastAsia="Times New Roman" w:cs="Times New Roman"/>
          <w:b w:val="0"/>
          <w:i w:val="0"/>
          <w:sz w:val="24"/>
        </w:rPr>
        <w:t>Médicos: "Aquí los gestiono y configuro sus horarios. Para crear un médico debo primero crear un usuario con rol médico, y después vincularlos. Voy a mostrar este flujo en un momento."</w:t>
      </w:r>
    </w:p>
    <w:p>
      <w:pPr>
        <w:pStyle w:val="ListBullet"/>
        <w:spacing w:before="0" w:after="60"/>
        <w:ind w:left="425"/>
      </w:pPr>
      <w:r>
        <w:rPr>
          <w:rFonts w:ascii="Times New Roman" w:hAnsi="Times New Roman" w:eastAsia="Times New Roman" w:cs="Times New Roman"/>
          <w:b w:val="0"/>
          <w:i w:val="0"/>
          <w:sz w:val="24"/>
        </w:rPr>
        <w:t>Usuarios: "Solo el administrador ve esta sección. Aquí gestiono las cuentas de acceso al sistema."</w:t>
      </w:r>
    </w:p>
    <w:p>
      <w:pPr>
        <w:pStyle w:val="ListBullet"/>
        <w:spacing w:before="0" w:after="60"/>
        <w:ind w:left="425"/>
      </w:pPr>
      <w:r>
        <w:rPr>
          <w:rFonts w:ascii="Times New Roman" w:hAnsi="Times New Roman" w:eastAsia="Times New Roman" w:cs="Times New Roman"/>
          <w:b w:val="0"/>
          <w:i w:val="0"/>
          <w:sz w:val="24"/>
        </w:rPr>
        <w:t>Auditoría: "Aquí queda registro de todo. Quién hizo login, quién creó un paciente, quién canceló una cita. Esto cumple con la Ley 172-13."</w:t>
      </w:r>
    </w:p>
    <w:p>
      <w:pPr>
        <w:keepNext/>
        <w:spacing w:before="240" w:after="120"/>
      </w:pPr>
      <w:r>
        <w:rPr>
          <w:rFonts w:ascii="Times New Roman" w:hAnsi="Times New Roman" w:eastAsia="Times New Roman" w:cs="Times New Roman"/>
          <w:b/>
          <w:i w:val="0"/>
          <w:color w:val="365F91"/>
          <w:sz w:val="26"/>
        </w:rPr>
        <w:t>3. Crear un médico nuevo (vinculación usuario↔médico) (2 minutos)</w:t>
      </w:r>
    </w:p>
    <w:p>
      <w:pPr>
        <w:spacing w:before="0" w:after="120"/>
        <w:jc w:val="both"/>
      </w:pPr>
      <w:r>
        <w:rPr>
          <w:rFonts w:ascii="Times New Roman" w:hAnsi="Times New Roman" w:eastAsia="Times New Roman" w:cs="Times New Roman"/>
          <w:b w:val="0"/>
          <w:i w:val="0"/>
          <w:sz w:val="24"/>
        </w:rPr>
        <w:t>Esta es una de las novedades más importantes de la versión 1.1. La demuestro porque cubre dos preguntas que probablemente me harán: "¿cómo entran los médicos al sistema?" y "¿cómo accede el médico solo a su agenda?".</w:t>
      </w:r>
    </w:p>
    <w:p>
      <w:pPr>
        <w:pStyle w:val="ListNumber"/>
        <w:spacing w:before="0" w:after="60"/>
        <w:ind w:left="425"/>
      </w:pPr>
      <w:r>
        <w:rPr>
          <w:rFonts w:ascii="Times New Roman" w:hAnsi="Times New Roman" w:eastAsia="Times New Roman" w:cs="Times New Roman"/>
          <w:b w:val="0"/>
          <w:i w:val="0"/>
          <w:sz w:val="24"/>
        </w:rPr>
        <w:t>Voy a la pantalla "Usuarios" y creo un nuevo usuario:</w:t>
      </w:r>
    </w:p>
    <w:p>
      <w:pPr>
        <w:pStyle w:val="ListBullet"/>
        <w:spacing w:before="0" w:after="60"/>
        <w:ind w:left="425"/>
      </w:pPr>
      <w:r>
        <w:rPr>
          <w:rFonts w:ascii="Times New Roman" w:hAnsi="Times New Roman" w:eastAsia="Times New Roman" w:cs="Times New Roman"/>
          <w:b w:val="0"/>
          <w:i w:val="0"/>
          <w:sz w:val="24"/>
        </w:rPr>
        <w:t>Nombre: Dr. Carlos Familia.</w:t>
      </w:r>
    </w:p>
    <w:p>
      <w:pPr>
        <w:pStyle w:val="ListBullet"/>
        <w:spacing w:before="0" w:after="60"/>
        <w:ind w:left="425"/>
      </w:pPr>
      <w:r>
        <w:rPr>
          <w:rFonts w:ascii="Times New Roman" w:hAnsi="Times New Roman" w:eastAsia="Times New Roman" w:cs="Times New Roman"/>
          <w:b w:val="0"/>
          <w:i w:val="0"/>
          <w:sz w:val="24"/>
        </w:rPr>
        <w:t>Email: cfamilia@htqpjb.gob.do.</w:t>
      </w:r>
    </w:p>
    <w:p>
      <w:pPr>
        <w:pStyle w:val="ListBullet"/>
        <w:spacing w:before="0" w:after="60"/>
        <w:ind w:left="425"/>
      </w:pPr>
      <w:r>
        <w:rPr>
          <w:rFonts w:ascii="Times New Roman" w:hAnsi="Times New Roman" w:eastAsia="Times New Roman" w:cs="Times New Roman"/>
          <w:b w:val="0"/>
          <w:i w:val="0"/>
          <w:sz w:val="24"/>
        </w:rPr>
        <w:t>Contraseña: Demo*2026.</w:t>
      </w:r>
    </w:p>
    <w:p>
      <w:pPr>
        <w:pStyle w:val="ListBullet"/>
        <w:spacing w:before="0" w:after="60"/>
        <w:ind w:left="425"/>
      </w:pPr>
      <w:r>
        <w:rPr>
          <w:rFonts w:ascii="Times New Roman" w:hAnsi="Times New Roman" w:eastAsia="Times New Roman" w:cs="Times New Roman"/>
          <w:b w:val="0"/>
          <w:i w:val="0"/>
          <w:sz w:val="24"/>
        </w:rPr>
        <w:t>Rol: medico.</w:t>
      </w:r>
    </w:p>
    <w:p>
      <w:pPr>
        <w:pStyle w:val="ListNumber"/>
        <w:spacing w:before="0" w:after="60"/>
        <w:ind w:left="425"/>
      </w:pPr>
      <w:r>
        <w:rPr>
          <w:rFonts w:ascii="Times New Roman" w:hAnsi="Times New Roman" w:eastAsia="Times New Roman" w:cs="Times New Roman"/>
          <w:b w:val="0"/>
          <w:i w:val="0"/>
          <w:sz w:val="24"/>
        </w:rPr>
        <w:t>Voy a la pantalla "Médicos" y creo el perfil del médico:</w:t>
      </w:r>
    </w:p>
    <w:p>
      <w:pPr>
        <w:pStyle w:val="ListBullet"/>
        <w:spacing w:before="0" w:after="60"/>
        <w:ind w:left="425"/>
      </w:pPr>
      <w:r>
        <w:rPr>
          <w:rFonts w:ascii="Times New Roman" w:hAnsi="Times New Roman" w:eastAsia="Times New Roman" w:cs="Times New Roman"/>
          <w:b w:val="0"/>
          <w:i w:val="0"/>
          <w:sz w:val="24"/>
        </w:rPr>
        <w:t>Selecciono "Dr. Carlos Familia" en el campo "Vincular a usuario".</w:t>
      </w:r>
    </w:p>
    <w:p>
      <w:pPr>
        <w:pStyle w:val="ListBullet"/>
        <w:spacing w:before="0" w:after="60"/>
        <w:ind w:left="425"/>
      </w:pPr>
      <w:r>
        <w:rPr>
          <w:rFonts w:ascii="Times New Roman" w:hAnsi="Times New Roman" w:eastAsia="Times New Roman" w:cs="Times New Roman"/>
          <w:b w:val="0"/>
          <w:i w:val="0"/>
          <w:sz w:val="24"/>
        </w:rPr>
        <w:t>Especialidad: Cirugía general.</w:t>
      </w:r>
    </w:p>
    <w:p>
      <w:pPr>
        <w:pStyle w:val="ListBullet"/>
        <w:spacing w:before="0" w:after="60"/>
        <w:ind w:left="425"/>
      </w:pPr>
      <w:r>
        <w:rPr>
          <w:rFonts w:ascii="Times New Roman" w:hAnsi="Times New Roman" w:eastAsia="Times New Roman" w:cs="Times New Roman"/>
          <w:b w:val="0"/>
          <w:i w:val="0"/>
          <w:sz w:val="24"/>
        </w:rPr>
        <w:t>Teléfono: (809) 555-7788.</w:t>
      </w:r>
    </w:p>
    <w:p>
      <w:pPr>
        <w:pStyle w:val="ListBullet"/>
        <w:spacing w:before="0" w:after="60"/>
        <w:ind w:left="425"/>
      </w:pPr>
      <w:r>
        <w:rPr>
          <w:rFonts w:ascii="Times New Roman" w:hAnsi="Times New Roman" w:eastAsia="Times New Roman" w:cs="Times New Roman"/>
          <w:b w:val="0"/>
          <w:i w:val="0"/>
          <w:sz w:val="24"/>
        </w:rPr>
        <w:t>Guardo.</w:t>
      </w:r>
    </w:p>
    <w:p>
      <w:pPr>
        <w:spacing w:before="0" w:after="120"/>
        <w:jc w:val="both"/>
      </w:pPr>
      <w:r>
        <w:rPr>
          <w:rFonts w:ascii="Times New Roman" w:hAnsi="Times New Roman" w:eastAsia="Times New Roman" w:cs="Times New Roman"/>
          <w:b w:val="0"/>
          <w:i w:val="0"/>
          <w:sz w:val="24"/>
        </w:rPr>
        <w:t>Mientras hago esto, explico:</w:t>
      </w:r>
    </w:p>
    <w:p>
      <w:pPr>
        <w:spacing w:before="0" w:after="120"/>
        <w:jc w:val="both"/>
      </w:pPr>
      <w:r>
        <w:rPr>
          <w:rFonts w:ascii="Times New Roman" w:hAnsi="Times New Roman" w:eastAsia="Times New Roman" w:cs="Times New Roman"/>
          <w:b w:val="0"/>
          <w:i/>
          <w:sz w:val="24"/>
        </w:rPr>
        <w:t>"El campo 'Vincular a usuario' filtra solo los usuarios con rol médico que aún no están vinculados a otro perfil. Esa restricción la valido en backend, así que aunque alguien manipulara el frontend, el sistema lo rechazaría."</w:t>
      </w:r>
    </w:p>
    <w:p>
      <w:pPr>
        <w:keepNext/>
        <w:spacing w:before="240" w:after="120"/>
      </w:pPr>
      <w:r>
        <w:rPr>
          <w:rFonts w:ascii="Times New Roman" w:hAnsi="Times New Roman" w:eastAsia="Times New Roman" w:cs="Times New Roman"/>
          <w:b/>
          <w:i w:val="0"/>
          <w:color w:val="365F91"/>
          <w:sz w:val="26"/>
        </w:rPr>
        <w:t>4. Demo como secretaria: agendar y validar duplicados (2 minutos)</w:t>
      </w:r>
    </w:p>
    <w:p>
      <w:pPr>
        <w:spacing w:before="0" w:after="120"/>
        <w:jc w:val="both"/>
      </w:pPr>
      <w:r>
        <w:rPr>
          <w:rFonts w:ascii="Times New Roman" w:hAnsi="Times New Roman" w:eastAsia="Times New Roman" w:cs="Times New Roman"/>
          <w:b w:val="0"/>
          <w:i w:val="0"/>
          <w:sz w:val="24"/>
        </w:rPr>
        <w:t>Cierro sesión. Inicio con secretaria@htqpjb.gob.do / Secret*2026.</w:t>
      </w:r>
    </w:p>
    <w:p>
      <w:pPr>
        <w:spacing w:before="0" w:after="120"/>
        <w:jc w:val="both"/>
      </w:pPr>
      <w:r>
        <w:rPr>
          <w:rFonts w:ascii="Times New Roman" w:hAnsi="Times New Roman" w:eastAsia="Times New Roman" w:cs="Times New Roman"/>
          <w:b w:val="0"/>
          <w:i/>
          <w:sz w:val="24"/>
        </w:rPr>
        <w:t>"Mire cómo cambia la interfaz. Como secretaria, desapareció el enlace de Auditoría y de Usuarios. No es solo visual: el backend también rechaza los accesos. El frontend se adapta al rol del usuario automáticamente."</w:t>
      </w:r>
    </w:p>
    <w:p>
      <w:pPr>
        <w:spacing w:before="0" w:after="120"/>
        <w:jc w:val="both"/>
      </w:pPr>
      <w:r>
        <w:rPr>
          <w:rFonts w:ascii="Times New Roman" w:hAnsi="Times New Roman" w:eastAsia="Times New Roman" w:cs="Times New Roman"/>
          <w:b w:val="0"/>
          <w:i w:val="0"/>
          <w:sz w:val="24"/>
        </w:rPr>
        <w:t>Creo una cita en vivo:</w:t>
      </w:r>
    </w:p>
    <w:p>
      <w:pPr>
        <w:pStyle w:val="ListNumber"/>
        <w:spacing w:before="0" w:after="60"/>
        <w:ind w:left="425"/>
      </w:pPr>
      <w:r>
        <w:rPr>
          <w:rFonts w:ascii="Times New Roman" w:hAnsi="Times New Roman" w:eastAsia="Times New Roman" w:cs="Times New Roman"/>
          <w:b w:val="0"/>
          <w:i w:val="0"/>
          <w:sz w:val="24"/>
        </w:rPr>
        <w:t>Hago clic en un día del calendario.</w:t>
      </w:r>
    </w:p>
    <w:p>
      <w:pPr>
        <w:pStyle w:val="ListNumber"/>
        <w:spacing w:before="0" w:after="60"/>
        <w:ind w:left="425"/>
      </w:pPr>
      <w:r>
        <w:rPr>
          <w:rFonts w:ascii="Times New Roman" w:hAnsi="Times New Roman" w:eastAsia="Times New Roman" w:cs="Times New Roman"/>
          <w:b w:val="0"/>
          <w:i w:val="0"/>
          <w:sz w:val="24"/>
        </w:rPr>
        <w:t>Busco al paciente escribiendo parte de su cédula. Aparecen sugerencias.</w:t>
      </w:r>
    </w:p>
    <w:p>
      <w:pPr>
        <w:pStyle w:val="ListNumber"/>
        <w:spacing w:before="0" w:after="60"/>
        <w:ind w:left="425"/>
      </w:pPr>
      <w:r>
        <w:rPr>
          <w:rFonts w:ascii="Times New Roman" w:hAnsi="Times New Roman" w:eastAsia="Times New Roman" w:cs="Times New Roman"/>
          <w:b w:val="0"/>
          <w:i w:val="0"/>
          <w:sz w:val="24"/>
        </w:rPr>
        <w:t>Selecciono al paciente y un médico de la lista.</w:t>
      </w:r>
    </w:p>
    <w:p>
      <w:pPr>
        <w:pStyle w:val="ListNumber"/>
        <w:spacing w:before="0" w:after="60"/>
        <w:ind w:left="425"/>
      </w:pPr>
      <w:r>
        <w:rPr>
          <w:rFonts w:ascii="Times New Roman" w:hAnsi="Times New Roman" w:eastAsia="Times New Roman" w:cs="Times New Roman"/>
          <w:b w:val="0"/>
          <w:i w:val="0"/>
          <w:sz w:val="24"/>
        </w:rPr>
        <w:t>Elijo hora y guardo.</w:t>
      </w:r>
    </w:p>
    <w:p>
      <w:pPr>
        <w:spacing w:before="0" w:after="120"/>
        <w:jc w:val="both"/>
      </w:pPr>
      <w:r>
        <w:rPr>
          <w:rFonts w:ascii="Times New Roman" w:hAnsi="Times New Roman" w:eastAsia="Times New Roman" w:cs="Times New Roman"/>
          <w:b w:val="0"/>
          <w:i/>
          <w:sz w:val="24"/>
        </w:rPr>
        <w:t>"En menos de diez segundos creé una cita que antes en el hospital tomaba entre diez y veinte minutos."</w:t>
      </w:r>
    </w:p>
    <w:p>
      <w:pPr>
        <w:spacing w:before="0" w:after="120"/>
        <w:jc w:val="both"/>
      </w:pPr>
      <w:r>
        <w:rPr>
          <w:rFonts w:ascii="Times New Roman" w:hAnsi="Times New Roman" w:eastAsia="Times New Roman" w:cs="Times New Roman"/>
          <w:b w:val="0"/>
          <w:i w:val="0"/>
          <w:sz w:val="24"/>
        </w:rPr>
        <w:t>Inmediatamente intento crear otra cita en el mismo horario del mismo médico:</w:t>
      </w:r>
    </w:p>
    <w:p>
      <w:pPr>
        <w:spacing w:before="0" w:after="120"/>
        <w:jc w:val="both"/>
      </w:pPr>
      <w:r>
        <w:rPr>
          <w:rFonts w:ascii="Times New Roman" w:hAnsi="Times New Roman" w:eastAsia="Times New Roman" w:cs="Times New Roman"/>
          <w:b w:val="0"/>
          <w:i/>
          <w:sz w:val="24"/>
        </w:rPr>
        <w:t>"Si yo intento registrar otra cita en el mismo horario del mismo médico, el sistema la rechaza con el error E-005. Esto no depende de una validación en la aplicación, está garantizado a nivel de base de datos con un índice único parcial de PostgreSQL. Es imposible que un usuario, por error o intento malicioso, genere duplicaciones."</w:t>
      </w:r>
    </w:p>
    <w:p>
      <w:pPr>
        <w:keepNext/>
        <w:spacing w:before="240" w:after="120"/>
      </w:pPr>
      <w:r>
        <w:rPr>
          <w:rFonts w:ascii="Times New Roman" w:hAnsi="Times New Roman" w:eastAsia="Times New Roman" w:cs="Times New Roman"/>
          <w:b/>
          <w:i w:val="0"/>
          <w:color w:val="365F91"/>
          <w:sz w:val="26"/>
        </w:rPr>
        <w:t>5. Demo como médico: agenda y bloqueo temporal (2 minutos)</w:t>
      </w:r>
    </w:p>
    <w:p>
      <w:pPr>
        <w:spacing w:before="0" w:after="120"/>
        <w:jc w:val="both"/>
      </w:pPr>
      <w:r>
        <w:rPr>
          <w:rFonts w:ascii="Times New Roman" w:hAnsi="Times New Roman" w:eastAsia="Times New Roman" w:cs="Times New Roman"/>
          <w:b w:val="0"/>
          <w:i w:val="0"/>
          <w:sz w:val="24"/>
        </w:rPr>
        <w:t>Cierro sesión. Inicio con jperez@htqpjb.gob.do / Medico*2026.</w:t>
      </w:r>
    </w:p>
    <w:p>
      <w:pPr>
        <w:spacing w:before="0" w:after="120"/>
        <w:jc w:val="both"/>
      </w:pPr>
      <w:r>
        <w:rPr>
          <w:rFonts w:ascii="Times New Roman" w:hAnsi="Times New Roman" w:eastAsia="Times New Roman" w:cs="Times New Roman"/>
          <w:b w:val="0"/>
          <w:i/>
          <w:sz w:val="24"/>
        </w:rPr>
        <w:t>"El médico tiene la vista más limitada. Solo ve su agenda del día y puede registrar las consultas de las citas que atiende."</w:t>
      </w:r>
    </w:p>
    <w:p>
      <w:pPr>
        <w:spacing w:before="0" w:after="120"/>
        <w:jc w:val="both"/>
      </w:pPr>
      <w:r>
        <w:rPr>
          <w:rFonts w:ascii="Times New Roman" w:hAnsi="Times New Roman" w:eastAsia="Times New Roman" w:cs="Times New Roman"/>
          <w:b w:val="0"/>
          <w:i w:val="0"/>
          <w:sz w:val="24"/>
        </w:rPr>
        <w:t>Voy a "Mi agenda". Muestro:</w:t>
      </w:r>
    </w:p>
    <w:p>
      <w:pPr>
        <w:pStyle w:val="ListBullet"/>
        <w:spacing w:before="0" w:after="60"/>
        <w:ind w:left="425"/>
      </w:pPr>
      <w:r>
        <w:rPr>
          <w:rFonts w:ascii="Times New Roman" w:hAnsi="Times New Roman" w:eastAsia="Times New Roman" w:cs="Times New Roman"/>
          <w:b w:val="0"/>
          <w:i w:val="0"/>
          <w:sz w:val="24"/>
        </w:rPr>
        <w:t>Una cita futura tiene el botón "Registrar consulta" deshabilitado, con texto "Disponible a partir de [fecha y hora]".</w:t>
      </w:r>
    </w:p>
    <w:p>
      <w:pPr>
        <w:pStyle w:val="ListBullet"/>
        <w:spacing w:before="0" w:after="60"/>
        <w:ind w:left="425"/>
      </w:pPr>
      <w:r>
        <w:rPr>
          <w:rFonts w:ascii="Times New Roman" w:hAnsi="Times New Roman" w:eastAsia="Times New Roman" w:cs="Times New Roman"/>
          <w:b w:val="0"/>
          <w:i w:val="0"/>
          <w:sz w:val="24"/>
        </w:rPr>
        <w:t>Una cita cuya hora ya llegó tiene el botón habilitado.</w:t>
      </w:r>
    </w:p>
    <w:p>
      <w:pPr>
        <w:spacing w:before="0" w:after="120"/>
        <w:jc w:val="both"/>
      </w:pPr>
      <w:r>
        <w:rPr>
          <w:rFonts w:ascii="Times New Roman" w:hAnsi="Times New Roman" w:eastAsia="Times New Roman" w:cs="Times New Roman"/>
          <w:b w:val="0"/>
          <w:i/>
          <w:sz w:val="24"/>
        </w:rPr>
        <w:t>"El sistema bloquea el registro de consulta antes de la fecha de la cita. Esto tiene sentido clínico: la consulta debe corresponder al encuentro real con el paciente, no a una intención previa. La validación opera tanto en el frontend (botón deshabilitado) como en el backend (rechazo con código 400). Aunque alguien lo bypase desde el frontend, el backend lo detiene."</w:t>
      </w:r>
    </w:p>
    <w:p>
      <w:pPr>
        <w:keepNext/>
        <w:spacing w:before="240" w:after="120"/>
      </w:pPr>
      <w:r>
        <w:rPr>
          <w:rFonts w:ascii="Times New Roman" w:hAnsi="Times New Roman" w:eastAsia="Times New Roman" w:cs="Times New Roman"/>
          <w:b/>
          <w:i w:val="0"/>
          <w:color w:val="365F91"/>
          <w:sz w:val="26"/>
        </w:rPr>
        <w:t>6. Reporte PDF (2 minutos)</w:t>
      </w:r>
    </w:p>
    <w:p>
      <w:pPr>
        <w:spacing w:before="0" w:after="120"/>
        <w:jc w:val="both"/>
      </w:pPr>
      <w:r>
        <w:rPr>
          <w:rFonts w:ascii="Times New Roman" w:hAnsi="Times New Roman" w:eastAsia="Times New Roman" w:cs="Times New Roman"/>
          <w:b w:val="0"/>
          <w:i w:val="0"/>
          <w:sz w:val="24"/>
        </w:rPr>
        <w:t>Vuelvo al rol admin (cierro y entro otra vez). Voy al calendario y hago clic en "Reporte PDF".</w:t>
      </w:r>
    </w:p>
    <w:p>
      <w:pPr>
        <w:pStyle w:val="ListNumber"/>
        <w:spacing w:before="0" w:after="60"/>
        <w:ind w:left="425"/>
      </w:pPr>
      <w:r>
        <w:rPr>
          <w:rFonts w:ascii="Times New Roman" w:hAnsi="Times New Roman" w:eastAsia="Times New Roman" w:cs="Times New Roman"/>
          <w:b w:val="0"/>
          <w:i w:val="0"/>
          <w:sz w:val="24"/>
        </w:rPr>
        <w:t>Selecciono fechas: del primer día del mes al último.</w:t>
      </w:r>
    </w:p>
    <w:p>
      <w:pPr>
        <w:pStyle w:val="ListNumber"/>
        <w:spacing w:before="0" w:after="60"/>
        <w:ind w:left="425"/>
      </w:pPr>
      <w:r>
        <w:rPr>
          <w:rFonts w:ascii="Times New Roman" w:hAnsi="Times New Roman" w:eastAsia="Times New Roman" w:cs="Times New Roman"/>
          <w:b w:val="0"/>
          <w:i w:val="0"/>
          <w:sz w:val="24"/>
        </w:rPr>
        <w:t>Dejo "Todos los médicos" o filtro por uno.</w:t>
      </w:r>
    </w:p>
    <w:p>
      <w:pPr>
        <w:pStyle w:val="ListNumber"/>
        <w:spacing w:before="0" w:after="60"/>
        <w:ind w:left="425"/>
      </w:pPr>
      <w:r>
        <w:rPr>
          <w:rFonts w:ascii="Times New Roman" w:hAnsi="Times New Roman" w:eastAsia="Times New Roman" w:cs="Times New Roman"/>
          <w:b w:val="0"/>
          <w:i w:val="0"/>
          <w:sz w:val="24"/>
        </w:rPr>
        <w:t>Hago clic en "Descargar PDF".</w:t>
      </w:r>
    </w:p>
    <w:p>
      <w:pPr>
        <w:spacing w:before="0" w:after="120"/>
        <w:jc w:val="both"/>
      </w:pPr>
      <w:r>
        <w:rPr>
          <w:rFonts w:ascii="Times New Roman" w:hAnsi="Times New Roman" w:eastAsia="Times New Roman" w:cs="Times New Roman"/>
          <w:b w:val="0"/>
          <w:i w:val="0"/>
          <w:sz w:val="24"/>
        </w:rPr>
        <w:t>Abro el PDF descargado y muestro al jurado:</w:t>
      </w:r>
    </w:p>
    <w:p>
      <w:pPr>
        <w:pStyle w:val="ListBullet"/>
        <w:spacing w:before="0" w:after="60"/>
        <w:ind w:left="425"/>
      </w:pPr>
      <w:r>
        <w:rPr>
          <w:rFonts w:ascii="Times New Roman" w:hAnsi="Times New Roman" w:eastAsia="Times New Roman" w:cs="Times New Roman"/>
          <w:b w:val="0"/>
          <w:i w:val="0"/>
          <w:sz w:val="24"/>
        </w:rPr>
        <w:t>El encabezado institucional del HTQPJB.</w:t>
      </w:r>
    </w:p>
    <w:p>
      <w:pPr>
        <w:pStyle w:val="ListBullet"/>
        <w:spacing w:before="0" w:after="60"/>
        <w:ind w:left="425"/>
      </w:pPr>
      <w:r>
        <w:rPr>
          <w:rFonts w:ascii="Times New Roman" w:hAnsi="Times New Roman" w:eastAsia="Times New Roman" w:cs="Times New Roman"/>
          <w:b w:val="0"/>
          <w:i w:val="0"/>
          <w:sz w:val="24"/>
        </w:rPr>
        <w:t>La línea "Reporte generado el [día] de [mes] de [año] a las [HH:MM]".</w:t>
      </w:r>
    </w:p>
    <w:p>
      <w:pPr>
        <w:pStyle w:val="ListBullet"/>
        <w:spacing w:before="0" w:after="60"/>
        <w:ind w:left="425"/>
      </w:pPr>
      <w:r>
        <w:rPr>
          <w:rFonts w:ascii="Times New Roman" w:hAnsi="Times New Roman" w:eastAsia="Times New Roman" w:cs="Times New Roman"/>
          <w:b w:val="0"/>
          <w:i w:val="0"/>
          <w:sz w:val="24"/>
        </w:rPr>
        <w:t>La tabla con la columna # numerada secuencialmente del 1 hasta el final, no por ID interno.</w:t>
      </w:r>
    </w:p>
    <w:p>
      <w:pPr>
        <w:pStyle w:val="ListBullet"/>
        <w:spacing w:before="0" w:after="60"/>
        <w:ind w:left="425"/>
      </w:pPr>
      <w:r>
        <w:rPr>
          <w:rFonts w:ascii="Times New Roman" w:hAnsi="Times New Roman" w:eastAsia="Times New Roman" w:cs="Times New Roman"/>
          <w:b w:val="0"/>
          <w:i w:val="0"/>
          <w:sz w:val="24"/>
        </w:rPr>
        <w:t>Las citas ordenadas cronológicamente.</w:t>
      </w:r>
    </w:p>
    <w:p>
      <w:pPr>
        <w:spacing w:before="0" w:after="120"/>
        <w:jc w:val="both"/>
      </w:pPr>
      <w:r>
        <w:rPr>
          <w:rFonts w:ascii="Times New Roman" w:hAnsi="Times New Roman" w:eastAsia="Times New Roman" w:cs="Times New Roman"/>
          <w:b w:val="0"/>
          <w:i/>
          <w:sz w:val="24"/>
        </w:rPr>
        <w:t>"En dos segundos tengo un PDF profesional con el encabezado institucional, la fecha de emisión y las citas numeradas y ordenadas. Lo genera WeasyPrint a partir del mismo HTML que se ve en pantalla."</w:t>
      </w:r>
    </w:p>
    <w:p>
      <w:pPr>
        <w:keepNext/>
        <w:spacing w:before="240" w:after="120"/>
      </w:pPr>
      <w:r>
        <w:rPr>
          <w:rFonts w:ascii="Times New Roman" w:hAnsi="Times New Roman" w:eastAsia="Times New Roman" w:cs="Times New Roman"/>
          <w:b/>
          <w:i w:val="0"/>
          <w:color w:val="365F91"/>
          <w:sz w:val="26"/>
        </w:rPr>
        <w:t>7. CI/CD en GitHub (2 minutos)</w:t>
      </w:r>
    </w:p>
    <w:p>
      <w:pPr>
        <w:spacing w:before="0" w:after="120"/>
        <w:jc w:val="both"/>
      </w:pPr>
      <w:r>
        <w:rPr>
          <w:rFonts w:ascii="Times New Roman" w:hAnsi="Times New Roman" w:eastAsia="Times New Roman" w:cs="Times New Roman"/>
          <w:b w:val="0"/>
          <w:i w:val="0"/>
          <w:sz w:val="24"/>
        </w:rPr>
        <w:t>Cambio a la pestaña del repositorio.</w:t>
      </w:r>
    </w:p>
    <w:p>
      <w:pPr>
        <w:spacing w:before="0" w:after="120"/>
        <w:jc w:val="both"/>
      </w:pPr>
      <w:r>
        <w:rPr>
          <w:rFonts w:ascii="Times New Roman" w:hAnsi="Times New Roman" w:eastAsia="Times New Roman" w:cs="Times New Roman"/>
          <w:b w:val="0"/>
          <w:i/>
          <w:sz w:val="24"/>
        </w:rPr>
        <w:t>"El código está versionado en GitHub. Cada vez que hago un cambio, se ejecutan automáticamente las pruebas que verifican que nada se rompa."</w:t>
      </w:r>
    </w:p>
    <w:p>
      <w:pPr>
        <w:spacing w:before="0" w:after="120"/>
        <w:jc w:val="both"/>
      </w:pPr>
      <w:r>
        <w:rPr>
          <w:rFonts w:ascii="Times New Roman" w:hAnsi="Times New Roman" w:eastAsia="Times New Roman" w:cs="Times New Roman"/>
          <w:b w:val="0"/>
          <w:i w:val="0"/>
          <w:sz w:val="24"/>
        </w:rPr>
        <w:t>Voy a la pestaña Actions y muestro el último commit con el ✅ verde.</w:t>
      </w:r>
    </w:p>
    <w:p>
      <w:pPr>
        <w:spacing w:before="0" w:after="120"/>
        <w:jc w:val="both"/>
      </w:pPr>
      <w:r>
        <w:rPr>
          <w:rFonts w:ascii="Times New Roman" w:hAnsi="Times New Roman" w:eastAsia="Times New Roman" w:cs="Times New Roman"/>
          <w:b w:val="0"/>
          <w:i/>
          <w:sz w:val="24"/>
        </w:rPr>
        <w:t>"Esta marca verde significa que en este momento el sistema está funcionando correctamente. Las pruebas pasan. Si alguien en el futuro modifica el código y rompe algo, GitHub me avisa inmediatamente. Esto se llama integración continua y es el estándar en la industria."</w:t>
      </w:r>
    </w:p>
    <w:p>
      <w:pPr>
        <w:keepNext/>
        <w:spacing w:before="240" w:after="120"/>
      </w:pPr>
      <w:r>
        <w:rPr>
          <w:rFonts w:ascii="Times New Roman" w:hAnsi="Times New Roman" w:eastAsia="Times New Roman" w:cs="Times New Roman"/>
          <w:b/>
          <w:i w:val="0"/>
          <w:color w:val="365F91"/>
          <w:sz w:val="26"/>
        </w:rPr>
        <w:t>8. Cierre (1 minuto)</w:t>
      </w:r>
    </w:p>
    <w:p>
      <w:pPr>
        <w:spacing w:before="0" w:after="120"/>
        <w:jc w:val="both"/>
      </w:pPr>
      <w:r>
        <w:rPr>
          <w:rFonts w:ascii="Times New Roman" w:hAnsi="Times New Roman" w:eastAsia="Times New Roman" w:cs="Times New Roman"/>
          <w:b w:val="0"/>
          <w:i w:val="0"/>
          <w:sz w:val="24"/>
        </w:rPr>
        <w:t>Vuelvo a la terminal y ejecuto:</w:t>
      </w:r>
    </w:p>
    <w:p>
      <w:pPr>
        <w:spacing w:before="80" w:after="160"/>
        <w:ind w:left="283"/>
        <w:shd w:val="clear" w:color="auto" w:fill="F2F2F2"/>
      </w:pPr>
      <w:r>
        <w:rPr>
          <w:rFonts w:ascii="Consolas" w:hAnsi="Consolas" w:eastAsia="Consolas" w:cs="Consolas"/>
          <w:b w:val="0"/>
          <w:i w:val="0"/>
          <w:sz w:val="20"/>
        </w:rPr>
        <w:t>docker exec sgcm_api pytest -v</w:t>
      </w:r>
    </w:p>
    <w:p>
      <w:pPr>
        <w:spacing w:before="0" w:after="120"/>
        <w:jc w:val="both"/>
      </w:pPr>
      <w:r>
        <w:rPr>
          <w:rFonts w:ascii="Times New Roman" w:hAnsi="Times New Roman" w:eastAsia="Times New Roman" w:cs="Times New Roman"/>
          <w:b w:val="0"/>
          <w:i w:val="0"/>
          <w:sz w:val="24"/>
        </w:rPr>
        <w:t>Mientras corren los tests, digo:</w:t>
      </w:r>
    </w:p>
    <w:p>
      <w:pPr>
        <w:spacing w:before="0" w:after="120"/>
        <w:jc w:val="both"/>
      </w:pPr>
      <w:r>
        <w:rPr>
          <w:rFonts w:ascii="Times New Roman" w:hAnsi="Times New Roman" w:eastAsia="Times New Roman" w:cs="Times New Roman"/>
          <w:b w:val="0"/>
          <w:i/>
          <w:sz w:val="24"/>
        </w:rPr>
        <w:t>"Puedo correr todas las pruebas en vivo. Aquí vemos los tests pasando en menos de un minuto. El sistema cumple con los quince casos de uso documentados, cumple con la Ley 172-13, está listo para ser desplegado en la intranet del hospital, y todo el stack es de código abierto sin costos de licenciamiento. Estoy abierto a sus observaciones."</w:t>
      </w:r>
    </w:p>
    <w:p>
      <w:pPr>
        <w:keepNext/>
        <w:spacing w:before="360" w:after="160"/>
      </w:pPr>
      <w:r>
        <w:rPr>
          <w:rFonts w:ascii="Times New Roman" w:hAnsi="Times New Roman" w:eastAsia="Times New Roman" w:cs="Times New Roman"/>
          <w:b/>
          <w:i w:val="0"/>
          <w:color w:val="1F497D"/>
          <w:sz w:val="30"/>
        </w:rPr>
        <w:t>Plan B: qué hago si algo falla durante la demo</w:t>
      </w:r>
    </w:p>
    <w:p>
      <w:pPr>
        <w:keepNext/>
        <w:spacing w:before="160" w:after="80"/>
      </w:pPr>
      <w:r>
        <w:rPr>
          <w:rFonts w:ascii="Times New Roman" w:hAnsi="Times New Roman" w:eastAsia="Times New Roman" w:cs="Times New Roman"/>
          <w:b/>
          <w:i w:val="0"/>
          <w:sz w:val="24"/>
        </w:rPr>
        <w:t>Docker no arranca</w:t>
      </w:r>
    </w:p>
    <w:p>
      <w:pPr>
        <w:spacing w:before="0" w:after="120"/>
        <w:jc w:val="both"/>
      </w:pPr>
      <w:r>
        <w:rPr>
          <w:rFonts w:ascii="Times New Roman" w:hAnsi="Times New Roman" w:eastAsia="Times New Roman" w:cs="Times New Roman"/>
          <w:b w:val="0"/>
          <w:i w:val="0"/>
          <w:sz w:val="24"/>
        </w:rPr>
        <w:t>Tengo capturas de pantalla de cada flujo en una carpeta llamada "capturas-demo". Si el sistema no arranca, paso a las capturas y narro la demo desde ahí. No me disculpo en exceso: digo "Déjenme mostrarles el flujo desde estas capturas mientras se reinicia el sistema".</w:t>
      </w:r>
    </w:p>
    <w:p>
      <w:pPr>
        <w:keepNext/>
        <w:spacing w:before="160" w:after="80"/>
      </w:pPr>
      <w:r>
        <w:rPr>
          <w:rFonts w:ascii="Times New Roman" w:hAnsi="Times New Roman" w:eastAsia="Times New Roman" w:cs="Times New Roman"/>
          <w:b/>
          <w:i w:val="0"/>
          <w:sz w:val="24"/>
        </w:rPr>
        <w:t>El navegador no carga la página</w:t>
      </w:r>
    </w:p>
    <w:p>
      <w:pPr>
        <w:spacing w:before="0" w:after="120"/>
        <w:jc w:val="both"/>
      </w:pPr>
      <w:r>
        <w:rPr>
          <w:rFonts w:ascii="Times New Roman" w:hAnsi="Times New Roman" w:eastAsia="Times New Roman" w:cs="Times New Roman"/>
          <w:b w:val="0"/>
          <w:i w:val="0"/>
          <w:sz w:val="24"/>
        </w:rPr>
        <w:t>Verifico docker compose ps. Si hay un servicio caído, lo reinicio: docker compose restart [servicio]. Mientras tanto explico al jurado qué estoy haciendo: "Estoy reiniciando un componente, esto demuestra justamente la robustez de la arquitectura modular en contenedores".</w:t>
      </w:r>
    </w:p>
    <w:p>
      <w:pPr>
        <w:keepNext/>
        <w:spacing w:before="160" w:after="80"/>
      </w:pPr>
      <w:r>
        <w:rPr>
          <w:rFonts w:ascii="Times New Roman" w:hAnsi="Times New Roman" w:eastAsia="Times New Roman" w:cs="Times New Roman"/>
          <w:b/>
          <w:i w:val="0"/>
          <w:sz w:val="24"/>
        </w:rPr>
        <w:t>Aparece un error al crear una cita</w:t>
      </w:r>
    </w:p>
    <w:p>
      <w:pPr>
        <w:spacing w:before="0" w:after="120"/>
        <w:jc w:val="both"/>
      </w:pPr>
      <w:r>
        <w:rPr>
          <w:rFonts w:ascii="Times New Roman" w:hAnsi="Times New Roman" w:eastAsia="Times New Roman" w:cs="Times New Roman"/>
          <w:b w:val="0"/>
          <w:i w:val="0"/>
          <w:sz w:val="24"/>
        </w:rPr>
        <w:t>Si es el error E-005 (horario ocupado), lo aprovecho para explicar el índice único parcial. Si es otro, digo "Veamos qué dice el log" y abro docker compose logs api en otra ventana, demostrando capacidad de diagnóstico.</w:t>
      </w:r>
    </w:p>
    <w:p>
      <w:pPr>
        <w:keepNext/>
        <w:spacing w:before="160" w:after="80"/>
      </w:pPr>
      <w:r>
        <w:rPr>
          <w:rFonts w:ascii="Times New Roman" w:hAnsi="Times New Roman" w:eastAsia="Times New Roman" w:cs="Times New Roman"/>
          <w:b/>
          <w:i w:val="0"/>
          <w:sz w:val="24"/>
        </w:rPr>
        <w:t>Se cae internet</w:t>
      </w:r>
    </w:p>
    <w:p>
      <w:pPr>
        <w:spacing w:before="0" w:after="120"/>
        <w:jc w:val="both"/>
      </w:pPr>
      <w:r>
        <w:rPr>
          <w:rFonts w:ascii="Times New Roman" w:hAnsi="Times New Roman" w:eastAsia="Times New Roman" w:cs="Times New Roman"/>
          <w:b w:val="0"/>
          <w:i w:val="0"/>
          <w:sz w:val="24"/>
        </w:rPr>
        <w:t>No afecta la demo del sistema (todo es local). Pero la pestaña de GitHub Actions no carga. Tengo una captura de pantalla de respaldo del último CI verde.</w:t>
      </w:r>
    </w:p>
    <w:p>
      <w:pPr>
        <w:keepNext/>
        <w:spacing w:before="160" w:after="80"/>
      </w:pPr>
      <w:r>
        <w:rPr>
          <w:rFonts w:ascii="Times New Roman" w:hAnsi="Times New Roman" w:eastAsia="Times New Roman" w:cs="Times New Roman"/>
          <w:b/>
          <w:i w:val="0"/>
          <w:sz w:val="24"/>
        </w:rPr>
        <w:t>Mi laptop se reinicia o se cae</w:t>
      </w:r>
    </w:p>
    <w:p>
      <w:pPr>
        <w:spacing w:before="0" w:after="120"/>
        <w:jc w:val="both"/>
      </w:pPr>
      <w:r>
        <w:rPr>
          <w:rFonts w:ascii="Times New Roman" w:hAnsi="Times New Roman" w:eastAsia="Times New Roman" w:cs="Times New Roman"/>
          <w:b w:val="0"/>
          <w:i w:val="0"/>
          <w:sz w:val="24"/>
        </w:rPr>
        <w:t>Tengo el proyecto respaldado en una USB y en Google Drive. Tengo un segundo equipo en el laboratorio listo para usar como respaldo si fuera necesario.</w:t>
      </w:r>
    </w:p>
    <w:p>
      <w:pPr>
        <w:keepNext/>
        <w:spacing w:before="360" w:after="160"/>
      </w:pPr>
      <w:r>
        <w:rPr>
          <w:rFonts w:ascii="Times New Roman" w:hAnsi="Times New Roman" w:eastAsia="Times New Roman" w:cs="Times New Roman"/>
          <w:b/>
          <w:i w:val="0"/>
          <w:color w:val="1F497D"/>
          <w:sz w:val="30"/>
        </w:rPr>
        <w:t>Preguntas probables y respuestas preparadas</w:t>
      </w:r>
    </w:p>
    <w:p>
      <w:pPr>
        <w:keepNext/>
        <w:spacing w:before="160" w:after="80"/>
      </w:pPr>
      <w:r>
        <w:rPr>
          <w:rFonts w:ascii="Times New Roman" w:hAnsi="Times New Roman" w:eastAsia="Times New Roman" w:cs="Times New Roman"/>
          <w:b/>
          <w:i w:val="0"/>
          <w:sz w:val="24"/>
        </w:rPr>
        <w:t>1. ¿Qué pasa si se cae el servidor durante la jornada?</w:t>
      </w:r>
    </w:p>
    <w:p>
      <w:pPr>
        <w:spacing w:before="0" w:after="120"/>
        <w:jc w:val="both"/>
      </w:pPr>
      <w:r>
        <w:rPr>
          <w:rFonts w:ascii="Times New Roman" w:hAnsi="Times New Roman" w:eastAsia="Times New Roman" w:cs="Times New Roman"/>
          <w:b w:val="0"/>
          <w:i w:val="0"/>
          <w:sz w:val="24"/>
        </w:rPr>
        <w:t>Los datos están persistidos en volúmenes Docker. Al reiniciar, todo vuelve exactamente igual. Tengo además respaldos automáticos diarios con pg_dump configurados con cron.</w:t>
      </w:r>
    </w:p>
    <w:p>
      <w:pPr>
        <w:keepNext/>
        <w:spacing w:before="160" w:after="80"/>
      </w:pPr>
      <w:r>
        <w:rPr>
          <w:rFonts w:ascii="Times New Roman" w:hAnsi="Times New Roman" w:eastAsia="Times New Roman" w:cs="Times New Roman"/>
          <w:b/>
          <w:i w:val="0"/>
          <w:sz w:val="24"/>
        </w:rPr>
        <w:t>2. ¿Quién puede ver la información de los pacientes?</w:t>
      </w:r>
    </w:p>
    <w:p>
      <w:pPr>
        <w:spacing w:before="0" w:after="120"/>
        <w:jc w:val="both"/>
      </w:pPr>
      <w:r>
        <w:rPr>
          <w:rFonts w:ascii="Times New Roman" w:hAnsi="Times New Roman" w:eastAsia="Times New Roman" w:cs="Times New Roman"/>
          <w:b w:val="0"/>
          <w:i w:val="0"/>
          <w:sz w:val="24"/>
        </w:rPr>
        <w:t>Solo el personal autenticado con rol apropiado. Las contraseñas están hasheadas con bcrypt, los tokens JWT expiran en una hora, y toda acción queda registrada en auditoría.</w:t>
      </w:r>
    </w:p>
    <w:p>
      <w:pPr>
        <w:keepNext/>
        <w:spacing w:before="160" w:after="80"/>
      </w:pPr>
      <w:r>
        <w:rPr>
          <w:rFonts w:ascii="Times New Roman" w:hAnsi="Times New Roman" w:eastAsia="Times New Roman" w:cs="Times New Roman"/>
          <w:b/>
          <w:i w:val="0"/>
          <w:sz w:val="24"/>
        </w:rPr>
        <w:t>3. ¿Funciona sin internet?</w:t>
      </w:r>
    </w:p>
    <w:p>
      <w:pPr>
        <w:spacing w:before="0" w:after="120"/>
        <w:jc w:val="both"/>
      </w:pPr>
      <w:r>
        <w:rPr>
          <w:rFonts w:ascii="Times New Roman" w:hAnsi="Times New Roman" w:eastAsia="Times New Roman" w:cs="Times New Roman"/>
          <w:b w:val="0"/>
          <w:i w:val="0"/>
          <w:sz w:val="24"/>
        </w:rPr>
        <w:t>Sí. El sistema fue diseñado para operar en la intranet del hospital. No requiere internet externo.</w:t>
      </w:r>
    </w:p>
    <w:p>
      <w:pPr>
        <w:keepNext/>
        <w:spacing w:before="160" w:after="80"/>
      </w:pPr>
      <w:r>
        <w:rPr>
          <w:rFonts w:ascii="Times New Roman" w:hAnsi="Times New Roman" w:eastAsia="Times New Roman" w:cs="Times New Roman"/>
          <w:b/>
          <w:i w:val="0"/>
          <w:sz w:val="24"/>
        </w:rPr>
        <w:t>4. ¿Puede manejar múltiples usuarios al mismo tiempo?</w:t>
      </w:r>
    </w:p>
    <w:p>
      <w:pPr>
        <w:spacing w:before="0" w:after="120"/>
        <w:jc w:val="both"/>
      </w:pPr>
      <w:r>
        <w:rPr>
          <w:rFonts w:ascii="Times New Roman" w:hAnsi="Times New Roman" w:eastAsia="Times New Roman" w:cs="Times New Roman"/>
          <w:b w:val="0"/>
          <w:i w:val="0"/>
          <w:sz w:val="24"/>
        </w:rPr>
        <w:t>Sí. PostgreSQL maneja la concurrencia con transacciones ACID, y el índice único parcial garantiza que aunque dos secretarias intenten agendar simultáneamente en el mismo horario, solo una lo consigue.</w:t>
      </w:r>
    </w:p>
    <w:p>
      <w:pPr>
        <w:keepNext/>
        <w:spacing w:before="160" w:after="80"/>
      </w:pPr>
      <w:r>
        <w:rPr>
          <w:rFonts w:ascii="Times New Roman" w:hAnsi="Times New Roman" w:eastAsia="Times New Roman" w:cs="Times New Roman"/>
          <w:b/>
          <w:i w:val="0"/>
          <w:sz w:val="24"/>
        </w:rPr>
        <w:t>5. ¿Cómo se mantiene el sistema actualizado?</w:t>
      </w:r>
    </w:p>
    <w:p>
      <w:pPr>
        <w:spacing w:before="0" w:after="120"/>
        <w:jc w:val="both"/>
      </w:pPr>
      <w:r>
        <w:rPr>
          <w:rFonts w:ascii="Times New Roman" w:hAnsi="Times New Roman" w:eastAsia="Times New Roman" w:cs="Times New Roman"/>
          <w:b w:val="0"/>
          <w:i w:val="0"/>
          <w:sz w:val="24"/>
        </w:rPr>
        <w:t>Cualquier cambio pasa primero por GitHub Actions, que corre las pruebas. Solo si todo pasa, el cambio se integra. Esto evita regresiones.</w:t>
      </w:r>
    </w:p>
    <w:p>
      <w:pPr>
        <w:keepNext/>
        <w:spacing w:before="160" w:after="80"/>
      </w:pPr>
      <w:r>
        <w:rPr>
          <w:rFonts w:ascii="Times New Roman" w:hAnsi="Times New Roman" w:eastAsia="Times New Roman" w:cs="Times New Roman"/>
          <w:b/>
          <w:i w:val="0"/>
          <w:sz w:val="24"/>
        </w:rPr>
        <w:t>6. ¿Cuánto cuesta el sistema?</w:t>
      </w:r>
    </w:p>
    <w:p>
      <w:pPr>
        <w:spacing w:before="0" w:after="120"/>
        <w:jc w:val="both"/>
      </w:pPr>
      <w:r>
        <w:rPr>
          <w:rFonts w:ascii="Times New Roman" w:hAnsi="Times New Roman" w:eastAsia="Times New Roman" w:cs="Times New Roman"/>
          <w:b w:val="0"/>
          <w:i w:val="0"/>
          <w:sz w:val="24"/>
        </w:rPr>
        <w:t>El software es completamente gratuito y de código abierto. El costo es solo el servidor donde corre y el tiempo del personal técnico para mantenerlo.</w:t>
      </w:r>
    </w:p>
    <w:p>
      <w:pPr>
        <w:keepNext/>
        <w:spacing w:before="160" w:after="80"/>
      </w:pPr>
      <w:r>
        <w:rPr>
          <w:rFonts w:ascii="Times New Roman" w:hAnsi="Times New Roman" w:eastAsia="Times New Roman" w:cs="Times New Roman"/>
          <w:b/>
          <w:i w:val="0"/>
          <w:sz w:val="24"/>
        </w:rPr>
        <w:t>7. ¿Qué pasaría si quisieran integrarlo con el expediente clínico?</w:t>
      </w:r>
    </w:p>
    <w:p>
      <w:pPr>
        <w:spacing w:before="0" w:after="120"/>
        <w:jc w:val="both"/>
      </w:pPr>
      <w:r>
        <w:rPr>
          <w:rFonts w:ascii="Times New Roman" w:hAnsi="Times New Roman" w:eastAsia="Times New Roman" w:cs="Times New Roman"/>
          <w:b w:val="0"/>
          <w:i w:val="0"/>
          <w:sz w:val="24"/>
        </w:rPr>
        <w:t>El sistema tiene una API REST documentada con OpenAPI. Cualquier sistema externo puede consumirla con autenticación. La integración sería un trabajo adicional pero técnicamente viable.</w:t>
      </w:r>
    </w:p>
    <w:p>
      <w:pPr>
        <w:keepNext/>
        <w:spacing w:before="160" w:after="80"/>
      </w:pPr>
      <w:r>
        <w:rPr>
          <w:rFonts w:ascii="Times New Roman" w:hAnsi="Times New Roman" w:eastAsia="Times New Roman" w:cs="Times New Roman"/>
          <w:b/>
          <w:i w:val="0"/>
          <w:sz w:val="24"/>
        </w:rPr>
        <w:t>8. ¿Por qué no usaron un sistema comercial existente?</w:t>
      </w:r>
    </w:p>
    <w:p>
      <w:pPr>
        <w:spacing w:before="0" w:after="120"/>
        <w:jc w:val="both"/>
      </w:pPr>
      <w:r>
        <w:rPr>
          <w:rFonts w:ascii="Times New Roman" w:hAnsi="Times New Roman" w:eastAsia="Times New Roman" w:cs="Times New Roman"/>
          <w:b w:val="0"/>
          <w:i w:val="0"/>
          <w:sz w:val="24"/>
        </w:rPr>
        <w:t>Los sistemas comerciales tienen costos de licenciamiento que pueden superar los 50,000 dólares anuales, y suelen ofrecer demasiada funcionalidad genérica que no se adapta a los flujos específicos del hospital. Esta solución es a medida, sin costo de licencia y bajo control total del hospital.</w:t>
      </w:r>
    </w:p>
    <w:p>
      <w:pPr>
        <w:keepNext/>
        <w:spacing w:before="360" w:after="160"/>
      </w:pPr>
      <w:r>
        <w:rPr>
          <w:rFonts w:ascii="Times New Roman" w:hAnsi="Times New Roman" w:eastAsia="Times New Roman" w:cs="Times New Roman"/>
          <w:b/>
          <w:i w:val="0"/>
          <w:color w:val="1F497D"/>
          <w:sz w:val="30"/>
        </w:rPr>
        <w:t>Plan de ensayo</w:t>
      </w:r>
    </w:p>
    <w:p>
      <w:pPr>
        <w:spacing w:before="0" w:after="120"/>
        <w:jc w:val="both"/>
      </w:pPr>
      <w:r>
        <w:rPr>
          <w:rFonts w:ascii="Times New Roman" w:hAnsi="Times New Roman" w:eastAsia="Times New Roman" w:cs="Times New Roman"/>
          <w:b w:val="0"/>
          <w:i w:val="0"/>
          <w:sz w:val="24"/>
        </w:rPr>
        <w:t>Necesito ensayar la demo al menos tres veces antes del día D:</w:t>
      </w:r>
    </w:p>
    <w:p>
      <w:pPr>
        <w:pStyle w:val="ListNumber"/>
        <w:spacing w:before="0" w:after="60"/>
        <w:ind w:left="425"/>
      </w:pPr>
      <w:r>
        <w:rPr>
          <w:rFonts w:ascii="Times New Roman" w:hAnsi="Times New Roman" w:eastAsia="Times New Roman" w:cs="Times New Roman"/>
          <w:b w:val="0"/>
          <w:i w:val="0"/>
          <w:sz w:val="24"/>
        </w:rPr>
        <w:t>Primer ensayo: cronómetro en mano, mido cuánto dura cada sección. Ajusto si me paso de quince minutos.</w:t>
      </w:r>
    </w:p>
    <w:p>
      <w:pPr>
        <w:pStyle w:val="ListNumber"/>
        <w:spacing w:before="0" w:after="60"/>
        <w:ind w:left="425"/>
      </w:pPr>
      <w:r>
        <w:rPr>
          <w:rFonts w:ascii="Times New Roman" w:hAnsi="Times New Roman" w:eastAsia="Times New Roman" w:cs="Times New Roman"/>
          <w:b w:val="0"/>
          <w:i w:val="0"/>
          <w:sz w:val="24"/>
        </w:rPr>
        <w:t>Segundo ensayo: provoco fallos deliberadamente (apago Docker, cierro el navegador) para practicar el plan B.</w:t>
      </w:r>
    </w:p>
    <w:p>
      <w:pPr>
        <w:pStyle w:val="ListNumber"/>
        <w:spacing w:before="0" w:after="60"/>
        <w:ind w:left="425"/>
      </w:pPr>
      <w:r>
        <w:rPr>
          <w:rFonts w:ascii="Times New Roman" w:hAnsi="Times New Roman" w:eastAsia="Times New Roman" w:cs="Times New Roman"/>
          <w:b w:val="0"/>
          <w:i w:val="0"/>
          <w:sz w:val="24"/>
        </w:rPr>
        <w:t>Tercer ensayo: hago la demo a alguien (compañero, familiar) que me haga preguntas tipo jurado.</w:t>
      </w:r>
    </w:p>
    <w:p>
      <w:pPr>
        <w:spacing w:before="0" w:after="120"/>
        <w:jc w:val="both"/>
      </w:pPr>
      <w:r>
        <w:rPr>
          <w:rFonts w:ascii="Times New Roman" w:hAnsi="Times New Roman" w:eastAsia="Times New Roman" w:cs="Times New Roman"/>
          <w:b w:val="0"/>
          <w:i w:val="0"/>
          <w:sz w:val="24"/>
        </w:rPr>
        <w:t>El día anterior a la defensa NO hago cambios al sistema. Solo verifico que todo arranque correctamente y descanso. La calma vale más que el último pulido.</w:t>
      </w:r>
    </w:p>
    <w:p>
      <w:pPr>
        <w:spacing w:before="0" w:after="120"/>
        <w:jc w:val="both"/>
      </w:pPr>
      <w:r>
        <w:rPr>
          <w:rFonts w:ascii="Times New Roman" w:hAnsi="Times New Roman" w:eastAsia="Times New Roman" w:cs="Times New Roman"/>
          <w:b w:val="0"/>
          <w:i w:val="0"/>
          <w:sz w:val="24"/>
        </w:rPr>
      </w:r>
    </w:p>
    <w:p>
      <w:pPr>
        <w:jc w:val="center"/>
      </w:pPr>
      <w:r>
        <w:rPr>
          <w:rFonts w:ascii="Times New Roman" w:hAnsi="Times New Roman" w:eastAsia="Times New Roman" w:cs="Times New Roman"/>
          <w:b w:val="0"/>
          <w:i w:val="0"/>
          <w:color w:val="969696"/>
          <w:sz w:val="24"/>
        </w:rPr>
        <w:t>· · ·</w:t>
      </w:r>
    </w:p>
    <w:p>
      <w:pPr>
        <w:spacing w:before="0" w:after="120"/>
        <w:jc w:val="center"/>
      </w:pPr>
      <w:r>
        <w:rPr>
          <w:rFonts w:ascii="Times New Roman" w:hAnsi="Times New Roman" w:eastAsia="Times New Roman" w:cs="Times New Roman"/>
          <w:b w:val="0"/>
          <w:i/>
          <w:sz w:val="24"/>
        </w:rPr>
        <w:t>Guía de Demostración para la Defensa SGCM v1.1, mayo de 2026.</w:t>
      </w:r>
    </w:p>
    <w:p>
      <w:pPr>
        <w:spacing w:before="0" w:after="120"/>
        <w:jc w:val="center"/>
      </w:pPr>
      <w:r>
        <w:rPr>
          <w:rFonts w:ascii="Times New Roman" w:hAnsi="Times New Roman" w:eastAsia="Times New Roman" w:cs="Times New Roman"/>
          <w:b w:val="0"/>
          <w:i/>
          <w:sz w:val="24"/>
        </w:rPr>
        <w:t>Vamos a hacerlo bien.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