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83DC8" w14:textId="77777777" w:rsidR="00AA4279" w:rsidRDefault="00AA4279" w:rsidP="00AA4279">
      <w:pPr>
        <w:shd w:val="clear" w:color="auto" w:fill="FFFFFF"/>
        <w:spacing w:after="100" w:afterAutospacing="1" w:line="240" w:lineRule="auto"/>
        <w:rPr>
          <w:rFonts w:ascii="Montserrat" w:eastAsia="Times New Roman" w:hAnsi="Montserrat" w:cs="Times New Roman"/>
          <w:b/>
          <w:bCs/>
          <w:color w:val="393841"/>
          <w:kern w:val="0"/>
          <w:sz w:val="26"/>
          <w:szCs w:val="26"/>
          <w:lang w:eastAsia="ru-RU"/>
          <w14:ligatures w14:val="none"/>
        </w:rPr>
      </w:pPr>
    </w:p>
    <w:p w14:paraId="15CC3D37" w14:textId="77777777" w:rsidR="00AA4279" w:rsidRPr="00AA4279" w:rsidRDefault="00AA4279" w:rsidP="00AA4279">
      <w:pPr>
        <w:shd w:val="clear" w:color="auto" w:fill="E7EDFC"/>
        <w:spacing w:after="0" w:line="240" w:lineRule="auto"/>
        <w:jc w:val="center"/>
        <w:outlineLvl w:val="0"/>
        <w:rPr>
          <w:rFonts w:ascii="Montserrat" w:eastAsia="Times New Roman" w:hAnsi="Montserrat" w:cs="Times New Roman"/>
          <w:b/>
          <w:bCs/>
          <w:kern w:val="36"/>
          <w:sz w:val="24"/>
          <w:szCs w:val="24"/>
          <w:lang w:eastAsia="ru-RU"/>
          <w14:ligatures w14:val="none"/>
        </w:rPr>
      </w:pPr>
      <w:r w:rsidRPr="00AA4279">
        <w:rPr>
          <w:rFonts w:ascii="Montserrat" w:eastAsia="Times New Roman" w:hAnsi="Montserrat" w:cs="Times New Roman"/>
          <w:b/>
          <w:bCs/>
          <w:kern w:val="36"/>
          <w:sz w:val="24"/>
          <w:szCs w:val="24"/>
          <w:lang w:eastAsia="ru-RU"/>
          <w14:ligatures w14:val="none"/>
        </w:rPr>
        <w:t>Публичная оферта о продаже цифровых товаров и оказании сервисных услуг GURU SELLER</w:t>
      </w:r>
    </w:p>
    <w:p w14:paraId="31E1E79F"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b/>
          <w:bCs/>
          <w:color w:val="393841"/>
          <w:kern w:val="0"/>
          <w:sz w:val="24"/>
          <w:szCs w:val="24"/>
          <w:lang w:eastAsia="ru-RU"/>
          <w14:ligatures w14:val="none"/>
        </w:rPr>
      </w:pPr>
    </w:p>
    <w:p w14:paraId="6A77917B" w14:textId="224450F1"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ИП Трунова Ирина Вадимовна</w:t>
      </w:r>
      <w:r w:rsidRPr="00AA4279">
        <w:rPr>
          <w:rFonts w:ascii="Montserrat" w:eastAsia="Times New Roman" w:hAnsi="Montserrat" w:cs="Times New Roman"/>
          <w:b/>
          <w:bCs/>
          <w:color w:val="393841"/>
          <w:kern w:val="0"/>
          <w:sz w:val="20"/>
          <w:szCs w:val="20"/>
          <w:lang w:eastAsia="ru-RU"/>
          <w14:ligatures w14:val="none"/>
        </w:rPr>
        <w:br/>
        <w:t>ИНН:</w:t>
      </w:r>
      <w:r w:rsidRPr="00AA4279">
        <w:rPr>
          <w:rFonts w:ascii="Montserrat" w:eastAsia="Times New Roman" w:hAnsi="Montserrat" w:cs="Times New Roman"/>
          <w:color w:val="393841"/>
          <w:kern w:val="0"/>
          <w:sz w:val="20"/>
          <w:szCs w:val="20"/>
          <w:lang w:eastAsia="ru-RU"/>
          <w14:ligatures w14:val="none"/>
        </w:rPr>
        <w:t> 471904256885</w:t>
      </w:r>
      <w:r w:rsidRPr="00AA4279">
        <w:rPr>
          <w:rFonts w:ascii="Montserrat" w:eastAsia="Times New Roman" w:hAnsi="Montserrat" w:cs="Times New Roman"/>
          <w:color w:val="393841"/>
          <w:kern w:val="0"/>
          <w:sz w:val="20"/>
          <w:szCs w:val="20"/>
          <w:lang w:eastAsia="ru-RU"/>
          <w14:ligatures w14:val="none"/>
        </w:rPr>
        <w:br/>
      </w:r>
      <w:r w:rsidRPr="00AA4279">
        <w:rPr>
          <w:rFonts w:ascii="Montserrat" w:eastAsia="Times New Roman" w:hAnsi="Montserrat" w:cs="Times New Roman"/>
          <w:b/>
          <w:bCs/>
          <w:color w:val="393841"/>
          <w:kern w:val="0"/>
          <w:sz w:val="20"/>
          <w:szCs w:val="20"/>
          <w:lang w:eastAsia="ru-RU"/>
          <w14:ligatures w14:val="none"/>
        </w:rPr>
        <w:t>ОГРНИП:</w:t>
      </w:r>
      <w:r w:rsidRPr="00AA4279">
        <w:rPr>
          <w:rFonts w:ascii="Montserrat" w:eastAsia="Times New Roman" w:hAnsi="Montserrat" w:cs="Times New Roman"/>
          <w:color w:val="393841"/>
          <w:kern w:val="0"/>
          <w:sz w:val="20"/>
          <w:szCs w:val="20"/>
          <w:lang w:eastAsia="ru-RU"/>
          <w14:ligatures w14:val="none"/>
        </w:rPr>
        <w:t> 321470400060290</w:t>
      </w:r>
      <w:r w:rsidRPr="00AA4279">
        <w:rPr>
          <w:rFonts w:ascii="Montserrat" w:eastAsia="Times New Roman" w:hAnsi="Montserrat" w:cs="Times New Roman"/>
          <w:color w:val="393841"/>
          <w:kern w:val="0"/>
          <w:sz w:val="20"/>
          <w:szCs w:val="20"/>
          <w:lang w:eastAsia="ru-RU"/>
          <w14:ligatures w14:val="none"/>
        </w:rPr>
        <w:br/>
      </w:r>
      <w:r w:rsidRPr="00AA4279">
        <w:rPr>
          <w:rFonts w:ascii="Montserrat" w:eastAsia="Times New Roman" w:hAnsi="Montserrat" w:cs="Times New Roman"/>
          <w:b/>
          <w:bCs/>
          <w:color w:val="393841"/>
          <w:kern w:val="0"/>
          <w:sz w:val="20"/>
          <w:szCs w:val="20"/>
          <w:lang w:eastAsia="ru-RU"/>
          <w14:ligatures w14:val="none"/>
        </w:rPr>
        <w:t>Адрес:</w:t>
      </w:r>
      <w:r w:rsidRPr="00AA4279">
        <w:rPr>
          <w:rFonts w:ascii="Montserrat" w:eastAsia="Times New Roman" w:hAnsi="Montserrat" w:cs="Times New Roman"/>
          <w:color w:val="393841"/>
          <w:kern w:val="0"/>
          <w:sz w:val="20"/>
          <w:szCs w:val="20"/>
          <w:lang w:eastAsia="ru-RU"/>
          <w14:ligatures w14:val="none"/>
        </w:rPr>
        <w:t xml:space="preserve"> 188377, Россия, Ленинградская обл., Гатчинский р-н, </w:t>
      </w:r>
      <w:proofErr w:type="spellStart"/>
      <w:r w:rsidRPr="00AA4279">
        <w:rPr>
          <w:rFonts w:ascii="Montserrat" w:eastAsia="Times New Roman" w:hAnsi="Montserrat" w:cs="Times New Roman"/>
          <w:color w:val="393841"/>
          <w:kern w:val="0"/>
          <w:sz w:val="20"/>
          <w:szCs w:val="20"/>
          <w:lang w:eastAsia="ru-RU"/>
          <w14:ligatures w14:val="none"/>
        </w:rPr>
        <w:t>гп</w:t>
      </w:r>
      <w:proofErr w:type="spellEnd"/>
      <w:r w:rsidRPr="00AA4279">
        <w:rPr>
          <w:rFonts w:ascii="Montserrat" w:eastAsia="Times New Roman" w:hAnsi="Montserrat" w:cs="Times New Roman"/>
          <w:color w:val="393841"/>
          <w:kern w:val="0"/>
          <w:sz w:val="20"/>
          <w:szCs w:val="20"/>
          <w:lang w:eastAsia="ru-RU"/>
          <w14:ligatures w14:val="none"/>
        </w:rPr>
        <w:t xml:space="preserve"> Дружная Горка, ул. Крылова, д. 2</w:t>
      </w:r>
      <w:r w:rsidRPr="00AA4279">
        <w:rPr>
          <w:rFonts w:ascii="Montserrat" w:eastAsia="Times New Roman" w:hAnsi="Montserrat" w:cs="Times New Roman"/>
          <w:color w:val="393841"/>
          <w:kern w:val="0"/>
          <w:sz w:val="20"/>
          <w:szCs w:val="20"/>
          <w:lang w:eastAsia="ru-RU"/>
          <w14:ligatures w14:val="none"/>
        </w:rPr>
        <w:br/>
        <w:t>(далее — «Продавец» или «Оператор»)</w:t>
      </w:r>
    </w:p>
    <w:p w14:paraId="08151286"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публикует настоящую </w:t>
      </w:r>
      <w:r w:rsidRPr="00AA4279">
        <w:rPr>
          <w:rFonts w:ascii="Montserrat" w:eastAsia="Times New Roman" w:hAnsi="Montserrat" w:cs="Times New Roman"/>
          <w:b/>
          <w:bCs/>
          <w:color w:val="393841"/>
          <w:kern w:val="0"/>
          <w:sz w:val="20"/>
          <w:szCs w:val="20"/>
          <w:lang w:eastAsia="ru-RU"/>
          <w14:ligatures w14:val="none"/>
        </w:rPr>
        <w:t>Публичную оферту</w:t>
      </w:r>
      <w:r w:rsidRPr="00AA4279">
        <w:rPr>
          <w:rFonts w:ascii="Montserrat" w:eastAsia="Times New Roman" w:hAnsi="Montserrat" w:cs="Times New Roman"/>
          <w:color w:val="393841"/>
          <w:kern w:val="0"/>
          <w:sz w:val="20"/>
          <w:szCs w:val="20"/>
          <w:lang w:eastAsia="ru-RU"/>
          <w14:ligatures w14:val="none"/>
        </w:rPr>
        <w:t> (далее — «Оферта»), адресованную любому физическому лицу (далее — «Покупатель»), с целью заключения договора о покупке и использовании цифровых товаров и сервисов, предоставляемых под брендом GURU SELLER, на изложенных ниже условиях.</w:t>
      </w:r>
    </w:p>
    <w:p w14:paraId="2B74554E" w14:textId="77777777" w:rsidR="00AA4279" w:rsidRPr="00AA4279" w:rsidRDefault="00AA4279" w:rsidP="00AA4279">
      <w:pPr>
        <w:shd w:val="clear" w:color="auto" w:fill="FFFFFF"/>
        <w:spacing w:before="360" w:after="120" w:line="240" w:lineRule="auto"/>
        <w:outlineLvl w:val="1"/>
        <w:rPr>
          <w:rFonts w:ascii="Montserrat" w:eastAsia="Times New Roman" w:hAnsi="Montserrat" w:cs="Times New Roman"/>
          <w:b/>
          <w:bCs/>
          <w:kern w:val="0"/>
          <w:sz w:val="20"/>
          <w:szCs w:val="20"/>
          <w:lang w:eastAsia="ru-RU"/>
          <w14:ligatures w14:val="none"/>
        </w:rPr>
      </w:pPr>
      <w:r w:rsidRPr="00AA4279">
        <w:rPr>
          <w:rFonts w:ascii="Montserrat" w:eastAsia="Times New Roman" w:hAnsi="Montserrat" w:cs="Times New Roman"/>
          <w:b/>
          <w:bCs/>
          <w:kern w:val="0"/>
          <w:sz w:val="20"/>
          <w:szCs w:val="20"/>
          <w:lang w:eastAsia="ru-RU"/>
          <w14:ligatures w14:val="none"/>
        </w:rPr>
        <w:t>1. Общие положения</w:t>
      </w:r>
    </w:p>
    <w:p w14:paraId="28F954C6"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1.1. Настоящая Оферта разработана в соответствии со ст. 435 и п. 2 ст. 437 Гражданского кодекса Российской Федерации (ГК РФ) и является официальным предложением Продавца заключить договор купли-продажи и/или оказания сервисных услуг (далее – «Договор») на условиях, указанных в тексте Оферты.</w:t>
      </w:r>
    </w:p>
    <w:p w14:paraId="0035F5B1"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1.2. Полным и безоговорочным акцептом (принятием) условий настоящей Оферты считается оплата Покупателем выбранных цифровых товаров или сервисов (в том числе активация подписки). С момента оплаты Оферта считается заключённой на неопределённый срок (если иное не вытекает из конкретного типа продукта) в соответствии с статьей 438 Гражданского кодекса РФ​.</w:t>
      </w:r>
    </w:p>
    <w:p w14:paraId="311F3EE6"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1.3. Если Покупатель не согласен с какими-либо пунктами Оферты, он обязан отказаться от использования, покупки и/или оплаты соответствующих продуктов/услуг.</w:t>
      </w:r>
    </w:p>
    <w:p w14:paraId="16BCCEDB"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1.4. Все существенные условия настоящей Оферты и сопутствующих документов (Политика конфиденциальности и проч.) размещены на официальных сайтах Продавца:</w:t>
      </w:r>
    </w:p>
    <w:p w14:paraId="64586C7E" w14:textId="77777777" w:rsidR="00AA4279" w:rsidRPr="00AA4279" w:rsidRDefault="00AA4279" w:rsidP="00AA4279">
      <w:pPr>
        <w:numPr>
          <w:ilvl w:val="0"/>
          <w:numId w:val="1"/>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hyperlink r:id="rId5" w:history="1">
        <w:r w:rsidRPr="00AA4279">
          <w:rPr>
            <w:rFonts w:ascii="Montserrat" w:eastAsia="Times New Roman" w:hAnsi="Montserrat" w:cs="Times New Roman"/>
            <w:b/>
            <w:bCs/>
            <w:color w:val="0000FF"/>
            <w:kern w:val="0"/>
            <w:sz w:val="20"/>
            <w:szCs w:val="20"/>
            <w:u w:val="single"/>
            <w:lang w:eastAsia="ru-RU"/>
            <w14:ligatures w14:val="none"/>
          </w:rPr>
          <w:t>https://guruseller.ru/</w:t>
        </w:r>
      </w:hyperlink>
      <w:r w:rsidRPr="00AA4279">
        <w:rPr>
          <w:rFonts w:ascii="Montserrat" w:eastAsia="Times New Roman" w:hAnsi="Montserrat" w:cs="Times New Roman"/>
          <w:color w:val="393841"/>
          <w:kern w:val="0"/>
          <w:sz w:val="20"/>
          <w:szCs w:val="20"/>
          <w:lang w:eastAsia="ru-RU"/>
          <w14:ligatures w14:val="none"/>
        </w:rPr>
        <w:t> (реализация единоразовых цифровых продуктов, таких как таблицы и алгоритмы),</w:t>
      </w:r>
    </w:p>
    <w:p w14:paraId="2F46FBCF" w14:textId="77777777" w:rsidR="00AA4279" w:rsidRPr="00AA4279" w:rsidRDefault="00AA4279" w:rsidP="00AA4279">
      <w:pPr>
        <w:numPr>
          <w:ilvl w:val="0"/>
          <w:numId w:val="1"/>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hyperlink r:id="rId6" w:history="1">
        <w:r w:rsidRPr="00AA4279">
          <w:rPr>
            <w:rFonts w:ascii="Montserrat" w:eastAsia="Times New Roman" w:hAnsi="Montserrat" w:cs="Times New Roman"/>
            <w:b/>
            <w:bCs/>
            <w:color w:val="0000FF"/>
            <w:kern w:val="0"/>
            <w:sz w:val="20"/>
            <w:szCs w:val="20"/>
            <w:u w:val="single"/>
            <w:lang w:eastAsia="ru-RU"/>
            <w14:ligatures w14:val="none"/>
          </w:rPr>
          <w:t>https://app.guruseller.ru/</w:t>
        </w:r>
      </w:hyperlink>
      <w:r w:rsidRPr="00AA4279">
        <w:rPr>
          <w:rFonts w:ascii="Montserrat" w:eastAsia="Times New Roman" w:hAnsi="Montserrat" w:cs="Times New Roman"/>
          <w:color w:val="393841"/>
          <w:kern w:val="0"/>
          <w:sz w:val="20"/>
          <w:szCs w:val="20"/>
          <w:lang w:eastAsia="ru-RU"/>
          <w14:ligatures w14:val="none"/>
        </w:rPr>
        <w:t xml:space="preserve"> (онлайн-платформа, </w:t>
      </w:r>
      <w:proofErr w:type="spellStart"/>
      <w:r w:rsidRPr="00AA4279">
        <w:rPr>
          <w:rFonts w:ascii="Montserrat" w:eastAsia="Times New Roman" w:hAnsi="Montserrat" w:cs="Times New Roman"/>
          <w:color w:val="393841"/>
          <w:kern w:val="0"/>
          <w:sz w:val="20"/>
          <w:szCs w:val="20"/>
          <w:lang w:eastAsia="ru-RU"/>
          <w14:ligatures w14:val="none"/>
        </w:rPr>
        <w:t>SaaS</w:t>
      </w:r>
      <w:proofErr w:type="spellEnd"/>
      <w:r w:rsidRPr="00AA4279">
        <w:rPr>
          <w:rFonts w:ascii="Montserrat" w:eastAsia="Times New Roman" w:hAnsi="Montserrat" w:cs="Times New Roman"/>
          <w:color w:val="393841"/>
          <w:kern w:val="0"/>
          <w:sz w:val="20"/>
          <w:szCs w:val="20"/>
          <w:lang w:eastAsia="ru-RU"/>
          <w14:ligatures w14:val="none"/>
        </w:rPr>
        <w:t>-сервис).</w:t>
      </w:r>
    </w:p>
    <w:p w14:paraId="51370C77"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1.5. Продавец оставляет за собой право вносить изменения в настоящую Оферту и тарифы в одностороннем порядке без предварительного уведомления Покупателя. Новая редакция Оферты вступает в силу с момента её публикации на сайтах Продавца.</w:t>
      </w:r>
    </w:p>
    <w:p w14:paraId="47E60A05"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1.6. Электронная переписка между Сторонами (</w:t>
      </w:r>
      <w:proofErr w:type="spellStart"/>
      <w:r w:rsidRPr="00AA4279">
        <w:rPr>
          <w:rFonts w:ascii="Montserrat" w:eastAsia="Times New Roman" w:hAnsi="Montserrat" w:cs="Times New Roman"/>
          <w:color w:val="393841"/>
          <w:kern w:val="0"/>
          <w:sz w:val="20"/>
          <w:szCs w:val="20"/>
          <w:lang w:eastAsia="ru-RU"/>
          <w14:ligatures w14:val="none"/>
        </w:rPr>
        <w:t>e-mail</w:t>
      </w:r>
      <w:proofErr w:type="spellEnd"/>
      <w:r w:rsidRPr="00AA4279">
        <w:rPr>
          <w:rFonts w:ascii="Montserrat" w:eastAsia="Times New Roman" w:hAnsi="Montserrat" w:cs="Times New Roman"/>
          <w:color w:val="393841"/>
          <w:kern w:val="0"/>
          <w:sz w:val="20"/>
          <w:szCs w:val="20"/>
          <w:lang w:eastAsia="ru-RU"/>
          <w14:ligatures w14:val="none"/>
        </w:rPr>
        <w:t xml:space="preserve"> и иные цифровые каналы) имеет юридическую силу в соответствии с нормами ГК РФ.</w:t>
      </w:r>
    </w:p>
    <w:p w14:paraId="5F1B4505" w14:textId="77777777" w:rsidR="00AA4279" w:rsidRPr="00AA4279" w:rsidRDefault="00AA4279" w:rsidP="00AA4279">
      <w:pPr>
        <w:shd w:val="clear" w:color="auto" w:fill="FFFFFF"/>
        <w:spacing w:before="360" w:after="120" w:line="240" w:lineRule="auto"/>
        <w:outlineLvl w:val="2"/>
        <w:rPr>
          <w:rFonts w:ascii="Montserrat" w:eastAsia="Times New Roman" w:hAnsi="Montserrat" w:cs="Times New Roman"/>
          <w:b/>
          <w:bCs/>
          <w:kern w:val="0"/>
          <w:sz w:val="20"/>
          <w:szCs w:val="20"/>
          <w:lang w:eastAsia="ru-RU"/>
          <w14:ligatures w14:val="none"/>
        </w:rPr>
      </w:pPr>
      <w:r w:rsidRPr="00AA4279">
        <w:rPr>
          <w:rFonts w:ascii="Montserrat" w:eastAsia="Times New Roman" w:hAnsi="Montserrat" w:cs="Times New Roman"/>
          <w:b/>
          <w:bCs/>
          <w:kern w:val="0"/>
          <w:sz w:val="20"/>
          <w:szCs w:val="20"/>
          <w:lang w:eastAsia="ru-RU"/>
          <w14:ligatures w14:val="none"/>
        </w:rPr>
        <w:t>2. Предмет договора</w:t>
      </w:r>
    </w:p>
    <w:p w14:paraId="3433BD8A"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2.1. </w:t>
      </w:r>
      <w:r w:rsidRPr="00AA4279">
        <w:rPr>
          <w:rFonts w:ascii="Montserrat" w:eastAsia="Times New Roman" w:hAnsi="Montserrat" w:cs="Times New Roman"/>
          <w:b/>
          <w:bCs/>
          <w:color w:val="393841"/>
          <w:kern w:val="0"/>
          <w:sz w:val="20"/>
          <w:szCs w:val="20"/>
          <w:lang w:eastAsia="ru-RU"/>
          <w14:ligatures w14:val="none"/>
        </w:rPr>
        <w:t>Цифровые товары</w:t>
      </w:r>
      <w:r w:rsidRPr="00AA4279">
        <w:rPr>
          <w:rFonts w:ascii="Montserrat" w:eastAsia="Times New Roman" w:hAnsi="Montserrat" w:cs="Times New Roman"/>
          <w:color w:val="393841"/>
          <w:kern w:val="0"/>
          <w:sz w:val="20"/>
          <w:szCs w:val="20"/>
          <w:lang w:eastAsia="ru-RU"/>
          <w14:ligatures w14:val="none"/>
        </w:rPr>
        <w:t>. Продавец передаёт Покупателю доступ к файлам (таблицам, алгоритмам, инструкциям и т. д.), размещённым на guruseller.ru, на условиях единоразовой оплаты. К таким товарам, в частности, относятся:</w:t>
      </w:r>
    </w:p>
    <w:p w14:paraId="3FFB201D" w14:textId="77777777" w:rsidR="00AA4279" w:rsidRPr="00AA4279" w:rsidRDefault="00AA4279" w:rsidP="00AA4279">
      <w:pPr>
        <w:numPr>
          <w:ilvl w:val="0"/>
          <w:numId w:val="2"/>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Адаптированный прописанный алгоритм базы блогеров</w:t>
      </w:r>
    </w:p>
    <w:p w14:paraId="200BCF3B" w14:textId="77777777" w:rsidR="00AA4279" w:rsidRPr="00AA4279" w:rsidRDefault="00AA4279" w:rsidP="00AA4279">
      <w:pPr>
        <w:numPr>
          <w:ilvl w:val="0"/>
          <w:numId w:val="2"/>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Адаптированный прописанный алгоритм базы поставщиков ТЯК и ЮВ</w:t>
      </w:r>
    </w:p>
    <w:p w14:paraId="0019C3FC" w14:textId="77777777" w:rsidR="00AA4279" w:rsidRPr="00AA4279" w:rsidRDefault="00AA4279" w:rsidP="00AA4279">
      <w:pPr>
        <w:numPr>
          <w:ilvl w:val="0"/>
          <w:numId w:val="2"/>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Адаптированный прописанный алгоритм найма менеджера по маркетплейсам</w:t>
      </w:r>
    </w:p>
    <w:p w14:paraId="77803AD7" w14:textId="77777777" w:rsidR="00AA4279" w:rsidRPr="00AA4279" w:rsidRDefault="00AA4279" w:rsidP="00AA4279">
      <w:pPr>
        <w:numPr>
          <w:ilvl w:val="0"/>
          <w:numId w:val="2"/>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lastRenderedPageBreak/>
        <w:t>Адаптированный прописанный алгоритм претензии (досудебное письмо)</w:t>
      </w:r>
    </w:p>
    <w:p w14:paraId="0D5E2EF7" w14:textId="77777777" w:rsidR="00AA4279" w:rsidRPr="00AA4279" w:rsidRDefault="00AA4279" w:rsidP="00AA4279">
      <w:pPr>
        <w:numPr>
          <w:ilvl w:val="0"/>
          <w:numId w:val="2"/>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 xml:space="preserve">Адаптированный прописанный алгоритм юнит-калькуляции торговли </w:t>
      </w:r>
      <w:proofErr w:type="spellStart"/>
      <w:r w:rsidRPr="00AA4279">
        <w:rPr>
          <w:rFonts w:ascii="Montserrat" w:eastAsia="Times New Roman" w:hAnsi="Montserrat" w:cs="Times New Roman"/>
          <w:color w:val="393841"/>
          <w:kern w:val="0"/>
          <w:sz w:val="20"/>
          <w:szCs w:val="20"/>
          <w:lang w:eastAsia="ru-RU"/>
          <w14:ligatures w14:val="none"/>
        </w:rPr>
        <w:t>Ozon</w:t>
      </w:r>
      <w:proofErr w:type="spellEnd"/>
    </w:p>
    <w:p w14:paraId="713C675C" w14:textId="77777777" w:rsidR="00AA4279" w:rsidRPr="00AA4279" w:rsidRDefault="00AA4279" w:rsidP="00AA4279">
      <w:pPr>
        <w:numPr>
          <w:ilvl w:val="0"/>
          <w:numId w:val="2"/>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 xml:space="preserve">Адаптированный прописанный алгоритм юнит-калькуляции торговли </w:t>
      </w:r>
      <w:proofErr w:type="spellStart"/>
      <w:r w:rsidRPr="00AA4279">
        <w:rPr>
          <w:rFonts w:ascii="Montserrat" w:eastAsia="Times New Roman" w:hAnsi="Montserrat" w:cs="Times New Roman"/>
          <w:color w:val="393841"/>
          <w:kern w:val="0"/>
          <w:sz w:val="20"/>
          <w:szCs w:val="20"/>
          <w:lang w:eastAsia="ru-RU"/>
          <w14:ligatures w14:val="none"/>
        </w:rPr>
        <w:t>Wildberries</w:t>
      </w:r>
      <w:proofErr w:type="spellEnd"/>
    </w:p>
    <w:p w14:paraId="35562604" w14:textId="77777777" w:rsidR="00AA4279" w:rsidRPr="00AA4279" w:rsidRDefault="00AA4279" w:rsidP="00AA4279">
      <w:pPr>
        <w:numPr>
          <w:ilvl w:val="0"/>
          <w:numId w:val="2"/>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 xml:space="preserve">Адаптированный прописанный алгоритм юнит-калькуляции торговли </w:t>
      </w:r>
      <w:proofErr w:type="spellStart"/>
      <w:r w:rsidRPr="00AA4279">
        <w:rPr>
          <w:rFonts w:ascii="Montserrat" w:eastAsia="Times New Roman" w:hAnsi="Montserrat" w:cs="Times New Roman"/>
          <w:color w:val="393841"/>
          <w:kern w:val="0"/>
          <w:sz w:val="20"/>
          <w:szCs w:val="20"/>
          <w:lang w:eastAsia="ru-RU"/>
          <w14:ligatures w14:val="none"/>
        </w:rPr>
        <w:t>Мегамаркет</w:t>
      </w:r>
      <w:proofErr w:type="spellEnd"/>
    </w:p>
    <w:p w14:paraId="44FD2904" w14:textId="77777777" w:rsidR="00AA4279" w:rsidRPr="00AA4279" w:rsidRDefault="00AA4279" w:rsidP="00AA4279">
      <w:pPr>
        <w:numPr>
          <w:ilvl w:val="0"/>
          <w:numId w:val="2"/>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 xml:space="preserve">Адаптированный прописанный алгоритм юнит-калькуляции торговли </w:t>
      </w:r>
      <w:proofErr w:type="spellStart"/>
      <w:r w:rsidRPr="00AA4279">
        <w:rPr>
          <w:rFonts w:ascii="Montserrat" w:eastAsia="Times New Roman" w:hAnsi="Montserrat" w:cs="Times New Roman"/>
          <w:color w:val="393841"/>
          <w:kern w:val="0"/>
          <w:sz w:val="20"/>
          <w:szCs w:val="20"/>
          <w:lang w:eastAsia="ru-RU"/>
          <w14:ligatures w14:val="none"/>
        </w:rPr>
        <w:t>Яндекс.Маркет</w:t>
      </w:r>
      <w:proofErr w:type="spellEnd"/>
    </w:p>
    <w:p w14:paraId="3F1B55D2" w14:textId="77777777" w:rsidR="00AA4279" w:rsidRPr="00AA4279" w:rsidRDefault="00AA4279" w:rsidP="00AA4279">
      <w:pPr>
        <w:numPr>
          <w:ilvl w:val="0"/>
          <w:numId w:val="2"/>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и другие, размещённые на сайте в соответствующем каталоге.</w:t>
      </w:r>
    </w:p>
    <w:p w14:paraId="16B82B30"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2.2. </w:t>
      </w:r>
      <w:proofErr w:type="spellStart"/>
      <w:r w:rsidRPr="00AA4279">
        <w:rPr>
          <w:rFonts w:ascii="Montserrat" w:eastAsia="Times New Roman" w:hAnsi="Montserrat" w:cs="Times New Roman"/>
          <w:b/>
          <w:bCs/>
          <w:color w:val="393841"/>
          <w:kern w:val="0"/>
          <w:sz w:val="20"/>
          <w:szCs w:val="20"/>
          <w:lang w:eastAsia="ru-RU"/>
          <w14:ligatures w14:val="none"/>
        </w:rPr>
        <w:t>SaaS</w:t>
      </w:r>
      <w:proofErr w:type="spellEnd"/>
      <w:r w:rsidRPr="00AA4279">
        <w:rPr>
          <w:rFonts w:ascii="Montserrat" w:eastAsia="Times New Roman" w:hAnsi="Montserrat" w:cs="Times New Roman"/>
          <w:b/>
          <w:bCs/>
          <w:color w:val="393841"/>
          <w:kern w:val="0"/>
          <w:sz w:val="20"/>
          <w:szCs w:val="20"/>
          <w:lang w:eastAsia="ru-RU"/>
          <w14:ligatures w14:val="none"/>
        </w:rPr>
        <w:t>-сервис (подписка)</w:t>
      </w:r>
      <w:r w:rsidRPr="00AA4279">
        <w:rPr>
          <w:rFonts w:ascii="Montserrat" w:eastAsia="Times New Roman" w:hAnsi="Montserrat" w:cs="Times New Roman"/>
          <w:color w:val="393841"/>
          <w:kern w:val="0"/>
          <w:sz w:val="20"/>
          <w:szCs w:val="20"/>
          <w:lang w:eastAsia="ru-RU"/>
          <w14:ligatures w14:val="none"/>
        </w:rPr>
        <w:t>. Продавец предоставляет Покупателю онлайн-доступ к сервису app.guruseller.ru (далее – «Сервис GURU SELLER») и поддерживает работу следующих модулей:</w:t>
      </w:r>
    </w:p>
    <w:p w14:paraId="325D985F" w14:textId="77777777" w:rsidR="00AA4279" w:rsidRPr="00AA4279" w:rsidRDefault="00AA4279" w:rsidP="00AA4279">
      <w:pPr>
        <w:numPr>
          <w:ilvl w:val="0"/>
          <w:numId w:val="3"/>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Юнит-Экономика (</w:t>
      </w:r>
      <w:proofErr w:type="spellStart"/>
      <w:r w:rsidRPr="00AA4279">
        <w:rPr>
          <w:rFonts w:ascii="Montserrat" w:eastAsia="Times New Roman" w:hAnsi="Montserrat" w:cs="Times New Roman"/>
          <w:color w:val="393841"/>
          <w:kern w:val="0"/>
          <w:sz w:val="20"/>
          <w:szCs w:val="20"/>
          <w:lang w:eastAsia="ru-RU"/>
          <w14:ligatures w14:val="none"/>
        </w:rPr>
        <w:t>Ozon</w:t>
      </w:r>
      <w:proofErr w:type="spellEnd"/>
      <w:r w:rsidRPr="00AA4279">
        <w:rPr>
          <w:rFonts w:ascii="Montserrat" w:eastAsia="Times New Roman" w:hAnsi="Montserrat" w:cs="Times New Roman"/>
          <w:color w:val="393841"/>
          <w:kern w:val="0"/>
          <w:sz w:val="20"/>
          <w:szCs w:val="20"/>
          <w:lang w:eastAsia="ru-RU"/>
          <w14:ligatures w14:val="none"/>
        </w:rPr>
        <w:t xml:space="preserve">-калькулятор, WB-калькулятор, </w:t>
      </w:r>
      <w:proofErr w:type="spellStart"/>
      <w:r w:rsidRPr="00AA4279">
        <w:rPr>
          <w:rFonts w:ascii="Montserrat" w:eastAsia="Times New Roman" w:hAnsi="Montserrat" w:cs="Times New Roman"/>
          <w:color w:val="393841"/>
          <w:kern w:val="0"/>
          <w:sz w:val="20"/>
          <w:szCs w:val="20"/>
          <w:lang w:eastAsia="ru-RU"/>
          <w14:ligatures w14:val="none"/>
        </w:rPr>
        <w:t>Я.Маркет</w:t>
      </w:r>
      <w:proofErr w:type="spellEnd"/>
      <w:r w:rsidRPr="00AA4279">
        <w:rPr>
          <w:rFonts w:ascii="Montserrat" w:eastAsia="Times New Roman" w:hAnsi="Montserrat" w:cs="Times New Roman"/>
          <w:color w:val="393841"/>
          <w:kern w:val="0"/>
          <w:sz w:val="20"/>
          <w:szCs w:val="20"/>
          <w:lang w:eastAsia="ru-RU"/>
          <w14:ligatures w14:val="none"/>
        </w:rPr>
        <w:t>-калькулятор и т.д.);</w:t>
      </w:r>
    </w:p>
    <w:p w14:paraId="4BAB3660" w14:textId="77777777" w:rsidR="00AA4279" w:rsidRPr="00AA4279" w:rsidRDefault="00AA4279" w:rsidP="00AA4279">
      <w:pPr>
        <w:numPr>
          <w:ilvl w:val="0"/>
          <w:numId w:val="3"/>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Оцифровка OZON (автоматизация, отчёты о прибыли/убытках, движения денежных средств);</w:t>
      </w:r>
    </w:p>
    <w:p w14:paraId="0251CDC1" w14:textId="77777777" w:rsidR="00AA4279" w:rsidRPr="00AA4279" w:rsidRDefault="00AA4279" w:rsidP="00AA4279">
      <w:pPr>
        <w:numPr>
          <w:ilvl w:val="0"/>
          <w:numId w:val="3"/>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Модуль поставка по кластерам OZON</w:t>
      </w:r>
    </w:p>
    <w:p w14:paraId="174F2687" w14:textId="77777777" w:rsidR="00AA4279" w:rsidRPr="00AA4279" w:rsidRDefault="00AA4279" w:rsidP="00AA4279">
      <w:pPr>
        <w:numPr>
          <w:ilvl w:val="0"/>
          <w:numId w:val="3"/>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Оцифровка WB (автоматизация, отчёты о прибыли/убытках, движения денежных средств);</w:t>
      </w:r>
    </w:p>
    <w:p w14:paraId="5285D279" w14:textId="77777777" w:rsidR="00AA4279" w:rsidRPr="00AA4279" w:rsidRDefault="00AA4279" w:rsidP="00AA4279">
      <w:pPr>
        <w:numPr>
          <w:ilvl w:val="0"/>
          <w:numId w:val="3"/>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Оцифровка OZON+WB (совместный функционал).</w:t>
      </w:r>
    </w:p>
    <w:p w14:paraId="72E85D19"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Каждый из модулей может быть оплачен по периодической подписке (1, 3, 6 или 12 месяцев). Соответствующий период подписки и итоговая стоимость указываются на сайте и при оформлении Заказа.</w:t>
      </w:r>
    </w:p>
    <w:p w14:paraId="57486C8F"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2.3. Содержание, функционал и возможности товаров/услуг могут меняться Продавцом по мере разработки и улучшения.</w:t>
      </w:r>
    </w:p>
    <w:p w14:paraId="10799A1F"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2.4. Покупатель обязуется оплатить выбранный Товар/Услугу согласно условиям настоящего Договора, а Продавец — предоставить доступ или передать соответствующие материалы.</w:t>
      </w:r>
    </w:p>
    <w:p w14:paraId="241A4784"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2.5. Указанные в п. 2.1 и 2.2 </w:t>
      </w:r>
      <w:r w:rsidRPr="00AA4279">
        <w:rPr>
          <w:rFonts w:ascii="Montserrat" w:eastAsia="Times New Roman" w:hAnsi="Montserrat" w:cs="Times New Roman"/>
          <w:b/>
          <w:bCs/>
          <w:color w:val="393841"/>
          <w:kern w:val="0"/>
          <w:sz w:val="20"/>
          <w:szCs w:val="20"/>
          <w:lang w:eastAsia="ru-RU"/>
          <w14:ligatures w14:val="none"/>
        </w:rPr>
        <w:t>Цифровые товары</w:t>
      </w:r>
      <w:r w:rsidRPr="00AA4279">
        <w:rPr>
          <w:rFonts w:ascii="Montserrat" w:eastAsia="Times New Roman" w:hAnsi="Montserrat" w:cs="Times New Roman"/>
          <w:color w:val="393841"/>
          <w:kern w:val="0"/>
          <w:sz w:val="20"/>
          <w:szCs w:val="20"/>
          <w:lang w:eastAsia="ru-RU"/>
          <w14:ligatures w14:val="none"/>
        </w:rPr>
        <w:t> и </w:t>
      </w:r>
      <w:proofErr w:type="spellStart"/>
      <w:r w:rsidRPr="00AA4279">
        <w:rPr>
          <w:rFonts w:ascii="Montserrat" w:eastAsia="Times New Roman" w:hAnsi="Montserrat" w:cs="Times New Roman"/>
          <w:b/>
          <w:bCs/>
          <w:color w:val="393841"/>
          <w:kern w:val="0"/>
          <w:sz w:val="20"/>
          <w:szCs w:val="20"/>
          <w:lang w:eastAsia="ru-RU"/>
          <w14:ligatures w14:val="none"/>
        </w:rPr>
        <w:t>SaaS</w:t>
      </w:r>
      <w:proofErr w:type="spellEnd"/>
      <w:r w:rsidRPr="00AA4279">
        <w:rPr>
          <w:rFonts w:ascii="Montserrat" w:eastAsia="Times New Roman" w:hAnsi="Montserrat" w:cs="Times New Roman"/>
          <w:b/>
          <w:bCs/>
          <w:color w:val="393841"/>
          <w:kern w:val="0"/>
          <w:sz w:val="20"/>
          <w:szCs w:val="20"/>
          <w:lang w:eastAsia="ru-RU"/>
          <w14:ligatures w14:val="none"/>
        </w:rPr>
        <w:t>-сервис</w:t>
      </w:r>
      <w:r w:rsidRPr="00AA4279">
        <w:rPr>
          <w:rFonts w:ascii="Montserrat" w:eastAsia="Times New Roman" w:hAnsi="Montserrat" w:cs="Times New Roman"/>
          <w:color w:val="393841"/>
          <w:kern w:val="0"/>
          <w:sz w:val="20"/>
          <w:szCs w:val="20"/>
          <w:lang w:eastAsia="ru-RU"/>
          <w14:ligatures w14:val="none"/>
        </w:rPr>
        <w:t> (далее Продукты) представляют собой охраняемый результат интеллектуальной деятельности (программа для ЭВМ и/или база данных в форме электронного продукта). Все исключительные права на Продукты принадлежат Продавцу (либо иным правообладателям, от имени которых Продавец действует). Покупателю предоставляется простая (неисключительная) лицензия на использование одного продукта (для одного магазина, личного кабинета и/или Таблицы) в соответствии с условиями настоящего договора. Права на использование Продуктов считаются предоставленными Покупателю с момента передачи ему лицензии.</w:t>
      </w:r>
    </w:p>
    <w:p w14:paraId="1F366BE5" w14:textId="77777777" w:rsidR="00AA4279" w:rsidRPr="00AA4279" w:rsidRDefault="00AA4279" w:rsidP="00AA4279">
      <w:pPr>
        <w:shd w:val="clear" w:color="auto" w:fill="FFFFFF"/>
        <w:spacing w:before="360" w:after="120" w:line="240" w:lineRule="auto"/>
        <w:outlineLvl w:val="2"/>
        <w:rPr>
          <w:rFonts w:ascii="Montserrat" w:eastAsia="Times New Roman" w:hAnsi="Montserrat" w:cs="Times New Roman"/>
          <w:b/>
          <w:bCs/>
          <w:kern w:val="0"/>
          <w:sz w:val="20"/>
          <w:szCs w:val="20"/>
          <w:lang w:eastAsia="ru-RU"/>
          <w14:ligatures w14:val="none"/>
        </w:rPr>
      </w:pPr>
      <w:r w:rsidRPr="00AA4279">
        <w:rPr>
          <w:rFonts w:ascii="Montserrat" w:eastAsia="Times New Roman" w:hAnsi="Montserrat" w:cs="Times New Roman"/>
          <w:b/>
          <w:bCs/>
          <w:kern w:val="0"/>
          <w:sz w:val="20"/>
          <w:szCs w:val="20"/>
          <w:lang w:eastAsia="ru-RU"/>
          <w14:ligatures w14:val="none"/>
        </w:rPr>
        <w:t>3. Оформление Заказа</w:t>
      </w:r>
    </w:p>
    <w:p w14:paraId="05D5FAF9"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3.1. </w:t>
      </w:r>
      <w:r w:rsidRPr="00AA4279">
        <w:rPr>
          <w:rFonts w:ascii="Montserrat" w:eastAsia="Times New Roman" w:hAnsi="Montserrat" w:cs="Times New Roman"/>
          <w:b/>
          <w:bCs/>
          <w:color w:val="393841"/>
          <w:kern w:val="0"/>
          <w:sz w:val="20"/>
          <w:szCs w:val="20"/>
          <w:lang w:eastAsia="ru-RU"/>
          <w14:ligatures w14:val="none"/>
        </w:rPr>
        <w:t>Сайт guruseller.ru</w:t>
      </w:r>
      <w:r w:rsidRPr="00AA4279">
        <w:rPr>
          <w:rFonts w:ascii="Montserrat" w:eastAsia="Times New Roman" w:hAnsi="Montserrat" w:cs="Times New Roman"/>
          <w:color w:val="393841"/>
          <w:kern w:val="0"/>
          <w:sz w:val="20"/>
          <w:szCs w:val="20"/>
          <w:lang w:eastAsia="ru-RU"/>
          <w14:ligatures w14:val="none"/>
        </w:rPr>
        <w:t> (для единоразовых покупок):</w:t>
      </w:r>
    </w:p>
    <w:p w14:paraId="7D09E092" w14:textId="77777777" w:rsidR="00AA4279" w:rsidRPr="00AA4279" w:rsidRDefault="00AA4279" w:rsidP="00AA4279">
      <w:pPr>
        <w:numPr>
          <w:ilvl w:val="0"/>
          <w:numId w:val="4"/>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Покупатель выбирает нужный цифровой продукт (таблицу, алгоритм и т.д.) и переходит к оформлению Заказа.</w:t>
      </w:r>
    </w:p>
    <w:p w14:paraId="7EF93121" w14:textId="77777777" w:rsidR="00AA4279" w:rsidRPr="00AA4279" w:rsidRDefault="00AA4279" w:rsidP="00AA4279">
      <w:pPr>
        <w:numPr>
          <w:ilvl w:val="0"/>
          <w:numId w:val="4"/>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 xml:space="preserve">При оформлении Заказа Покупатель указывает </w:t>
      </w:r>
      <w:proofErr w:type="spellStart"/>
      <w:r w:rsidRPr="00AA4279">
        <w:rPr>
          <w:rFonts w:ascii="Montserrat" w:eastAsia="Times New Roman" w:hAnsi="Montserrat" w:cs="Times New Roman"/>
          <w:color w:val="393841"/>
          <w:kern w:val="0"/>
          <w:sz w:val="20"/>
          <w:szCs w:val="20"/>
          <w:lang w:eastAsia="ru-RU"/>
          <w14:ligatures w14:val="none"/>
        </w:rPr>
        <w:t>e-mail</w:t>
      </w:r>
      <w:proofErr w:type="spellEnd"/>
      <w:r w:rsidRPr="00AA4279">
        <w:rPr>
          <w:rFonts w:ascii="Montserrat" w:eastAsia="Times New Roman" w:hAnsi="Montserrat" w:cs="Times New Roman"/>
          <w:color w:val="393841"/>
          <w:kern w:val="0"/>
          <w:sz w:val="20"/>
          <w:szCs w:val="20"/>
          <w:lang w:eastAsia="ru-RU"/>
          <w14:ligatures w14:val="none"/>
        </w:rPr>
        <w:t xml:space="preserve"> и, при необходимости, другие контактные данные.</w:t>
      </w:r>
    </w:p>
    <w:p w14:paraId="38DEB500" w14:textId="77777777" w:rsidR="00AA4279" w:rsidRPr="00AA4279" w:rsidRDefault="00AA4279" w:rsidP="00AA4279">
      <w:pPr>
        <w:numPr>
          <w:ilvl w:val="0"/>
          <w:numId w:val="4"/>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 xml:space="preserve">После оплаты на указанный </w:t>
      </w:r>
      <w:proofErr w:type="spellStart"/>
      <w:r w:rsidRPr="00AA4279">
        <w:rPr>
          <w:rFonts w:ascii="Montserrat" w:eastAsia="Times New Roman" w:hAnsi="Montserrat" w:cs="Times New Roman"/>
          <w:color w:val="393841"/>
          <w:kern w:val="0"/>
          <w:sz w:val="20"/>
          <w:szCs w:val="20"/>
          <w:lang w:eastAsia="ru-RU"/>
          <w14:ligatures w14:val="none"/>
        </w:rPr>
        <w:t>e-mail</w:t>
      </w:r>
      <w:proofErr w:type="spellEnd"/>
      <w:r w:rsidRPr="00AA4279">
        <w:rPr>
          <w:rFonts w:ascii="Montserrat" w:eastAsia="Times New Roman" w:hAnsi="Montserrat" w:cs="Times New Roman"/>
          <w:color w:val="393841"/>
          <w:kern w:val="0"/>
          <w:sz w:val="20"/>
          <w:szCs w:val="20"/>
          <w:lang w:eastAsia="ru-RU"/>
          <w14:ligatures w14:val="none"/>
        </w:rPr>
        <w:t xml:space="preserve"> отправляется подтверждение покупки и ссылка(и) на скачивание/доступ к купленному цифровому продукту (или предоставляется непосредственный доступ в личном кабинете).</w:t>
      </w:r>
    </w:p>
    <w:p w14:paraId="52D29E23"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3.2. </w:t>
      </w:r>
      <w:r w:rsidRPr="00AA4279">
        <w:rPr>
          <w:rFonts w:ascii="Montserrat" w:eastAsia="Times New Roman" w:hAnsi="Montserrat" w:cs="Times New Roman"/>
          <w:b/>
          <w:bCs/>
          <w:color w:val="393841"/>
          <w:kern w:val="0"/>
          <w:sz w:val="20"/>
          <w:szCs w:val="20"/>
          <w:lang w:eastAsia="ru-RU"/>
          <w14:ligatures w14:val="none"/>
        </w:rPr>
        <w:t>Сайт app.guruseller.ru</w:t>
      </w:r>
      <w:r w:rsidRPr="00AA4279">
        <w:rPr>
          <w:rFonts w:ascii="Montserrat" w:eastAsia="Times New Roman" w:hAnsi="Montserrat" w:cs="Times New Roman"/>
          <w:color w:val="393841"/>
          <w:kern w:val="0"/>
          <w:sz w:val="20"/>
          <w:szCs w:val="20"/>
          <w:lang w:eastAsia="ru-RU"/>
          <w14:ligatures w14:val="none"/>
        </w:rPr>
        <w:t> (</w:t>
      </w:r>
      <w:proofErr w:type="spellStart"/>
      <w:r w:rsidRPr="00AA4279">
        <w:rPr>
          <w:rFonts w:ascii="Montserrat" w:eastAsia="Times New Roman" w:hAnsi="Montserrat" w:cs="Times New Roman"/>
          <w:color w:val="393841"/>
          <w:kern w:val="0"/>
          <w:sz w:val="20"/>
          <w:szCs w:val="20"/>
          <w:lang w:eastAsia="ru-RU"/>
          <w14:ligatures w14:val="none"/>
        </w:rPr>
        <w:t>SaaS</w:t>
      </w:r>
      <w:proofErr w:type="spellEnd"/>
      <w:r w:rsidRPr="00AA4279">
        <w:rPr>
          <w:rFonts w:ascii="Montserrat" w:eastAsia="Times New Roman" w:hAnsi="Montserrat" w:cs="Times New Roman"/>
          <w:color w:val="393841"/>
          <w:kern w:val="0"/>
          <w:sz w:val="20"/>
          <w:szCs w:val="20"/>
          <w:lang w:eastAsia="ru-RU"/>
          <w14:ligatures w14:val="none"/>
        </w:rPr>
        <w:t xml:space="preserve"> с подпиской):</w:t>
      </w:r>
    </w:p>
    <w:p w14:paraId="75097616" w14:textId="77777777" w:rsidR="00AA4279" w:rsidRPr="00AA4279" w:rsidRDefault="00AA4279" w:rsidP="00AA4279">
      <w:pPr>
        <w:numPr>
          <w:ilvl w:val="0"/>
          <w:numId w:val="5"/>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lastRenderedPageBreak/>
        <w:t>Покупатель регистрируется в Сервисе или заходит в свой личный кабинет.</w:t>
      </w:r>
    </w:p>
    <w:p w14:paraId="07040DE0" w14:textId="77777777" w:rsidR="00AA4279" w:rsidRPr="00AA4279" w:rsidRDefault="00AA4279" w:rsidP="00AA4279">
      <w:pPr>
        <w:numPr>
          <w:ilvl w:val="0"/>
          <w:numId w:val="5"/>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Выбирает модули и срок подписки (1, 3, 6 или 12 месяцев).</w:t>
      </w:r>
    </w:p>
    <w:p w14:paraId="419502CC" w14:textId="77777777" w:rsidR="00AA4279" w:rsidRPr="00AA4279" w:rsidRDefault="00AA4279" w:rsidP="00AA4279">
      <w:pPr>
        <w:numPr>
          <w:ilvl w:val="0"/>
          <w:numId w:val="5"/>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После оплаты подписки доступ к оплаченным модулям активируется автоматически (или в течение 24 часов).</w:t>
      </w:r>
    </w:p>
    <w:p w14:paraId="0C991D56" w14:textId="77777777" w:rsidR="00AA4279" w:rsidRPr="00AA4279" w:rsidRDefault="00AA4279" w:rsidP="00AA4279">
      <w:pPr>
        <w:numPr>
          <w:ilvl w:val="0"/>
          <w:numId w:val="5"/>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Продление подписки может осуществляться автоматически (рекуррентное списание) или вручную (по желанию Покупателя), в зависимости от выбранного способа оплаты.</w:t>
      </w:r>
    </w:p>
    <w:p w14:paraId="69071BD2"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3.3. Продавец не несёт ответственности за неверно указанные контактные данные, повлёкшие неполучение Покупателем доступов или материалов.</w:t>
      </w:r>
    </w:p>
    <w:p w14:paraId="50C32E3D"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3.4. Факт оплаты означает согласие Покупателя (акцепт) с условиями настоящего Договора.</w:t>
      </w:r>
    </w:p>
    <w:p w14:paraId="6AD1CA07"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3.5. Дополнительную информацию о функционале Покупатель может получить через службу поддержки Продавца (контакты указаны на сайте).</w:t>
      </w:r>
    </w:p>
    <w:p w14:paraId="0D404FA7" w14:textId="77777777" w:rsidR="00AA4279" w:rsidRPr="00AA4279" w:rsidRDefault="00AA4279" w:rsidP="00AA4279">
      <w:pPr>
        <w:shd w:val="clear" w:color="auto" w:fill="FFFFFF"/>
        <w:spacing w:before="360" w:after="120" w:line="240" w:lineRule="auto"/>
        <w:outlineLvl w:val="2"/>
        <w:rPr>
          <w:rFonts w:ascii="Montserrat" w:eastAsia="Times New Roman" w:hAnsi="Montserrat" w:cs="Times New Roman"/>
          <w:b/>
          <w:bCs/>
          <w:kern w:val="0"/>
          <w:sz w:val="20"/>
          <w:szCs w:val="20"/>
          <w:lang w:eastAsia="ru-RU"/>
          <w14:ligatures w14:val="none"/>
        </w:rPr>
      </w:pPr>
      <w:r w:rsidRPr="00AA4279">
        <w:rPr>
          <w:rFonts w:ascii="Montserrat" w:eastAsia="Times New Roman" w:hAnsi="Montserrat" w:cs="Times New Roman"/>
          <w:b/>
          <w:bCs/>
          <w:kern w:val="0"/>
          <w:sz w:val="20"/>
          <w:szCs w:val="20"/>
          <w:lang w:eastAsia="ru-RU"/>
          <w14:ligatures w14:val="none"/>
        </w:rPr>
        <w:t>4. Способы оплаты</w:t>
      </w:r>
    </w:p>
    <w:p w14:paraId="773C7CBA"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4.1. </w:t>
      </w:r>
      <w:r w:rsidRPr="00AA4279">
        <w:rPr>
          <w:rFonts w:ascii="Montserrat" w:eastAsia="Times New Roman" w:hAnsi="Montserrat" w:cs="Times New Roman"/>
          <w:b/>
          <w:bCs/>
          <w:color w:val="393841"/>
          <w:kern w:val="0"/>
          <w:sz w:val="20"/>
          <w:szCs w:val="20"/>
          <w:lang w:eastAsia="ru-RU"/>
          <w14:ligatures w14:val="none"/>
        </w:rPr>
        <w:t>Оплата банковской картой</w:t>
      </w:r>
      <w:r w:rsidRPr="00AA4279">
        <w:rPr>
          <w:rFonts w:ascii="Montserrat" w:eastAsia="Times New Roman" w:hAnsi="Montserrat" w:cs="Times New Roman"/>
          <w:color w:val="393841"/>
          <w:kern w:val="0"/>
          <w:sz w:val="20"/>
          <w:szCs w:val="20"/>
          <w:lang w:eastAsia="ru-RU"/>
          <w14:ligatures w14:val="none"/>
        </w:rPr>
        <w:t> (для физических лиц):</w:t>
      </w:r>
    </w:p>
    <w:p w14:paraId="6689DB36" w14:textId="77777777" w:rsidR="00AA4279" w:rsidRPr="00AA4279" w:rsidRDefault="00AA4279" w:rsidP="00AA4279">
      <w:pPr>
        <w:numPr>
          <w:ilvl w:val="0"/>
          <w:numId w:val="6"/>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При покупке единоразового цифрового товара оплата списывается один раз.</w:t>
      </w:r>
    </w:p>
    <w:p w14:paraId="51AB9955" w14:textId="77777777" w:rsidR="00AA4279" w:rsidRPr="00AA4279" w:rsidRDefault="00AA4279" w:rsidP="00AA4279">
      <w:pPr>
        <w:numPr>
          <w:ilvl w:val="0"/>
          <w:numId w:val="6"/>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При покупке подписки Покупатель соглашается на периодическое списание (автоплатёж) с карты на выбранный период (ежемесячно, раз в 3/6/12 месяцев). Карта привязывается автоматически.</w:t>
      </w:r>
    </w:p>
    <w:p w14:paraId="3F262F3D" w14:textId="77777777" w:rsidR="00AA4279" w:rsidRPr="00AA4279" w:rsidRDefault="00AA4279" w:rsidP="00AA4279">
      <w:pPr>
        <w:numPr>
          <w:ilvl w:val="0"/>
          <w:numId w:val="6"/>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Покупатель вправе отвязать карту в любой момент в личном кабинете или, при отсутствии технической возможности, направив запрос в службу поддержки.</w:t>
      </w:r>
    </w:p>
    <w:p w14:paraId="36EF1D70"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4.2. </w:t>
      </w:r>
      <w:r w:rsidRPr="00AA4279">
        <w:rPr>
          <w:rFonts w:ascii="Montserrat" w:eastAsia="Times New Roman" w:hAnsi="Montserrat" w:cs="Times New Roman"/>
          <w:b/>
          <w:bCs/>
          <w:color w:val="393841"/>
          <w:kern w:val="0"/>
          <w:sz w:val="20"/>
          <w:szCs w:val="20"/>
          <w:lang w:eastAsia="ru-RU"/>
          <w14:ligatures w14:val="none"/>
        </w:rPr>
        <w:t>Оплата по безналичному расчёту на расчётный счёт (для организаций)</w:t>
      </w:r>
      <w:r w:rsidRPr="00AA4279">
        <w:rPr>
          <w:rFonts w:ascii="Montserrat" w:eastAsia="Times New Roman" w:hAnsi="Montserrat" w:cs="Times New Roman"/>
          <w:color w:val="393841"/>
          <w:kern w:val="0"/>
          <w:sz w:val="20"/>
          <w:szCs w:val="20"/>
          <w:lang w:eastAsia="ru-RU"/>
          <w14:ligatures w14:val="none"/>
        </w:rPr>
        <w:t>:</w:t>
      </w:r>
    </w:p>
    <w:p w14:paraId="0E492935" w14:textId="77777777" w:rsidR="00AA4279" w:rsidRPr="00AA4279" w:rsidRDefault="00AA4279" w:rsidP="00AA4279">
      <w:pPr>
        <w:numPr>
          <w:ilvl w:val="0"/>
          <w:numId w:val="7"/>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Юридические лица и ИП могут запросить счёт на оплату цифровых товаров или подписки.</w:t>
      </w:r>
    </w:p>
    <w:p w14:paraId="27BE8FBA" w14:textId="77777777" w:rsidR="00AA4279" w:rsidRPr="00AA4279" w:rsidRDefault="00AA4279" w:rsidP="00AA4279">
      <w:pPr>
        <w:numPr>
          <w:ilvl w:val="0"/>
          <w:numId w:val="7"/>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После согласования условий Продавец выставляет счёт. Доступ к сервису или файлам открывается после поступления денег на расчётный счёт ИП Труновой Ирины Вадимовны.</w:t>
      </w:r>
    </w:p>
    <w:p w14:paraId="549C9242" w14:textId="77777777" w:rsidR="00AA4279" w:rsidRPr="00AA4279" w:rsidRDefault="00AA4279" w:rsidP="00AA4279">
      <w:pPr>
        <w:numPr>
          <w:ilvl w:val="0"/>
          <w:numId w:val="7"/>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Факт оплаты счёта означает акцепт настоящей Оферты.</w:t>
      </w:r>
    </w:p>
    <w:p w14:paraId="15A3D6F4"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4.3. Детальная информация о тарифах, ценах и способах оплаты указана на соответствующих страницах сайтов guruseller.ru и app.guruseller.ru.</w:t>
      </w:r>
    </w:p>
    <w:p w14:paraId="497A1479"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4.4. </w:t>
      </w:r>
      <w:r w:rsidRPr="00AA4279">
        <w:rPr>
          <w:rFonts w:ascii="Montserrat" w:eastAsia="Times New Roman" w:hAnsi="Montserrat" w:cs="Times New Roman"/>
          <w:b/>
          <w:bCs/>
          <w:color w:val="393841"/>
          <w:kern w:val="0"/>
          <w:sz w:val="20"/>
          <w:szCs w:val="20"/>
          <w:lang w:eastAsia="ru-RU"/>
          <w14:ligatures w14:val="none"/>
        </w:rPr>
        <w:t>Безопасность платежей</w:t>
      </w:r>
      <w:r w:rsidRPr="00AA4279">
        <w:rPr>
          <w:rFonts w:ascii="Montserrat" w:eastAsia="Times New Roman" w:hAnsi="Montserrat" w:cs="Times New Roman"/>
          <w:color w:val="393841"/>
          <w:kern w:val="0"/>
          <w:sz w:val="20"/>
          <w:szCs w:val="20"/>
          <w:lang w:eastAsia="ru-RU"/>
          <w14:ligatures w14:val="none"/>
        </w:rPr>
        <w:t>: данные банковских карт обрабатываются сертифицированными платёжными агрегаторами (PCI DSS). Продавец не хранит и не обрабатывает напрямую реквизиты карт.</w:t>
      </w:r>
    </w:p>
    <w:p w14:paraId="6B704AE2" w14:textId="77777777" w:rsidR="00AA4279" w:rsidRPr="00AA4279" w:rsidRDefault="00AA4279" w:rsidP="00AA4279">
      <w:pPr>
        <w:shd w:val="clear" w:color="auto" w:fill="FFFFFF"/>
        <w:spacing w:before="360" w:after="120" w:line="240" w:lineRule="auto"/>
        <w:outlineLvl w:val="2"/>
        <w:rPr>
          <w:rFonts w:ascii="Montserrat" w:eastAsia="Times New Roman" w:hAnsi="Montserrat" w:cs="Times New Roman"/>
          <w:b/>
          <w:bCs/>
          <w:kern w:val="0"/>
          <w:sz w:val="20"/>
          <w:szCs w:val="20"/>
          <w:lang w:eastAsia="ru-RU"/>
          <w14:ligatures w14:val="none"/>
        </w:rPr>
      </w:pPr>
      <w:r w:rsidRPr="00AA4279">
        <w:rPr>
          <w:rFonts w:ascii="Montserrat" w:eastAsia="Times New Roman" w:hAnsi="Montserrat" w:cs="Times New Roman"/>
          <w:b/>
          <w:bCs/>
          <w:kern w:val="0"/>
          <w:sz w:val="20"/>
          <w:szCs w:val="20"/>
          <w:lang w:eastAsia="ru-RU"/>
          <w14:ligatures w14:val="none"/>
        </w:rPr>
        <w:t>5. Доставка и доступ к товарам</w:t>
      </w:r>
    </w:p>
    <w:p w14:paraId="4DF5B3A4"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5.1. </w:t>
      </w:r>
      <w:r w:rsidRPr="00AA4279">
        <w:rPr>
          <w:rFonts w:ascii="Montserrat" w:eastAsia="Times New Roman" w:hAnsi="Montserrat" w:cs="Times New Roman"/>
          <w:b/>
          <w:bCs/>
          <w:color w:val="393841"/>
          <w:kern w:val="0"/>
          <w:sz w:val="20"/>
          <w:szCs w:val="20"/>
          <w:lang w:eastAsia="ru-RU"/>
          <w14:ligatures w14:val="none"/>
        </w:rPr>
        <w:t>Цифровые товары (единоразовая покупка)</w:t>
      </w:r>
      <w:r w:rsidRPr="00AA4279">
        <w:rPr>
          <w:rFonts w:ascii="Montserrat" w:eastAsia="Times New Roman" w:hAnsi="Montserrat" w:cs="Times New Roman"/>
          <w:color w:val="393841"/>
          <w:kern w:val="0"/>
          <w:sz w:val="20"/>
          <w:szCs w:val="20"/>
          <w:lang w:eastAsia="ru-RU"/>
          <w14:ligatures w14:val="none"/>
        </w:rPr>
        <w:t> передаются в формате ссылки для скачивания или доступа по электронной почте, а также могут отображаться в личном кабинете Покупателя на guruseller.ru (при наличии такого функционала).</w:t>
      </w:r>
    </w:p>
    <w:p w14:paraId="65F97803"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5.2. </w:t>
      </w:r>
      <w:r w:rsidRPr="00AA4279">
        <w:rPr>
          <w:rFonts w:ascii="Montserrat" w:eastAsia="Times New Roman" w:hAnsi="Montserrat" w:cs="Times New Roman"/>
          <w:b/>
          <w:bCs/>
          <w:color w:val="393841"/>
          <w:kern w:val="0"/>
          <w:sz w:val="20"/>
          <w:szCs w:val="20"/>
          <w:lang w:eastAsia="ru-RU"/>
          <w14:ligatures w14:val="none"/>
        </w:rPr>
        <w:t>Сервис GURU SELLER (подписка)</w:t>
      </w:r>
      <w:r w:rsidRPr="00AA4279">
        <w:rPr>
          <w:rFonts w:ascii="Montserrat" w:eastAsia="Times New Roman" w:hAnsi="Montserrat" w:cs="Times New Roman"/>
          <w:color w:val="393841"/>
          <w:kern w:val="0"/>
          <w:sz w:val="20"/>
          <w:szCs w:val="20"/>
          <w:lang w:eastAsia="ru-RU"/>
          <w14:ligatures w14:val="none"/>
        </w:rPr>
        <w:t>: после успешной оплаты на app.guruseller.ru Покупатель получает доступ к оплаченным модулям. Возможна задержка до 24 часов (например, по техническим причинам).</w:t>
      </w:r>
    </w:p>
    <w:p w14:paraId="2E7DF856"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5.3. Стороны признают, что фактической «передачей» Цифрового товара или услуг является момент появления ссылки на скачивание/доступ или отправки письма Покупателю.</w:t>
      </w:r>
    </w:p>
    <w:p w14:paraId="31ACCEA3"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lastRenderedPageBreak/>
        <w:t>5.4. Продавец не отвечает за технические неполадки, зависящие от интернет-провайдера Покупателя или сторонних сервисов, а также за некорректные контактные данные, указанные Покупателем.</w:t>
      </w:r>
    </w:p>
    <w:p w14:paraId="4D80236C" w14:textId="77777777" w:rsidR="00AA4279" w:rsidRPr="00AA4279" w:rsidRDefault="00AA4279" w:rsidP="00AA4279">
      <w:pPr>
        <w:shd w:val="clear" w:color="auto" w:fill="FFFFFF"/>
        <w:spacing w:before="360" w:after="120" w:line="240" w:lineRule="auto"/>
        <w:outlineLvl w:val="2"/>
        <w:rPr>
          <w:rFonts w:ascii="Montserrat" w:eastAsia="Times New Roman" w:hAnsi="Montserrat" w:cs="Times New Roman"/>
          <w:b/>
          <w:bCs/>
          <w:kern w:val="0"/>
          <w:sz w:val="20"/>
          <w:szCs w:val="20"/>
          <w:lang w:eastAsia="ru-RU"/>
          <w14:ligatures w14:val="none"/>
        </w:rPr>
      </w:pPr>
      <w:r w:rsidRPr="00AA4279">
        <w:rPr>
          <w:rFonts w:ascii="Montserrat" w:eastAsia="Times New Roman" w:hAnsi="Montserrat" w:cs="Times New Roman"/>
          <w:b/>
          <w:bCs/>
          <w:kern w:val="0"/>
          <w:sz w:val="20"/>
          <w:szCs w:val="20"/>
          <w:lang w:eastAsia="ru-RU"/>
          <w14:ligatures w14:val="none"/>
        </w:rPr>
        <w:t>6. Возврат и обмен</w:t>
      </w:r>
    </w:p>
    <w:p w14:paraId="47DBC8C4"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6.1. Цифровой контент на материальных носителях.</w:t>
      </w:r>
      <w:r w:rsidRPr="00AA4279">
        <w:rPr>
          <w:rFonts w:ascii="Montserrat" w:eastAsia="Times New Roman" w:hAnsi="Montserrat" w:cs="Times New Roman"/>
          <w:color w:val="393841"/>
          <w:kern w:val="0"/>
          <w:sz w:val="20"/>
          <w:szCs w:val="20"/>
          <w:lang w:eastAsia="ru-RU"/>
          <w14:ligatures w14:val="none"/>
        </w:rPr>
        <w:t> В соответствии с п. 14 Перечня непродовольственных товаров надлежащего качества, не подлежащих обмену, утверждённого Постановлением Правительства РФ № 2463 от 31 декабря 2020 г. (в ред. от 17.05.2024 г.), возврат или обмен таких товаров надлежащего качества не производится.</w:t>
      </w:r>
    </w:p>
    <w:p w14:paraId="55B1DB92"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6.2. Онлайн-доступ (файлы/подписка).</w:t>
      </w:r>
      <w:r w:rsidRPr="00AA4279">
        <w:rPr>
          <w:rFonts w:ascii="Montserrat" w:eastAsia="Times New Roman" w:hAnsi="Montserrat" w:cs="Times New Roman"/>
          <w:color w:val="393841"/>
          <w:kern w:val="0"/>
          <w:sz w:val="20"/>
          <w:szCs w:val="20"/>
          <w:lang w:eastAsia="ru-RU"/>
          <w14:ligatures w14:val="none"/>
        </w:rPr>
        <w:t> Покупатель, оплачивая товар (услугу), даёт согласие на </w:t>
      </w:r>
      <w:r w:rsidRPr="00AA4279">
        <w:rPr>
          <w:rFonts w:ascii="Montserrat" w:eastAsia="Times New Roman" w:hAnsi="Montserrat" w:cs="Times New Roman"/>
          <w:b/>
          <w:bCs/>
          <w:color w:val="393841"/>
          <w:kern w:val="0"/>
          <w:sz w:val="20"/>
          <w:szCs w:val="20"/>
          <w:lang w:eastAsia="ru-RU"/>
          <w14:ligatures w14:val="none"/>
        </w:rPr>
        <w:t>немедленное начало исполнения договора</w:t>
      </w:r>
      <w:r w:rsidRPr="00AA4279">
        <w:rPr>
          <w:rFonts w:ascii="Montserrat" w:eastAsia="Times New Roman" w:hAnsi="Montserrat" w:cs="Times New Roman"/>
          <w:color w:val="393841"/>
          <w:kern w:val="0"/>
          <w:sz w:val="20"/>
          <w:szCs w:val="20"/>
          <w:lang w:eastAsia="ru-RU"/>
          <w14:ligatures w14:val="none"/>
        </w:rPr>
        <w:t> и подтверждает, что осведомлён о потере права безусловного отказа после передачи доступа (ст. 32 Закона РФ «О защите прав потребителей», п. 1 ст. 782 ГК РФ). В случае отказа Покупатель обязан возместить фактически понесённые расходы Продавца, которые составляют полную стоимость продукта, поскольку цифровой контент после скачивания/активации не подлежит возврату.</w:t>
      </w:r>
    </w:p>
    <w:p w14:paraId="23415E1C"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6.3. Существенные недостатки.</w:t>
      </w:r>
      <w:r w:rsidRPr="00AA4279">
        <w:rPr>
          <w:rFonts w:ascii="Montserrat" w:eastAsia="Times New Roman" w:hAnsi="Montserrat" w:cs="Times New Roman"/>
          <w:color w:val="393841"/>
          <w:kern w:val="0"/>
          <w:sz w:val="20"/>
          <w:szCs w:val="20"/>
          <w:lang w:eastAsia="ru-RU"/>
          <w14:ligatures w14:val="none"/>
        </w:rPr>
        <w:t> Если после передачи доступа выявлены технические недостатки (например, неработающая ссылка, отсутствие заявленного функционала), Покупатель вправе обратиться к Продавцу для их устранения, продления доступа или предоставления соразмерной скидки. Денежные средства возвращаются только при невозможности устранить недостаток в разумный срок.</w:t>
      </w:r>
    </w:p>
    <w:p w14:paraId="1DC42B7F"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6.4. Дистанционная торговля.</w:t>
      </w:r>
      <w:r w:rsidRPr="00AA4279">
        <w:rPr>
          <w:rFonts w:ascii="Montserrat" w:eastAsia="Times New Roman" w:hAnsi="Montserrat" w:cs="Times New Roman"/>
          <w:color w:val="393841"/>
          <w:kern w:val="0"/>
          <w:sz w:val="20"/>
          <w:szCs w:val="20"/>
          <w:lang w:eastAsia="ru-RU"/>
          <w14:ligatures w14:val="none"/>
        </w:rPr>
        <w:t> Положения ст. 26.1 Закона «О защите прав потребителей» об отказе от товара в течение 7 дней не применяются, поскольку характер Продукта исключает его возврат после передачи доступа.</w:t>
      </w:r>
    </w:p>
    <w:p w14:paraId="09C55A04" w14:textId="77777777" w:rsidR="00AA4279" w:rsidRPr="00AA4279" w:rsidRDefault="00AA4279" w:rsidP="00AA4279">
      <w:pPr>
        <w:shd w:val="clear" w:color="auto" w:fill="FFFFFF"/>
        <w:spacing w:before="360" w:after="120" w:line="240" w:lineRule="auto"/>
        <w:outlineLvl w:val="2"/>
        <w:rPr>
          <w:rFonts w:ascii="Montserrat" w:eastAsia="Times New Roman" w:hAnsi="Montserrat" w:cs="Times New Roman"/>
          <w:b/>
          <w:bCs/>
          <w:kern w:val="0"/>
          <w:sz w:val="20"/>
          <w:szCs w:val="20"/>
          <w:lang w:eastAsia="ru-RU"/>
          <w14:ligatures w14:val="none"/>
        </w:rPr>
      </w:pPr>
      <w:r w:rsidRPr="00AA4279">
        <w:rPr>
          <w:rFonts w:ascii="Montserrat" w:eastAsia="Times New Roman" w:hAnsi="Montserrat" w:cs="Times New Roman"/>
          <w:b/>
          <w:bCs/>
          <w:kern w:val="0"/>
          <w:sz w:val="20"/>
          <w:szCs w:val="20"/>
          <w:lang w:eastAsia="ru-RU"/>
          <w14:ligatures w14:val="none"/>
        </w:rPr>
        <w:t>7. Права и обязанности Сторон</w:t>
      </w:r>
    </w:p>
    <w:p w14:paraId="731B0BBD"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7.1. </w:t>
      </w:r>
      <w:r w:rsidRPr="00AA4279">
        <w:rPr>
          <w:rFonts w:ascii="Montserrat" w:eastAsia="Times New Roman" w:hAnsi="Montserrat" w:cs="Times New Roman"/>
          <w:b/>
          <w:bCs/>
          <w:color w:val="393841"/>
          <w:kern w:val="0"/>
          <w:sz w:val="20"/>
          <w:szCs w:val="20"/>
          <w:lang w:eastAsia="ru-RU"/>
          <w14:ligatures w14:val="none"/>
        </w:rPr>
        <w:t>Покупатель имеет право</w:t>
      </w:r>
      <w:r w:rsidRPr="00AA4279">
        <w:rPr>
          <w:rFonts w:ascii="Montserrat" w:eastAsia="Times New Roman" w:hAnsi="Montserrat" w:cs="Times New Roman"/>
          <w:color w:val="393841"/>
          <w:kern w:val="0"/>
          <w:sz w:val="20"/>
          <w:szCs w:val="20"/>
          <w:lang w:eastAsia="ru-RU"/>
          <w14:ligatures w14:val="none"/>
        </w:rPr>
        <w:t>:</w:t>
      </w:r>
    </w:p>
    <w:p w14:paraId="6F9E4C04" w14:textId="77777777" w:rsidR="00AA4279" w:rsidRPr="00AA4279" w:rsidRDefault="00AA4279" w:rsidP="00AA4279">
      <w:pPr>
        <w:numPr>
          <w:ilvl w:val="0"/>
          <w:numId w:val="8"/>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 xml:space="preserve">Получить оплаченные цифровые товары или доступ к </w:t>
      </w:r>
      <w:proofErr w:type="spellStart"/>
      <w:r w:rsidRPr="00AA4279">
        <w:rPr>
          <w:rFonts w:ascii="Montserrat" w:eastAsia="Times New Roman" w:hAnsi="Montserrat" w:cs="Times New Roman"/>
          <w:color w:val="393841"/>
          <w:kern w:val="0"/>
          <w:sz w:val="20"/>
          <w:szCs w:val="20"/>
          <w:lang w:eastAsia="ru-RU"/>
          <w14:ligatures w14:val="none"/>
        </w:rPr>
        <w:t>SaaS</w:t>
      </w:r>
      <w:proofErr w:type="spellEnd"/>
      <w:r w:rsidRPr="00AA4279">
        <w:rPr>
          <w:rFonts w:ascii="Montserrat" w:eastAsia="Times New Roman" w:hAnsi="Montserrat" w:cs="Times New Roman"/>
          <w:color w:val="393841"/>
          <w:kern w:val="0"/>
          <w:sz w:val="20"/>
          <w:szCs w:val="20"/>
          <w:lang w:eastAsia="ru-RU"/>
          <w14:ligatures w14:val="none"/>
        </w:rPr>
        <w:t>-сервису;</w:t>
      </w:r>
    </w:p>
    <w:p w14:paraId="26D7271F" w14:textId="77777777" w:rsidR="00AA4279" w:rsidRPr="00AA4279" w:rsidRDefault="00AA4279" w:rsidP="00AA4279">
      <w:pPr>
        <w:numPr>
          <w:ilvl w:val="0"/>
          <w:numId w:val="8"/>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Требовать соблюдения конфиденциальности персональных данных;</w:t>
      </w:r>
    </w:p>
    <w:p w14:paraId="270498DE" w14:textId="77777777" w:rsidR="00AA4279" w:rsidRPr="00AA4279" w:rsidRDefault="00AA4279" w:rsidP="00AA4279">
      <w:pPr>
        <w:numPr>
          <w:ilvl w:val="0"/>
          <w:numId w:val="8"/>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Отказаться от автоплатежа, отвязав карту или написав Продавцу;</w:t>
      </w:r>
    </w:p>
    <w:p w14:paraId="766956DC" w14:textId="77777777" w:rsidR="00AA4279" w:rsidRPr="00AA4279" w:rsidRDefault="00AA4279" w:rsidP="00AA4279">
      <w:pPr>
        <w:numPr>
          <w:ilvl w:val="0"/>
          <w:numId w:val="8"/>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Отказаться от рекламных и информационных рассылок (через личный кабинет или по ссылке «Отписаться» в письме).</w:t>
      </w:r>
    </w:p>
    <w:p w14:paraId="42362A70"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7.2. </w:t>
      </w:r>
      <w:r w:rsidRPr="00AA4279">
        <w:rPr>
          <w:rFonts w:ascii="Montserrat" w:eastAsia="Times New Roman" w:hAnsi="Montserrat" w:cs="Times New Roman"/>
          <w:b/>
          <w:bCs/>
          <w:color w:val="393841"/>
          <w:kern w:val="0"/>
          <w:sz w:val="20"/>
          <w:szCs w:val="20"/>
          <w:lang w:eastAsia="ru-RU"/>
          <w14:ligatures w14:val="none"/>
        </w:rPr>
        <w:t>Покупатель обязуется</w:t>
      </w:r>
      <w:r w:rsidRPr="00AA4279">
        <w:rPr>
          <w:rFonts w:ascii="Montserrat" w:eastAsia="Times New Roman" w:hAnsi="Montserrat" w:cs="Times New Roman"/>
          <w:color w:val="393841"/>
          <w:kern w:val="0"/>
          <w:sz w:val="20"/>
          <w:szCs w:val="20"/>
          <w:lang w:eastAsia="ru-RU"/>
          <w14:ligatures w14:val="none"/>
        </w:rPr>
        <w:t>:</w:t>
      </w:r>
    </w:p>
    <w:p w14:paraId="3306CF8C" w14:textId="77777777" w:rsidR="00AA4279" w:rsidRPr="00AA4279" w:rsidRDefault="00AA4279" w:rsidP="00AA4279">
      <w:pPr>
        <w:numPr>
          <w:ilvl w:val="0"/>
          <w:numId w:val="9"/>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Предоставлять достоверные контактные данные при оформлении Заказа;</w:t>
      </w:r>
    </w:p>
    <w:p w14:paraId="275504EE" w14:textId="77777777" w:rsidR="00AA4279" w:rsidRPr="00AA4279" w:rsidRDefault="00AA4279" w:rsidP="00AA4279">
      <w:pPr>
        <w:numPr>
          <w:ilvl w:val="0"/>
          <w:numId w:val="9"/>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Не распространять цифровые товары, полученные от Продавца, третьим лицам (за исключением случаев, специально оговорённых лицензией/правами на товар);</w:t>
      </w:r>
    </w:p>
    <w:p w14:paraId="03AAD47D" w14:textId="77777777" w:rsidR="00AA4279" w:rsidRPr="00AA4279" w:rsidRDefault="00AA4279" w:rsidP="00AA4279">
      <w:pPr>
        <w:numPr>
          <w:ilvl w:val="0"/>
          <w:numId w:val="9"/>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Не осуществлять противоправных действий с использованием Сервиса GURU SELLER;</w:t>
      </w:r>
    </w:p>
    <w:p w14:paraId="4BA67176" w14:textId="77777777" w:rsidR="00AA4279" w:rsidRPr="00AA4279" w:rsidRDefault="00AA4279" w:rsidP="00AA4279">
      <w:pPr>
        <w:numPr>
          <w:ilvl w:val="0"/>
          <w:numId w:val="9"/>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Соблюдать нормы действующего законодательства РФ и условия настоящего Договора.</w:t>
      </w:r>
    </w:p>
    <w:p w14:paraId="4B5BA298" w14:textId="77777777" w:rsidR="00AA4279" w:rsidRPr="00AA4279" w:rsidRDefault="00AA4279" w:rsidP="00AA4279">
      <w:pPr>
        <w:numPr>
          <w:ilvl w:val="0"/>
          <w:numId w:val="9"/>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Регулярно создавать резервные копии своих данных, введённых или сформированных в Сервисе, во избежание их утраты по причинам, не зависящим от Продавца.</w:t>
      </w:r>
    </w:p>
    <w:p w14:paraId="15797C2F"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7.3. Покупатель не вправе совершать следующие действия в отношении Продуктов Продавца без предварительного письменного разрешения Продавца:</w:t>
      </w:r>
    </w:p>
    <w:p w14:paraId="709DDE2E"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lastRenderedPageBreak/>
        <w:t>Копирование и распространение: воспроизводить Продукты в целях передачи третьим лицам, распространять, публиковать в открытом доступе или иным образом предоставлять ее экземпляры (полностью или частично) другим лицам, будь то на безвозмездной или возмездной основе. Допускается создание одной резервной копии Таблиц исключительно для личных нужд Покупателя.</w:t>
      </w:r>
    </w:p>
    <w:p w14:paraId="73617302"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Передача лицензии: </w:t>
      </w:r>
      <w:r w:rsidRPr="00AA4279">
        <w:rPr>
          <w:rFonts w:ascii="Montserrat" w:eastAsia="Times New Roman" w:hAnsi="Montserrat" w:cs="Times New Roman"/>
          <w:color w:val="393841"/>
          <w:kern w:val="0"/>
          <w:sz w:val="20"/>
          <w:szCs w:val="20"/>
          <w:lang w:eastAsia="ru-RU"/>
          <w14:ligatures w14:val="none"/>
        </w:rPr>
        <w:t>уступать, продавать, дарить, сдавать в прокат или аренду, передавать права использования Таблицы третьим лицам либо позволять третьим лицам использовать Таблицу под логином/аккаунтом Покупателя. Лицензия носит именной характер и распространяется только на Покупателя (лицо, принявшее Оферту).</w:t>
      </w:r>
    </w:p>
    <w:p w14:paraId="7C860DEE"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Модификация и обратный анализ: </w:t>
      </w:r>
      <w:r w:rsidRPr="00AA4279">
        <w:rPr>
          <w:rFonts w:ascii="Montserrat" w:eastAsia="Times New Roman" w:hAnsi="Montserrat" w:cs="Times New Roman"/>
          <w:color w:val="393841"/>
          <w:kern w:val="0"/>
          <w:sz w:val="20"/>
          <w:szCs w:val="20"/>
          <w:lang w:eastAsia="ru-RU"/>
          <w14:ligatures w14:val="none"/>
        </w:rPr>
        <w:t xml:space="preserve">удалять или изменять указания об правообладателе, пытаться </w:t>
      </w:r>
      <w:proofErr w:type="spellStart"/>
      <w:r w:rsidRPr="00AA4279">
        <w:rPr>
          <w:rFonts w:ascii="Montserrat" w:eastAsia="Times New Roman" w:hAnsi="Montserrat" w:cs="Times New Roman"/>
          <w:color w:val="393841"/>
          <w:kern w:val="0"/>
          <w:sz w:val="20"/>
          <w:szCs w:val="20"/>
          <w:lang w:eastAsia="ru-RU"/>
          <w14:ligatures w14:val="none"/>
        </w:rPr>
        <w:t>декомпилировать</w:t>
      </w:r>
      <w:proofErr w:type="spellEnd"/>
      <w:r w:rsidRPr="00AA4279">
        <w:rPr>
          <w:rFonts w:ascii="Montserrat" w:eastAsia="Times New Roman" w:hAnsi="Montserrat" w:cs="Times New Roman"/>
          <w:color w:val="393841"/>
          <w:kern w:val="0"/>
          <w:sz w:val="20"/>
          <w:szCs w:val="20"/>
          <w:lang w:eastAsia="ru-RU"/>
          <w14:ligatures w14:val="none"/>
        </w:rPr>
        <w:t xml:space="preserve"> исходный код, если таковой имеется, либо создавать производные продукты на основе Продуктов Продавца для распространения третьим лицам. Покупатель вправе вносить изменения в Продукты, связанные с заполнением их данных, настройками для собственных расчетов и другими использованием по прямому назначению, однако такие изменения допускаются лишь для личного использования и не дают права распространять модифицированные материалы.</w:t>
      </w:r>
    </w:p>
    <w:p w14:paraId="3DD16D8E"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Нарушение указанных ограничений использования Таблицы будет рассматриваться как нарушение условий лицензии и нарушения исключительных прав правообладателя, что может повлечь ответственность, предусмотренную действующим законодательством РФ и настоящим договором. В случае нарушения условий лицензии Продавец вправе отозвать разрешение на использование Продуктов, аннулировать лицензию, а также потребовать от Покупателя прекратить использование и уничтожить все имеющиеся у него копии Продуктов, наряду с возмещением убытков (если таковые имели место).</w:t>
      </w:r>
    </w:p>
    <w:p w14:paraId="2664B16F"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7.4. </w:t>
      </w:r>
      <w:r w:rsidRPr="00AA4279">
        <w:rPr>
          <w:rFonts w:ascii="Montserrat" w:eastAsia="Times New Roman" w:hAnsi="Montserrat" w:cs="Times New Roman"/>
          <w:b/>
          <w:bCs/>
          <w:color w:val="393841"/>
          <w:kern w:val="0"/>
          <w:sz w:val="20"/>
          <w:szCs w:val="20"/>
          <w:lang w:eastAsia="ru-RU"/>
          <w14:ligatures w14:val="none"/>
        </w:rPr>
        <w:t>Продавец имеет право</w:t>
      </w:r>
      <w:r w:rsidRPr="00AA4279">
        <w:rPr>
          <w:rFonts w:ascii="Montserrat" w:eastAsia="Times New Roman" w:hAnsi="Montserrat" w:cs="Times New Roman"/>
          <w:color w:val="393841"/>
          <w:kern w:val="0"/>
          <w:sz w:val="20"/>
          <w:szCs w:val="20"/>
          <w:lang w:eastAsia="ru-RU"/>
          <w14:ligatures w14:val="none"/>
        </w:rPr>
        <w:t>:</w:t>
      </w:r>
    </w:p>
    <w:p w14:paraId="7FF7C8C9" w14:textId="77777777" w:rsidR="00AA4279" w:rsidRPr="00AA4279" w:rsidRDefault="00AA4279" w:rsidP="00AA4279">
      <w:pPr>
        <w:numPr>
          <w:ilvl w:val="0"/>
          <w:numId w:val="10"/>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Вносить изменения в функционал Сервиса, тексты и стоимость товаров без уведомления Покупателя (за исключением уже оплаченных периодов подписки);</w:t>
      </w:r>
    </w:p>
    <w:p w14:paraId="5FDEC293" w14:textId="77777777" w:rsidR="00AA4279" w:rsidRPr="00AA4279" w:rsidRDefault="00AA4279" w:rsidP="00AA4279">
      <w:pPr>
        <w:numPr>
          <w:ilvl w:val="0"/>
          <w:numId w:val="10"/>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Приостанавливать доступ к Сервису на время технических работ, прилагая все разумные усилия для уведомления Покупателей;</w:t>
      </w:r>
    </w:p>
    <w:p w14:paraId="7FDB6F78" w14:textId="77777777" w:rsidR="00AA4279" w:rsidRPr="00AA4279" w:rsidRDefault="00AA4279" w:rsidP="00AA4279">
      <w:pPr>
        <w:numPr>
          <w:ilvl w:val="0"/>
          <w:numId w:val="10"/>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Отказать в обслуживании или ограничить доступ к товарам и Сервису Покупателю, если он нарушает условия Договора или положения закона.</w:t>
      </w:r>
    </w:p>
    <w:p w14:paraId="20504848"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7.5. </w:t>
      </w:r>
      <w:r w:rsidRPr="00AA4279">
        <w:rPr>
          <w:rFonts w:ascii="Montserrat" w:eastAsia="Times New Roman" w:hAnsi="Montserrat" w:cs="Times New Roman"/>
          <w:b/>
          <w:bCs/>
          <w:color w:val="393841"/>
          <w:kern w:val="0"/>
          <w:sz w:val="20"/>
          <w:szCs w:val="20"/>
          <w:lang w:eastAsia="ru-RU"/>
          <w14:ligatures w14:val="none"/>
        </w:rPr>
        <w:t>Продавец обязуется</w:t>
      </w:r>
      <w:r w:rsidRPr="00AA4279">
        <w:rPr>
          <w:rFonts w:ascii="Montserrat" w:eastAsia="Times New Roman" w:hAnsi="Montserrat" w:cs="Times New Roman"/>
          <w:color w:val="393841"/>
          <w:kern w:val="0"/>
          <w:sz w:val="20"/>
          <w:szCs w:val="20"/>
          <w:lang w:eastAsia="ru-RU"/>
          <w14:ligatures w14:val="none"/>
        </w:rPr>
        <w:t>:</w:t>
      </w:r>
    </w:p>
    <w:p w14:paraId="42F1A508" w14:textId="77777777" w:rsidR="00AA4279" w:rsidRPr="00AA4279" w:rsidRDefault="00AA4279" w:rsidP="00AA4279">
      <w:pPr>
        <w:numPr>
          <w:ilvl w:val="0"/>
          <w:numId w:val="11"/>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Предоставлять оплаченные товары и услуги в соответствии с их описанием на сайтах;</w:t>
      </w:r>
    </w:p>
    <w:p w14:paraId="4B550A8F" w14:textId="77777777" w:rsidR="00AA4279" w:rsidRPr="00AA4279" w:rsidRDefault="00AA4279" w:rsidP="00AA4279">
      <w:pPr>
        <w:numPr>
          <w:ilvl w:val="0"/>
          <w:numId w:val="11"/>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Обеспечивать необходимый уровень технической и консультационной поддержки;</w:t>
      </w:r>
    </w:p>
    <w:p w14:paraId="1882E3F2" w14:textId="77777777" w:rsidR="00AA4279" w:rsidRPr="00AA4279" w:rsidRDefault="00AA4279" w:rsidP="00AA4279">
      <w:pPr>
        <w:numPr>
          <w:ilvl w:val="0"/>
          <w:numId w:val="11"/>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Соблюдать права Покупателя на неприкосновенность личной информации и не разглашать конфиденциальные данные.</w:t>
      </w:r>
    </w:p>
    <w:p w14:paraId="706F8624" w14:textId="77777777" w:rsidR="00AA4279" w:rsidRPr="00AA4279" w:rsidRDefault="00AA4279" w:rsidP="00AA4279">
      <w:pPr>
        <w:shd w:val="clear" w:color="auto" w:fill="FFFFFF"/>
        <w:spacing w:before="360" w:after="120" w:line="240" w:lineRule="auto"/>
        <w:outlineLvl w:val="2"/>
        <w:rPr>
          <w:rFonts w:ascii="Montserrat" w:eastAsia="Times New Roman" w:hAnsi="Montserrat" w:cs="Times New Roman"/>
          <w:b/>
          <w:bCs/>
          <w:kern w:val="0"/>
          <w:sz w:val="20"/>
          <w:szCs w:val="20"/>
          <w:lang w:eastAsia="ru-RU"/>
          <w14:ligatures w14:val="none"/>
        </w:rPr>
      </w:pPr>
      <w:r w:rsidRPr="00AA4279">
        <w:rPr>
          <w:rFonts w:ascii="Montserrat" w:eastAsia="Times New Roman" w:hAnsi="Montserrat" w:cs="Times New Roman"/>
          <w:b/>
          <w:bCs/>
          <w:kern w:val="0"/>
          <w:sz w:val="20"/>
          <w:szCs w:val="20"/>
          <w:lang w:eastAsia="ru-RU"/>
          <w14:ligatures w14:val="none"/>
        </w:rPr>
        <w:t>8. Конфиденциальность и персональные данные</w:t>
      </w:r>
    </w:p>
    <w:p w14:paraId="0179FB02"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8.1. Обработка персональных данных Покупателей осуществляется в соответствии с Федеральным законом РФ от 27.07.2006 № 152-ФЗ «О персональных данных» и </w:t>
      </w:r>
      <w:r w:rsidRPr="00AA4279">
        <w:rPr>
          <w:rFonts w:ascii="Montserrat" w:eastAsia="Times New Roman" w:hAnsi="Montserrat" w:cs="Times New Roman"/>
          <w:b/>
          <w:bCs/>
          <w:color w:val="393841"/>
          <w:kern w:val="0"/>
          <w:sz w:val="20"/>
          <w:szCs w:val="20"/>
          <w:lang w:eastAsia="ru-RU"/>
          <w14:ligatures w14:val="none"/>
        </w:rPr>
        <w:t>Политикой обработки персональных данных</w:t>
      </w:r>
      <w:r w:rsidRPr="00AA4279">
        <w:rPr>
          <w:rFonts w:ascii="Montserrat" w:eastAsia="Times New Roman" w:hAnsi="Montserrat" w:cs="Times New Roman"/>
          <w:color w:val="393841"/>
          <w:kern w:val="0"/>
          <w:sz w:val="20"/>
          <w:szCs w:val="20"/>
          <w:lang w:eastAsia="ru-RU"/>
          <w14:ligatures w14:val="none"/>
        </w:rPr>
        <w:t>, размещённой по адресу:</w:t>
      </w:r>
      <w:hyperlink r:id="rId7" w:history="1">
        <w:r w:rsidRPr="00AA4279">
          <w:rPr>
            <w:rFonts w:ascii="Montserrat" w:eastAsia="Times New Roman" w:hAnsi="Montserrat" w:cs="Times New Roman"/>
            <w:color w:val="0000FF"/>
            <w:kern w:val="0"/>
            <w:sz w:val="20"/>
            <w:szCs w:val="20"/>
            <w:u w:val="single"/>
            <w:lang w:eastAsia="ru-RU"/>
            <w14:ligatures w14:val="none"/>
          </w:rPr>
          <w:t> https://guruseller.ru/policy</w:t>
        </w:r>
      </w:hyperlink>
      <w:r w:rsidRPr="00AA4279">
        <w:rPr>
          <w:rFonts w:ascii="Montserrat" w:eastAsia="Times New Roman" w:hAnsi="Montserrat" w:cs="Times New Roman"/>
          <w:color w:val="393841"/>
          <w:kern w:val="0"/>
          <w:sz w:val="20"/>
          <w:szCs w:val="20"/>
          <w:lang w:eastAsia="ru-RU"/>
          <w14:ligatures w14:val="none"/>
        </w:rPr>
        <w:t> (или иной актуальной ссылке).</w:t>
      </w:r>
    </w:p>
    <w:p w14:paraId="3F9F2CCE"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 xml:space="preserve">8.2. Покупатель, заполняя данные на сайтах Продавца и/или оплачивая Заказ, даёт согласие на обработку персональных данных, включая их сбор, хранение, передачу и </w:t>
      </w:r>
      <w:r w:rsidRPr="00AA4279">
        <w:rPr>
          <w:rFonts w:ascii="Montserrat" w:eastAsia="Times New Roman" w:hAnsi="Montserrat" w:cs="Times New Roman"/>
          <w:color w:val="393841"/>
          <w:kern w:val="0"/>
          <w:sz w:val="20"/>
          <w:szCs w:val="20"/>
          <w:lang w:eastAsia="ru-RU"/>
          <w14:ligatures w14:val="none"/>
        </w:rPr>
        <w:lastRenderedPageBreak/>
        <w:t>использование в целях исполнения настоящего Договора, а также для информирования о новостях, услугах, акциях.</w:t>
      </w:r>
    </w:p>
    <w:p w14:paraId="5886B3B3"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8.3. Покупатель вправе отозвать согласие на обработку персональных данных, направив Продавцу соответствующий запрос. В этом случае доступ к Сервису может быть прекращён, если обработка данных критически необходима для его работы.</w:t>
      </w:r>
    </w:p>
    <w:p w14:paraId="42A8CFAA"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8.4. Продавец обязуется принимать необходимые организационные и технические меры для защиты персональных данных Покупателя от несанкционированного доступа, утраты или разглашения.</w:t>
      </w:r>
    </w:p>
    <w:p w14:paraId="61338D57" w14:textId="77777777" w:rsidR="00AA4279" w:rsidRPr="00AA4279" w:rsidRDefault="00AA4279" w:rsidP="00AA4279">
      <w:pPr>
        <w:shd w:val="clear" w:color="auto" w:fill="FFFFFF"/>
        <w:spacing w:before="360" w:after="120" w:line="240" w:lineRule="auto"/>
        <w:outlineLvl w:val="2"/>
        <w:rPr>
          <w:rFonts w:ascii="Montserrat" w:eastAsia="Times New Roman" w:hAnsi="Montserrat" w:cs="Times New Roman"/>
          <w:b/>
          <w:bCs/>
          <w:kern w:val="0"/>
          <w:sz w:val="20"/>
          <w:szCs w:val="20"/>
          <w:lang w:eastAsia="ru-RU"/>
          <w14:ligatures w14:val="none"/>
        </w:rPr>
      </w:pPr>
      <w:r w:rsidRPr="00AA4279">
        <w:rPr>
          <w:rFonts w:ascii="Montserrat" w:eastAsia="Times New Roman" w:hAnsi="Montserrat" w:cs="Times New Roman"/>
          <w:b/>
          <w:bCs/>
          <w:kern w:val="0"/>
          <w:sz w:val="20"/>
          <w:szCs w:val="20"/>
          <w:lang w:eastAsia="ru-RU"/>
          <w14:ligatures w14:val="none"/>
        </w:rPr>
        <w:t>9. Ответственность Сторон</w:t>
      </w:r>
    </w:p>
    <w:p w14:paraId="11C2219E"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9.1. Продавец не несёт ответственности за невозможность обслуживания по причинам, зависящим от сторонних провайдеров, платёжных систем, хостинга, либо неверно указанных контактных данных Покупателя.</w:t>
      </w:r>
    </w:p>
    <w:p w14:paraId="5F906A29"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9.2. Продавец не гарантирует абсолютной безошибочности и бесперебойности работы Сервиса GURU SELLER, однако прилагает все разумные усилия для устранения возможных сбоев в разумные сроки.</w:t>
      </w:r>
    </w:p>
    <w:p w14:paraId="424596D6"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9.3. Покупатель самостоятельно несёт ответственность за последствия передачи своих учётных данных третьим лицам и за соблюдение законодательства РФ при использовании Сервиса.</w:t>
      </w:r>
    </w:p>
    <w:p w14:paraId="02B877D2"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9.4. Все споры и разногласия решаются путём переговоров. При недостижении соглашения спор подлежит рассмотрению в суде по месту нахождения Продавца.</w:t>
      </w:r>
    </w:p>
    <w:p w14:paraId="79D9723A"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9.5. Ограничение ответственности за использование Продуктов</w:t>
      </w:r>
      <w:r w:rsidRPr="00AA4279">
        <w:rPr>
          <w:rFonts w:ascii="Montserrat" w:eastAsia="Times New Roman" w:hAnsi="Montserrat" w:cs="Times New Roman"/>
          <w:b/>
          <w:bCs/>
          <w:color w:val="393841"/>
          <w:kern w:val="0"/>
          <w:sz w:val="20"/>
          <w:szCs w:val="20"/>
          <w:lang w:eastAsia="ru-RU"/>
          <w14:ligatures w14:val="none"/>
        </w:rPr>
        <w:br/>
      </w:r>
      <w:r w:rsidRPr="00AA4279">
        <w:rPr>
          <w:rFonts w:ascii="Montserrat" w:eastAsia="Times New Roman" w:hAnsi="Montserrat" w:cs="Times New Roman"/>
          <w:color w:val="393841"/>
          <w:kern w:val="0"/>
          <w:sz w:val="20"/>
          <w:szCs w:val="20"/>
          <w:lang w:eastAsia="ru-RU"/>
          <w14:ligatures w14:val="none"/>
        </w:rPr>
        <w:t xml:space="preserve">9.5.1. Цифровые товары и </w:t>
      </w:r>
      <w:proofErr w:type="spellStart"/>
      <w:r w:rsidRPr="00AA4279">
        <w:rPr>
          <w:rFonts w:ascii="Montserrat" w:eastAsia="Times New Roman" w:hAnsi="Montserrat" w:cs="Times New Roman"/>
          <w:color w:val="393841"/>
          <w:kern w:val="0"/>
          <w:sz w:val="20"/>
          <w:szCs w:val="20"/>
          <w:lang w:eastAsia="ru-RU"/>
          <w14:ligatures w14:val="none"/>
        </w:rPr>
        <w:t>SaaS</w:t>
      </w:r>
      <w:proofErr w:type="spellEnd"/>
      <w:r w:rsidRPr="00AA4279">
        <w:rPr>
          <w:rFonts w:ascii="Montserrat" w:eastAsia="Times New Roman" w:hAnsi="Montserrat" w:cs="Times New Roman"/>
          <w:color w:val="393841"/>
          <w:kern w:val="0"/>
          <w:sz w:val="20"/>
          <w:szCs w:val="20"/>
          <w:lang w:eastAsia="ru-RU"/>
          <w14:ligatures w14:val="none"/>
        </w:rPr>
        <w:noBreakHyphen/>
        <w:t>сервисы предоставляются исключительно как инструменты для упрощения расчётов и ведения учёта. Продавец не гарантирует абсолютную точность, полноту и безошибочность результатов, полученных с их использованием.</w:t>
      </w:r>
      <w:r w:rsidRPr="00AA4279">
        <w:rPr>
          <w:rFonts w:ascii="Montserrat" w:eastAsia="Times New Roman" w:hAnsi="Montserrat" w:cs="Times New Roman"/>
          <w:color w:val="393841"/>
          <w:kern w:val="0"/>
          <w:sz w:val="20"/>
          <w:szCs w:val="20"/>
          <w:lang w:eastAsia="ru-RU"/>
          <w14:ligatures w14:val="none"/>
        </w:rPr>
        <w:br/>
        <w:t>9.5.2. Покупатель принимает на себя ответственность за проверку корректности всех расчётов, соответствие формул и алгоритмов специфике своего бизнеса и за управленческие решения, основанные на полученных данных.</w:t>
      </w:r>
      <w:r w:rsidRPr="00AA4279">
        <w:rPr>
          <w:rFonts w:ascii="Montserrat" w:eastAsia="Times New Roman" w:hAnsi="Montserrat" w:cs="Times New Roman"/>
          <w:color w:val="393841"/>
          <w:kern w:val="0"/>
          <w:sz w:val="20"/>
          <w:szCs w:val="20"/>
          <w:lang w:eastAsia="ru-RU"/>
          <w14:ligatures w14:val="none"/>
        </w:rPr>
        <w:br/>
        <w:t>9.5.3. Покупатель обязуется сверять результаты, полученные с помощью Продуктов, с официальными отчётами маркетплейсов и иными источниками.</w:t>
      </w:r>
    </w:p>
    <w:p w14:paraId="26000B18"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9.6. Ограничение суммы ответственности</w:t>
      </w:r>
      <w:r w:rsidRPr="00AA4279">
        <w:rPr>
          <w:rFonts w:ascii="Montserrat" w:eastAsia="Times New Roman" w:hAnsi="Montserrat" w:cs="Times New Roman"/>
          <w:b/>
          <w:bCs/>
          <w:color w:val="393841"/>
          <w:kern w:val="0"/>
          <w:sz w:val="20"/>
          <w:szCs w:val="20"/>
          <w:lang w:eastAsia="ru-RU"/>
          <w14:ligatures w14:val="none"/>
        </w:rPr>
        <w:br/>
      </w:r>
      <w:r w:rsidRPr="00AA4279">
        <w:rPr>
          <w:rFonts w:ascii="Montserrat" w:eastAsia="Times New Roman" w:hAnsi="Montserrat" w:cs="Times New Roman"/>
          <w:color w:val="393841"/>
          <w:kern w:val="0"/>
          <w:sz w:val="20"/>
          <w:szCs w:val="20"/>
          <w:lang w:eastAsia="ru-RU"/>
          <w14:ligatures w14:val="none"/>
        </w:rPr>
        <w:t>Независимо от основания предъявления требований совокупная ответственность Продавца не может превышать сумму, фактически уплаченную Покупателем за тот Продукт, в связи с которым возникла претензия.</w:t>
      </w:r>
    </w:p>
    <w:p w14:paraId="6AB65109"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9.7. Исключение косвенных убытков</w:t>
      </w:r>
      <w:r w:rsidRPr="00AA4279">
        <w:rPr>
          <w:rFonts w:ascii="Montserrat" w:eastAsia="Times New Roman" w:hAnsi="Montserrat" w:cs="Times New Roman"/>
          <w:b/>
          <w:bCs/>
          <w:color w:val="393841"/>
          <w:kern w:val="0"/>
          <w:sz w:val="20"/>
          <w:szCs w:val="20"/>
          <w:lang w:eastAsia="ru-RU"/>
          <w14:ligatures w14:val="none"/>
        </w:rPr>
        <w:br/>
      </w:r>
      <w:r w:rsidRPr="00AA4279">
        <w:rPr>
          <w:rFonts w:ascii="Montserrat" w:eastAsia="Times New Roman" w:hAnsi="Montserrat" w:cs="Times New Roman"/>
          <w:color w:val="393841"/>
          <w:kern w:val="0"/>
          <w:sz w:val="20"/>
          <w:szCs w:val="20"/>
          <w:lang w:eastAsia="ru-RU"/>
          <w14:ligatures w14:val="none"/>
        </w:rPr>
        <w:t>Продавец не несёт ответственности за косвенные, случайные, специальные или штрафные убытки, включая упущенную выгоду, потерю репутации, данных или расходы на привлечение сторонних специалистов, даже если был уведомлён о возможности их возникновения.</w:t>
      </w:r>
    </w:p>
    <w:p w14:paraId="6F4FC4BF"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9.8. Влияние третьих лиц</w:t>
      </w:r>
      <w:r w:rsidRPr="00AA4279">
        <w:rPr>
          <w:rFonts w:ascii="Montserrat" w:eastAsia="Times New Roman" w:hAnsi="Montserrat" w:cs="Times New Roman"/>
          <w:b/>
          <w:bCs/>
          <w:color w:val="393841"/>
          <w:kern w:val="0"/>
          <w:sz w:val="20"/>
          <w:szCs w:val="20"/>
          <w:lang w:eastAsia="ru-RU"/>
          <w14:ligatures w14:val="none"/>
        </w:rPr>
        <w:br/>
      </w:r>
      <w:r w:rsidRPr="00AA4279">
        <w:rPr>
          <w:rFonts w:ascii="Montserrat" w:eastAsia="Times New Roman" w:hAnsi="Montserrat" w:cs="Times New Roman"/>
          <w:color w:val="393841"/>
          <w:kern w:val="0"/>
          <w:sz w:val="20"/>
          <w:szCs w:val="20"/>
          <w:lang w:eastAsia="ru-RU"/>
          <w14:ligatures w14:val="none"/>
        </w:rPr>
        <w:t>Продавец не несёт ответственности за:</w:t>
      </w:r>
      <w:r w:rsidRPr="00AA4279">
        <w:rPr>
          <w:rFonts w:ascii="Montserrat" w:eastAsia="Times New Roman" w:hAnsi="Montserrat" w:cs="Times New Roman"/>
          <w:color w:val="393841"/>
          <w:kern w:val="0"/>
          <w:sz w:val="20"/>
          <w:szCs w:val="20"/>
          <w:lang w:eastAsia="ru-RU"/>
          <w14:ligatures w14:val="none"/>
        </w:rPr>
        <w:br/>
        <w:t>a) изменения алгоритмов маркетплейсов, комиссий, тарифов;</w:t>
      </w:r>
      <w:r w:rsidRPr="00AA4279">
        <w:rPr>
          <w:rFonts w:ascii="Montserrat" w:eastAsia="Times New Roman" w:hAnsi="Montserrat" w:cs="Times New Roman"/>
          <w:color w:val="393841"/>
          <w:kern w:val="0"/>
          <w:sz w:val="20"/>
          <w:szCs w:val="20"/>
          <w:lang w:eastAsia="ru-RU"/>
          <w14:ligatures w14:val="none"/>
        </w:rPr>
        <w:br/>
        <w:t>b) неточности данных, полученных от API маркетплейсов;</w:t>
      </w:r>
      <w:r w:rsidRPr="00AA4279">
        <w:rPr>
          <w:rFonts w:ascii="Montserrat" w:eastAsia="Times New Roman" w:hAnsi="Montserrat" w:cs="Times New Roman"/>
          <w:color w:val="393841"/>
          <w:kern w:val="0"/>
          <w:sz w:val="20"/>
          <w:szCs w:val="20"/>
          <w:lang w:eastAsia="ru-RU"/>
          <w14:ligatures w14:val="none"/>
        </w:rPr>
        <w:br/>
        <w:t>c) сбои в работе платёжных систем, интернет</w:t>
      </w:r>
      <w:r w:rsidRPr="00AA4279">
        <w:rPr>
          <w:rFonts w:ascii="Montserrat" w:eastAsia="Times New Roman" w:hAnsi="Montserrat" w:cs="Times New Roman"/>
          <w:color w:val="393841"/>
          <w:kern w:val="0"/>
          <w:sz w:val="20"/>
          <w:szCs w:val="20"/>
          <w:lang w:eastAsia="ru-RU"/>
          <w14:ligatures w14:val="none"/>
        </w:rPr>
        <w:noBreakHyphen/>
        <w:t>провайдеров, серверов третьих лиц;</w:t>
      </w:r>
      <w:r w:rsidRPr="00AA4279">
        <w:rPr>
          <w:rFonts w:ascii="Montserrat" w:eastAsia="Times New Roman" w:hAnsi="Montserrat" w:cs="Times New Roman"/>
          <w:color w:val="393841"/>
          <w:kern w:val="0"/>
          <w:sz w:val="20"/>
          <w:szCs w:val="20"/>
          <w:lang w:eastAsia="ru-RU"/>
          <w14:ligatures w14:val="none"/>
        </w:rPr>
        <w:br/>
        <w:t>d) действия госорганов и изменения законодательства.</w:t>
      </w:r>
    </w:p>
    <w:p w14:paraId="623BC49A"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lastRenderedPageBreak/>
        <w:t>9.9. Срок и порядок предъявления претензий</w:t>
      </w:r>
      <w:r w:rsidRPr="00AA4279">
        <w:rPr>
          <w:rFonts w:ascii="Montserrat" w:eastAsia="Times New Roman" w:hAnsi="Montserrat" w:cs="Times New Roman"/>
          <w:b/>
          <w:bCs/>
          <w:color w:val="393841"/>
          <w:kern w:val="0"/>
          <w:sz w:val="20"/>
          <w:szCs w:val="20"/>
          <w:lang w:eastAsia="ru-RU"/>
          <w14:ligatures w14:val="none"/>
        </w:rPr>
        <w:br/>
      </w:r>
      <w:r w:rsidRPr="00AA4279">
        <w:rPr>
          <w:rFonts w:ascii="Montserrat" w:eastAsia="Times New Roman" w:hAnsi="Montserrat" w:cs="Times New Roman"/>
          <w:color w:val="393841"/>
          <w:kern w:val="0"/>
          <w:sz w:val="20"/>
          <w:szCs w:val="20"/>
          <w:lang w:eastAsia="ru-RU"/>
          <w14:ligatures w14:val="none"/>
        </w:rPr>
        <w:t>9.9.1. Покупатель обязан направить письменную претензию Продавцу в течение 14 (четырнадцати) календарных дней с момента, когда он узнал либо должен был узнать о нарушении своих прав.</w:t>
      </w:r>
      <w:r w:rsidRPr="00AA4279">
        <w:rPr>
          <w:rFonts w:ascii="Montserrat" w:eastAsia="Times New Roman" w:hAnsi="Montserrat" w:cs="Times New Roman"/>
          <w:color w:val="393841"/>
          <w:kern w:val="0"/>
          <w:sz w:val="20"/>
          <w:szCs w:val="20"/>
          <w:lang w:eastAsia="ru-RU"/>
          <w14:ligatures w14:val="none"/>
        </w:rPr>
        <w:br/>
        <w:t>9.9.2. Несоблюдение указанного досудебного порядка не препятствует Покупателю обратиться в суд в пределах сроков исковой давности, установленных законодательством РФ.</w:t>
      </w:r>
      <w:r w:rsidRPr="00AA4279">
        <w:rPr>
          <w:rFonts w:ascii="Montserrat" w:eastAsia="Times New Roman" w:hAnsi="Montserrat" w:cs="Times New Roman"/>
          <w:color w:val="393841"/>
          <w:kern w:val="0"/>
          <w:sz w:val="20"/>
          <w:szCs w:val="20"/>
          <w:lang w:eastAsia="ru-RU"/>
          <w14:ligatures w14:val="none"/>
        </w:rPr>
        <w:br/>
        <w:t>9.9.3. Продавец рассматривает претензию и направляет мотивированный ответ в течение 10 (десяти) рабочих дней с даты её получения.</w:t>
      </w:r>
    </w:p>
    <w:p w14:paraId="29F23378"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9.10. Отказ от дополнительных гарантий</w:t>
      </w:r>
      <w:r w:rsidRPr="00AA4279">
        <w:rPr>
          <w:rFonts w:ascii="Montserrat" w:eastAsia="Times New Roman" w:hAnsi="Montserrat" w:cs="Times New Roman"/>
          <w:b/>
          <w:bCs/>
          <w:color w:val="393841"/>
          <w:kern w:val="0"/>
          <w:sz w:val="20"/>
          <w:szCs w:val="20"/>
          <w:lang w:eastAsia="ru-RU"/>
          <w14:ligatures w14:val="none"/>
        </w:rPr>
        <w:br/>
      </w:r>
      <w:r w:rsidRPr="00AA4279">
        <w:rPr>
          <w:rFonts w:ascii="Montserrat" w:eastAsia="Times New Roman" w:hAnsi="Montserrat" w:cs="Times New Roman"/>
          <w:color w:val="393841"/>
          <w:kern w:val="0"/>
          <w:sz w:val="20"/>
          <w:szCs w:val="20"/>
          <w:lang w:eastAsia="ru-RU"/>
          <w14:ligatures w14:val="none"/>
        </w:rPr>
        <w:t>За исключением явно предусмотренных настоящей Офертой, Продавец отказывается от всех прямых и подразумеваемых гарантий, включая товарное состояние, пригодность для конкретной цели и ненарушение прав третьих лиц.</w:t>
      </w:r>
    </w:p>
    <w:p w14:paraId="4BAD4F2C"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9.11. Использование на собственный риск</w:t>
      </w:r>
      <w:r w:rsidRPr="00AA4279">
        <w:rPr>
          <w:rFonts w:ascii="Montserrat" w:eastAsia="Times New Roman" w:hAnsi="Montserrat" w:cs="Times New Roman"/>
          <w:b/>
          <w:bCs/>
          <w:color w:val="393841"/>
          <w:kern w:val="0"/>
          <w:sz w:val="20"/>
          <w:szCs w:val="20"/>
          <w:lang w:eastAsia="ru-RU"/>
          <w14:ligatures w14:val="none"/>
        </w:rPr>
        <w:br/>
      </w:r>
      <w:r w:rsidRPr="00AA4279">
        <w:rPr>
          <w:rFonts w:ascii="Montserrat" w:eastAsia="Times New Roman" w:hAnsi="Montserrat" w:cs="Times New Roman"/>
          <w:color w:val="393841"/>
          <w:kern w:val="0"/>
          <w:sz w:val="20"/>
          <w:szCs w:val="20"/>
          <w:lang w:eastAsia="ru-RU"/>
          <w14:ligatures w14:val="none"/>
        </w:rPr>
        <w:t>Покупатель принимает на себя все риски, связанные с использованием Продуктов, включая, но не ограничиваясь: совместимостью с его программным обеспечением, соответствием требованиям бизнеса, достижением ожидаемых результатов и правильностью интерпретации данных.</w:t>
      </w:r>
    </w:p>
    <w:p w14:paraId="52C316E3"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9.12. Обновления и изменения функционала</w:t>
      </w:r>
      <w:r w:rsidRPr="00AA4279">
        <w:rPr>
          <w:rFonts w:ascii="Montserrat" w:eastAsia="Times New Roman" w:hAnsi="Montserrat" w:cs="Times New Roman"/>
          <w:b/>
          <w:bCs/>
          <w:color w:val="393841"/>
          <w:kern w:val="0"/>
          <w:sz w:val="20"/>
          <w:szCs w:val="20"/>
          <w:lang w:eastAsia="ru-RU"/>
          <w14:ligatures w14:val="none"/>
        </w:rPr>
        <w:br/>
      </w:r>
      <w:r w:rsidRPr="00AA4279">
        <w:rPr>
          <w:rFonts w:ascii="Montserrat" w:eastAsia="Times New Roman" w:hAnsi="Montserrat" w:cs="Times New Roman"/>
          <w:color w:val="393841"/>
          <w:kern w:val="0"/>
          <w:sz w:val="20"/>
          <w:szCs w:val="20"/>
          <w:lang w:eastAsia="ru-RU"/>
          <w14:ligatures w14:val="none"/>
        </w:rPr>
        <w:t>9.12.1. Продавец вправе в одностороннем порядке изменять функционал, интерфейс и алгоритмы работы Продуктов, прекращать поддержку устаревших версий и требовать их обновления.</w:t>
      </w:r>
      <w:r w:rsidRPr="00AA4279">
        <w:rPr>
          <w:rFonts w:ascii="Montserrat" w:eastAsia="Times New Roman" w:hAnsi="Montserrat" w:cs="Times New Roman"/>
          <w:color w:val="393841"/>
          <w:kern w:val="0"/>
          <w:sz w:val="20"/>
          <w:szCs w:val="20"/>
          <w:lang w:eastAsia="ru-RU"/>
          <w14:ligatures w14:val="none"/>
        </w:rPr>
        <w:br/>
        <w:t>9.12.2. Покупатель обязуется устанавливать рекомендованные обновления и не вправе предъявлять претензии к работе устаревших версий.</w:t>
      </w:r>
    </w:p>
    <w:p w14:paraId="2151DC62"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i/>
          <w:iCs/>
          <w:color w:val="393841"/>
          <w:kern w:val="0"/>
          <w:sz w:val="20"/>
          <w:szCs w:val="20"/>
          <w:lang w:eastAsia="ru-RU"/>
          <w14:ligatures w14:val="none"/>
        </w:rPr>
        <w:t>Примечание.</w:t>
      </w:r>
      <w:r w:rsidRPr="00AA4279">
        <w:rPr>
          <w:rFonts w:ascii="Montserrat" w:eastAsia="Times New Roman" w:hAnsi="Montserrat" w:cs="Times New Roman"/>
          <w:color w:val="393841"/>
          <w:kern w:val="0"/>
          <w:sz w:val="20"/>
          <w:szCs w:val="20"/>
          <w:lang w:eastAsia="ru-RU"/>
          <w14:ligatures w14:val="none"/>
        </w:rPr>
        <w:t> Ограничения, перечисленные в пунктах 9.6</w:t>
      </w:r>
      <w:r w:rsidRPr="00AA4279">
        <w:rPr>
          <w:rFonts w:ascii="Times New Roman" w:eastAsia="Times New Roman" w:hAnsi="Times New Roman" w:cs="Times New Roman"/>
          <w:color w:val="393841"/>
          <w:kern w:val="0"/>
          <w:sz w:val="20"/>
          <w:szCs w:val="20"/>
          <w:lang w:eastAsia="ru-RU"/>
          <w14:ligatures w14:val="none"/>
        </w:rPr>
        <w:t> </w:t>
      </w:r>
      <w:r w:rsidRPr="00AA4279">
        <w:rPr>
          <w:rFonts w:ascii="Montserrat" w:eastAsia="Times New Roman" w:hAnsi="Montserrat" w:cs="Montserrat"/>
          <w:color w:val="393841"/>
          <w:kern w:val="0"/>
          <w:sz w:val="20"/>
          <w:szCs w:val="20"/>
          <w:lang w:eastAsia="ru-RU"/>
          <w14:ligatures w14:val="none"/>
        </w:rPr>
        <w:t>–</w:t>
      </w:r>
      <w:r w:rsidRPr="00AA4279">
        <w:rPr>
          <w:rFonts w:ascii="Times New Roman" w:eastAsia="Times New Roman" w:hAnsi="Times New Roman" w:cs="Times New Roman"/>
          <w:color w:val="393841"/>
          <w:kern w:val="0"/>
          <w:sz w:val="20"/>
          <w:szCs w:val="20"/>
          <w:lang w:eastAsia="ru-RU"/>
          <w14:ligatures w14:val="none"/>
        </w:rPr>
        <w:t> </w:t>
      </w:r>
      <w:r w:rsidRPr="00AA4279">
        <w:rPr>
          <w:rFonts w:ascii="Montserrat" w:eastAsia="Times New Roman" w:hAnsi="Montserrat" w:cs="Times New Roman"/>
          <w:color w:val="393841"/>
          <w:kern w:val="0"/>
          <w:sz w:val="20"/>
          <w:szCs w:val="20"/>
          <w:lang w:eastAsia="ru-RU"/>
          <w14:ligatures w14:val="none"/>
        </w:rPr>
        <w:t xml:space="preserve">9.11, </w:t>
      </w:r>
      <w:r w:rsidRPr="00AA4279">
        <w:rPr>
          <w:rFonts w:ascii="Montserrat" w:eastAsia="Times New Roman" w:hAnsi="Montserrat" w:cs="Montserrat"/>
          <w:color w:val="393841"/>
          <w:kern w:val="0"/>
          <w:sz w:val="20"/>
          <w:szCs w:val="20"/>
          <w:lang w:eastAsia="ru-RU"/>
          <w14:ligatures w14:val="none"/>
        </w:rPr>
        <w:t>не</w:t>
      </w:r>
      <w:r w:rsidRPr="00AA4279">
        <w:rPr>
          <w:rFonts w:ascii="Montserrat" w:eastAsia="Times New Roman" w:hAnsi="Montserrat" w:cs="Times New Roman"/>
          <w:color w:val="393841"/>
          <w:kern w:val="0"/>
          <w:sz w:val="20"/>
          <w:szCs w:val="20"/>
          <w:lang w:eastAsia="ru-RU"/>
          <w14:ligatures w14:val="none"/>
        </w:rPr>
        <w:t xml:space="preserve"> </w:t>
      </w:r>
      <w:r w:rsidRPr="00AA4279">
        <w:rPr>
          <w:rFonts w:ascii="Montserrat" w:eastAsia="Times New Roman" w:hAnsi="Montserrat" w:cs="Montserrat"/>
          <w:color w:val="393841"/>
          <w:kern w:val="0"/>
          <w:sz w:val="20"/>
          <w:szCs w:val="20"/>
          <w:lang w:eastAsia="ru-RU"/>
          <w14:ligatures w14:val="none"/>
        </w:rPr>
        <w:t>применяются</w:t>
      </w:r>
      <w:r w:rsidRPr="00AA4279">
        <w:rPr>
          <w:rFonts w:ascii="Montserrat" w:eastAsia="Times New Roman" w:hAnsi="Montserrat" w:cs="Times New Roman"/>
          <w:color w:val="393841"/>
          <w:kern w:val="0"/>
          <w:sz w:val="20"/>
          <w:szCs w:val="20"/>
          <w:lang w:eastAsia="ru-RU"/>
          <w14:ligatures w14:val="none"/>
        </w:rPr>
        <w:t xml:space="preserve"> </w:t>
      </w:r>
      <w:r w:rsidRPr="00AA4279">
        <w:rPr>
          <w:rFonts w:ascii="Montserrat" w:eastAsia="Times New Roman" w:hAnsi="Montserrat" w:cs="Montserrat"/>
          <w:color w:val="393841"/>
          <w:kern w:val="0"/>
          <w:sz w:val="20"/>
          <w:szCs w:val="20"/>
          <w:lang w:eastAsia="ru-RU"/>
          <w14:ligatures w14:val="none"/>
        </w:rPr>
        <w:t>к случаям</w:t>
      </w:r>
      <w:r w:rsidRPr="00AA4279">
        <w:rPr>
          <w:rFonts w:ascii="Montserrat" w:eastAsia="Times New Roman" w:hAnsi="Montserrat" w:cs="Times New Roman"/>
          <w:color w:val="393841"/>
          <w:kern w:val="0"/>
          <w:sz w:val="20"/>
          <w:szCs w:val="20"/>
          <w:lang w:eastAsia="ru-RU"/>
          <w14:ligatures w14:val="none"/>
        </w:rPr>
        <w:t xml:space="preserve"> </w:t>
      </w:r>
      <w:r w:rsidRPr="00AA4279">
        <w:rPr>
          <w:rFonts w:ascii="Montserrat" w:eastAsia="Times New Roman" w:hAnsi="Montserrat" w:cs="Montserrat"/>
          <w:color w:val="393841"/>
          <w:kern w:val="0"/>
          <w:sz w:val="20"/>
          <w:szCs w:val="20"/>
          <w:lang w:eastAsia="ru-RU"/>
          <w14:ligatures w14:val="none"/>
        </w:rPr>
        <w:t>умысла</w:t>
      </w:r>
      <w:r w:rsidRPr="00AA4279">
        <w:rPr>
          <w:rFonts w:ascii="Montserrat" w:eastAsia="Times New Roman" w:hAnsi="Montserrat" w:cs="Times New Roman"/>
          <w:color w:val="393841"/>
          <w:kern w:val="0"/>
          <w:sz w:val="20"/>
          <w:szCs w:val="20"/>
          <w:lang w:eastAsia="ru-RU"/>
          <w14:ligatures w14:val="none"/>
        </w:rPr>
        <w:t xml:space="preserve"> </w:t>
      </w:r>
      <w:r w:rsidRPr="00AA4279">
        <w:rPr>
          <w:rFonts w:ascii="Montserrat" w:eastAsia="Times New Roman" w:hAnsi="Montserrat" w:cs="Montserrat"/>
          <w:color w:val="393841"/>
          <w:kern w:val="0"/>
          <w:sz w:val="20"/>
          <w:szCs w:val="20"/>
          <w:lang w:eastAsia="ru-RU"/>
          <w14:ligatures w14:val="none"/>
        </w:rPr>
        <w:t>или</w:t>
      </w:r>
      <w:r w:rsidRPr="00AA4279">
        <w:rPr>
          <w:rFonts w:ascii="Montserrat" w:eastAsia="Times New Roman" w:hAnsi="Montserrat" w:cs="Times New Roman"/>
          <w:color w:val="393841"/>
          <w:kern w:val="0"/>
          <w:sz w:val="20"/>
          <w:szCs w:val="20"/>
          <w:lang w:eastAsia="ru-RU"/>
          <w14:ligatures w14:val="none"/>
        </w:rPr>
        <w:t xml:space="preserve"> </w:t>
      </w:r>
      <w:r w:rsidRPr="00AA4279">
        <w:rPr>
          <w:rFonts w:ascii="Montserrat" w:eastAsia="Times New Roman" w:hAnsi="Montserrat" w:cs="Montserrat"/>
          <w:color w:val="393841"/>
          <w:kern w:val="0"/>
          <w:sz w:val="20"/>
          <w:szCs w:val="20"/>
          <w:lang w:eastAsia="ru-RU"/>
          <w14:ligatures w14:val="none"/>
        </w:rPr>
        <w:t>грубой</w:t>
      </w:r>
      <w:r w:rsidRPr="00AA4279">
        <w:rPr>
          <w:rFonts w:ascii="Montserrat" w:eastAsia="Times New Roman" w:hAnsi="Montserrat" w:cs="Times New Roman"/>
          <w:color w:val="393841"/>
          <w:kern w:val="0"/>
          <w:sz w:val="20"/>
          <w:szCs w:val="20"/>
          <w:lang w:eastAsia="ru-RU"/>
          <w14:ligatures w14:val="none"/>
        </w:rPr>
        <w:t xml:space="preserve"> </w:t>
      </w:r>
      <w:r w:rsidRPr="00AA4279">
        <w:rPr>
          <w:rFonts w:ascii="Montserrat" w:eastAsia="Times New Roman" w:hAnsi="Montserrat" w:cs="Montserrat"/>
          <w:color w:val="393841"/>
          <w:kern w:val="0"/>
          <w:sz w:val="20"/>
          <w:szCs w:val="20"/>
          <w:lang w:eastAsia="ru-RU"/>
          <w14:ligatures w14:val="none"/>
        </w:rPr>
        <w:t>неосторожности</w:t>
      </w:r>
      <w:r w:rsidRPr="00AA4279">
        <w:rPr>
          <w:rFonts w:ascii="Montserrat" w:eastAsia="Times New Roman" w:hAnsi="Montserrat" w:cs="Times New Roman"/>
          <w:color w:val="393841"/>
          <w:kern w:val="0"/>
          <w:sz w:val="20"/>
          <w:szCs w:val="20"/>
          <w:lang w:eastAsia="ru-RU"/>
          <w14:ligatures w14:val="none"/>
        </w:rPr>
        <w:t xml:space="preserve"> </w:t>
      </w:r>
      <w:r w:rsidRPr="00AA4279">
        <w:rPr>
          <w:rFonts w:ascii="Montserrat" w:eastAsia="Times New Roman" w:hAnsi="Montserrat" w:cs="Montserrat"/>
          <w:color w:val="393841"/>
          <w:kern w:val="0"/>
          <w:sz w:val="20"/>
          <w:szCs w:val="20"/>
          <w:lang w:eastAsia="ru-RU"/>
          <w14:ligatures w14:val="none"/>
        </w:rPr>
        <w:t>Продавца</w:t>
      </w:r>
      <w:r w:rsidRPr="00AA4279">
        <w:rPr>
          <w:rFonts w:ascii="Montserrat" w:eastAsia="Times New Roman" w:hAnsi="Montserrat" w:cs="Times New Roman"/>
          <w:color w:val="393841"/>
          <w:kern w:val="0"/>
          <w:sz w:val="20"/>
          <w:szCs w:val="20"/>
          <w:lang w:eastAsia="ru-RU"/>
          <w14:ligatures w14:val="none"/>
        </w:rPr>
        <w:t xml:space="preserve">, </w:t>
      </w:r>
      <w:r w:rsidRPr="00AA4279">
        <w:rPr>
          <w:rFonts w:ascii="Montserrat" w:eastAsia="Times New Roman" w:hAnsi="Montserrat" w:cs="Montserrat"/>
          <w:color w:val="393841"/>
          <w:kern w:val="0"/>
          <w:sz w:val="20"/>
          <w:szCs w:val="20"/>
          <w:lang w:eastAsia="ru-RU"/>
          <w14:ligatures w14:val="none"/>
        </w:rPr>
        <w:t>а также</w:t>
      </w:r>
      <w:r w:rsidRPr="00AA4279">
        <w:rPr>
          <w:rFonts w:ascii="Montserrat" w:eastAsia="Times New Roman" w:hAnsi="Montserrat" w:cs="Times New Roman"/>
          <w:color w:val="393841"/>
          <w:kern w:val="0"/>
          <w:sz w:val="20"/>
          <w:szCs w:val="20"/>
          <w:lang w:eastAsia="ru-RU"/>
          <w14:ligatures w14:val="none"/>
        </w:rPr>
        <w:t xml:space="preserve"> </w:t>
      </w:r>
      <w:r w:rsidRPr="00AA4279">
        <w:rPr>
          <w:rFonts w:ascii="Montserrat" w:eastAsia="Times New Roman" w:hAnsi="Montserrat" w:cs="Montserrat"/>
          <w:color w:val="393841"/>
          <w:kern w:val="0"/>
          <w:sz w:val="20"/>
          <w:szCs w:val="20"/>
          <w:lang w:eastAsia="ru-RU"/>
          <w14:ligatures w14:val="none"/>
        </w:rPr>
        <w:t>к обязательствам</w:t>
      </w:r>
      <w:r w:rsidRPr="00AA4279">
        <w:rPr>
          <w:rFonts w:ascii="Montserrat" w:eastAsia="Times New Roman" w:hAnsi="Montserrat" w:cs="Times New Roman"/>
          <w:color w:val="393841"/>
          <w:kern w:val="0"/>
          <w:sz w:val="20"/>
          <w:szCs w:val="20"/>
          <w:lang w:eastAsia="ru-RU"/>
          <w14:ligatures w14:val="none"/>
        </w:rPr>
        <w:t xml:space="preserve">, </w:t>
      </w:r>
      <w:r w:rsidRPr="00AA4279">
        <w:rPr>
          <w:rFonts w:ascii="Montserrat" w:eastAsia="Times New Roman" w:hAnsi="Montserrat" w:cs="Montserrat"/>
          <w:color w:val="393841"/>
          <w:kern w:val="0"/>
          <w:sz w:val="20"/>
          <w:szCs w:val="20"/>
          <w:lang w:eastAsia="ru-RU"/>
          <w14:ligatures w14:val="none"/>
        </w:rPr>
        <w:t>которые</w:t>
      </w:r>
      <w:r w:rsidRPr="00AA4279">
        <w:rPr>
          <w:rFonts w:ascii="Montserrat" w:eastAsia="Times New Roman" w:hAnsi="Montserrat" w:cs="Times New Roman"/>
          <w:color w:val="393841"/>
          <w:kern w:val="0"/>
          <w:sz w:val="20"/>
          <w:szCs w:val="20"/>
          <w:lang w:eastAsia="ru-RU"/>
          <w14:ligatures w14:val="none"/>
        </w:rPr>
        <w:t xml:space="preserve"> </w:t>
      </w:r>
      <w:r w:rsidRPr="00AA4279">
        <w:rPr>
          <w:rFonts w:ascii="Montserrat" w:eastAsia="Times New Roman" w:hAnsi="Montserrat" w:cs="Montserrat"/>
          <w:color w:val="393841"/>
          <w:kern w:val="0"/>
          <w:sz w:val="20"/>
          <w:szCs w:val="20"/>
          <w:lang w:eastAsia="ru-RU"/>
          <w14:ligatures w14:val="none"/>
        </w:rPr>
        <w:t>не</w:t>
      </w:r>
      <w:r w:rsidRPr="00AA4279">
        <w:rPr>
          <w:rFonts w:ascii="Montserrat" w:eastAsia="Times New Roman" w:hAnsi="Montserrat" w:cs="Times New Roman"/>
          <w:color w:val="393841"/>
          <w:kern w:val="0"/>
          <w:sz w:val="20"/>
          <w:szCs w:val="20"/>
          <w:lang w:eastAsia="ru-RU"/>
          <w14:ligatures w14:val="none"/>
        </w:rPr>
        <w:t xml:space="preserve"> </w:t>
      </w:r>
      <w:r w:rsidRPr="00AA4279">
        <w:rPr>
          <w:rFonts w:ascii="Montserrat" w:eastAsia="Times New Roman" w:hAnsi="Montserrat" w:cs="Montserrat"/>
          <w:color w:val="393841"/>
          <w:kern w:val="0"/>
          <w:sz w:val="20"/>
          <w:szCs w:val="20"/>
          <w:lang w:eastAsia="ru-RU"/>
          <w14:ligatures w14:val="none"/>
        </w:rPr>
        <w:t>могут</w:t>
      </w:r>
      <w:r w:rsidRPr="00AA4279">
        <w:rPr>
          <w:rFonts w:ascii="Montserrat" w:eastAsia="Times New Roman" w:hAnsi="Montserrat" w:cs="Times New Roman"/>
          <w:color w:val="393841"/>
          <w:kern w:val="0"/>
          <w:sz w:val="20"/>
          <w:szCs w:val="20"/>
          <w:lang w:eastAsia="ru-RU"/>
          <w14:ligatures w14:val="none"/>
        </w:rPr>
        <w:t xml:space="preserve"> </w:t>
      </w:r>
      <w:r w:rsidRPr="00AA4279">
        <w:rPr>
          <w:rFonts w:ascii="Montserrat" w:eastAsia="Times New Roman" w:hAnsi="Montserrat" w:cs="Montserrat"/>
          <w:color w:val="393841"/>
          <w:kern w:val="0"/>
          <w:sz w:val="20"/>
          <w:szCs w:val="20"/>
          <w:lang w:eastAsia="ru-RU"/>
          <w14:ligatures w14:val="none"/>
        </w:rPr>
        <w:t>быть</w:t>
      </w:r>
      <w:r w:rsidRPr="00AA4279">
        <w:rPr>
          <w:rFonts w:ascii="Montserrat" w:eastAsia="Times New Roman" w:hAnsi="Montserrat" w:cs="Times New Roman"/>
          <w:color w:val="393841"/>
          <w:kern w:val="0"/>
          <w:sz w:val="20"/>
          <w:szCs w:val="20"/>
          <w:lang w:eastAsia="ru-RU"/>
          <w14:ligatures w14:val="none"/>
        </w:rPr>
        <w:t xml:space="preserve"> </w:t>
      </w:r>
      <w:r w:rsidRPr="00AA4279">
        <w:rPr>
          <w:rFonts w:ascii="Montserrat" w:eastAsia="Times New Roman" w:hAnsi="Montserrat" w:cs="Montserrat"/>
          <w:color w:val="393841"/>
          <w:kern w:val="0"/>
          <w:sz w:val="20"/>
          <w:szCs w:val="20"/>
          <w:lang w:eastAsia="ru-RU"/>
          <w14:ligatures w14:val="none"/>
        </w:rPr>
        <w:t>ограничены</w:t>
      </w:r>
      <w:r w:rsidRPr="00AA4279">
        <w:rPr>
          <w:rFonts w:ascii="Montserrat" w:eastAsia="Times New Roman" w:hAnsi="Montserrat" w:cs="Times New Roman"/>
          <w:color w:val="393841"/>
          <w:kern w:val="0"/>
          <w:sz w:val="20"/>
          <w:szCs w:val="20"/>
          <w:lang w:eastAsia="ru-RU"/>
          <w14:ligatures w14:val="none"/>
        </w:rPr>
        <w:t xml:space="preserve"> </w:t>
      </w:r>
      <w:r w:rsidRPr="00AA4279">
        <w:rPr>
          <w:rFonts w:ascii="Montserrat" w:eastAsia="Times New Roman" w:hAnsi="Montserrat" w:cs="Montserrat"/>
          <w:color w:val="393841"/>
          <w:kern w:val="0"/>
          <w:sz w:val="20"/>
          <w:szCs w:val="20"/>
          <w:lang w:eastAsia="ru-RU"/>
          <w14:ligatures w14:val="none"/>
        </w:rPr>
        <w:t>в соответствии</w:t>
      </w:r>
      <w:r w:rsidRPr="00AA4279">
        <w:rPr>
          <w:rFonts w:ascii="Montserrat" w:eastAsia="Times New Roman" w:hAnsi="Montserrat" w:cs="Times New Roman"/>
          <w:color w:val="393841"/>
          <w:kern w:val="0"/>
          <w:sz w:val="20"/>
          <w:szCs w:val="20"/>
          <w:lang w:eastAsia="ru-RU"/>
          <w14:ligatures w14:val="none"/>
        </w:rPr>
        <w:t xml:space="preserve"> </w:t>
      </w:r>
      <w:r w:rsidRPr="00AA4279">
        <w:rPr>
          <w:rFonts w:ascii="Montserrat" w:eastAsia="Times New Roman" w:hAnsi="Montserrat" w:cs="Montserrat"/>
          <w:color w:val="393841"/>
          <w:kern w:val="0"/>
          <w:sz w:val="20"/>
          <w:szCs w:val="20"/>
          <w:lang w:eastAsia="ru-RU"/>
          <w14:ligatures w14:val="none"/>
        </w:rPr>
        <w:t>с действующим</w:t>
      </w:r>
      <w:r w:rsidRPr="00AA4279">
        <w:rPr>
          <w:rFonts w:ascii="Montserrat" w:eastAsia="Times New Roman" w:hAnsi="Montserrat" w:cs="Times New Roman"/>
          <w:color w:val="393841"/>
          <w:kern w:val="0"/>
          <w:sz w:val="20"/>
          <w:szCs w:val="20"/>
          <w:lang w:eastAsia="ru-RU"/>
          <w14:ligatures w14:val="none"/>
        </w:rPr>
        <w:t xml:space="preserve"> </w:t>
      </w:r>
      <w:r w:rsidRPr="00AA4279">
        <w:rPr>
          <w:rFonts w:ascii="Montserrat" w:eastAsia="Times New Roman" w:hAnsi="Montserrat" w:cs="Montserrat"/>
          <w:color w:val="393841"/>
          <w:kern w:val="0"/>
          <w:sz w:val="20"/>
          <w:szCs w:val="20"/>
          <w:lang w:eastAsia="ru-RU"/>
          <w14:ligatures w14:val="none"/>
        </w:rPr>
        <w:t>законодательством</w:t>
      </w:r>
      <w:r w:rsidRPr="00AA4279">
        <w:rPr>
          <w:rFonts w:ascii="Montserrat" w:eastAsia="Times New Roman" w:hAnsi="Montserrat" w:cs="Times New Roman"/>
          <w:color w:val="393841"/>
          <w:kern w:val="0"/>
          <w:sz w:val="20"/>
          <w:szCs w:val="20"/>
          <w:lang w:eastAsia="ru-RU"/>
          <w14:ligatures w14:val="none"/>
        </w:rPr>
        <w:t xml:space="preserve"> </w:t>
      </w:r>
      <w:r w:rsidRPr="00AA4279">
        <w:rPr>
          <w:rFonts w:ascii="Montserrat" w:eastAsia="Times New Roman" w:hAnsi="Montserrat" w:cs="Montserrat"/>
          <w:color w:val="393841"/>
          <w:kern w:val="0"/>
          <w:sz w:val="20"/>
          <w:szCs w:val="20"/>
          <w:lang w:eastAsia="ru-RU"/>
          <w14:ligatures w14:val="none"/>
        </w:rPr>
        <w:t>РФ</w:t>
      </w:r>
      <w:r w:rsidRPr="00AA4279">
        <w:rPr>
          <w:rFonts w:ascii="Montserrat" w:eastAsia="Times New Roman" w:hAnsi="Montserrat" w:cs="Times New Roman"/>
          <w:color w:val="393841"/>
          <w:kern w:val="0"/>
          <w:sz w:val="20"/>
          <w:szCs w:val="20"/>
          <w:lang w:eastAsia="ru-RU"/>
          <w14:ligatures w14:val="none"/>
        </w:rPr>
        <w:t>.</w:t>
      </w:r>
    </w:p>
    <w:p w14:paraId="5C804DE1" w14:textId="77777777" w:rsidR="00AA4279" w:rsidRPr="00AA4279" w:rsidRDefault="00AA4279" w:rsidP="00AA4279">
      <w:pPr>
        <w:shd w:val="clear" w:color="auto" w:fill="FFFFFF"/>
        <w:spacing w:before="360" w:after="120" w:line="240" w:lineRule="auto"/>
        <w:outlineLvl w:val="2"/>
        <w:rPr>
          <w:rFonts w:ascii="Montserrat" w:eastAsia="Times New Roman" w:hAnsi="Montserrat" w:cs="Times New Roman"/>
          <w:b/>
          <w:bCs/>
          <w:kern w:val="0"/>
          <w:sz w:val="20"/>
          <w:szCs w:val="20"/>
          <w:lang w:eastAsia="ru-RU"/>
          <w14:ligatures w14:val="none"/>
        </w:rPr>
      </w:pPr>
      <w:r w:rsidRPr="00AA4279">
        <w:rPr>
          <w:rFonts w:ascii="Montserrat" w:eastAsia="Times New Roman" w:hAnsi="Montserrat" w:cs="Times New Roman"/>
          <w:b/>
          <w:bCs/>
          <w:kern w:val="0"/>
          <w:sz w:val="20"/>
          <w:szCs w:val="20"/>
          <w:lang w:eastAsia="ru-RU"/>
          <w14:ligatures w14:val="none"/>
        </w:rPr>
        <w:t>10. Прочие условия</w:t>
      </w:r>
    </w:p>
    <w:p w14:paraId="41388602"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10.1. Настоящая Оферта вступает в силу с момента её публикации на сайтах Продавца и действует на неопределённый срок (до её отзыва или замены новой редакцией).</w:t>
      </w:r>
    </w:p>
    <w:p w14:paraId="3079C954"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10.2. Версия Оферты, действительная на момент оплаты, применяется в отношении соответствующего Заказа.</w:t>
      </w:r>
    </w:p>
    <w:p w14:paraId="4B2D63BF"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color w:val="393841"/>
          <w:kern w:val="0"/>
          <w:sz w:val="20"/>
          <w:szCs w:val="20"/>
          <w:lang w:eastAsia="ru-RU"/>
          <w14:ligatures w14:val="none"/>
        </w:rPr>
        <w:t>10.3. Во всём, что не урегулировано настоящей Офертой, Стороны руководствуются действующим законодательством Российской Федерации.</w:t>
      </w:r>
    </w:p>
    <w:p w14:paraId="27587420" w14:textId="77777777" w:rsidR="00AA4279" w:rsidRPr="00AA4279" w:rsidRDefault="00AA4279" w:rsidP="00AA4279">
      <w:pPr>
        <w:shd w:val="clear" w:color="auto" w:fill="FFFFFF"/>
        <w:spacing w:before="360" w:after="120" w:line="240" w:lineRule="auto"/>
        <w:outlineLvl w:val="1"/>
        <w:rPr>
          <w:rFonts w:ascii="Montserrat" w:eastAsia="Times New Roman" w:hAnsi="Montserrat" w:cs="Times New Roman"/>
          <w:b/>
          <w:bCs/>
          <w:kern w:val="0"/>
          <w:sz w:val="20"/>
          <w:szCs w:val="20"/>
          <w:lang w:eastAsia="ru-RU"/>
          <w14:ligatures w14:val="none"/>
        </w:rPr>
      </w:pPr>
      <w:r w:rsidRPr="00AA4279">
        <w:rPr>
          <w:rFonts w:ascii="Montserrat" w:eastAsia="Times New Roman" w:hAnsi="Montserrat" w:cs="Times New Roman"/>
          <w:b/>
          <w:bCs/>
          <w:kern w:val="0"/>
          <w:sz w:val="20"/>
          <w:szCs w:val="20"/>
          <w:lang w:eastAsia="ru-RU"/>
          <w14:ligatures w14:val="none"/>
        </w:rPr>
        <w:t>Политика обработки персональных данных</w:t>
      </w:r>
    </w:p>
    <w:p w14:paraId="076BAC05" w14:textId="77777777" w:rsidR="00AA4279" w:rsidRPr="00AA4279" w:rsidRDefault="00AA4279" w:rsidP="00AA4279">
      <w:pPr>
        <w:numPr>
          <w:ilvl w:val="0"/>
          <w:numId w:val="12"/>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Общие положения</w:t>
      </w:r>
      <w:r w:rsidRPr="00AA4279">
        <w:rPr>
          <w:rFonts w:ascii="Montserrat" w:eastAsia="Times New Roman" w:hAnsi="Montserrat" w:cs="Times New Roman"/>
          <w:b/>
          <w:bCs/>
          <w:color w:val="393841"/>
          <w:kern w:val="0"/>
          <w:sz w:val="20"/>
          <w:szCs w:val="20"/>
          <w:lang w:eastAsia="ru-RU"/>
          <w14:ligatures w14:val="none"/>
        </w:rPr>
        <w:br/>
      </w:r>
      <w:r w:rsidRPr="00AA4279">
        <w:rPr>
          <w:rFonts w:ascii="Montserrat" w:eastAsia="Times New Roman" w:hAnsi="Montserrat" w:cs="Times New Roman"/>
          <w:color w:val="393841"/>
          <w:kern w:val="0"/>
          <w:sz w:val="20"/>
          <w:szCs w:val="20"/>
          <w:lang w:eastAsia="ru-RU"/>
          <w14:ligatures w14:val="none"/>
        </w:rPr>
        <w:t>1.1. Настоящая Политика обработки персональных данных (далее — «Политика») определяет порядок обработки и защиты персональных данных, которые ИП Трунова Ирина Вадимовна (далее — «Оператор», «Продавец») получает от Покупателей при использовании ими сайтов и сервисов GURU SELLER.</w:t>
      </w:r>
      <w:r w:rsidRPr="00AA4279">
        <w:rPr>
          <w:rFonts w:ascii="Montserrat" w:eastAsia="Times New Roman" w:hAnsi="Montserrat" w:cs="Times New Roman"/>
          <w:color w:val="393841"/>
          <w:kern w:val="0"/>
          <w:sz w:val="20"/>
          <w:szCs w:val="20"/>
          <w:lang w:eastAsia="ru-RU"/>
          <w14:ligatures w14:val="none"/>
        </w:rPr>
        <w:br/>
        <w:t>1.2. Политика разработана в соответствии с требованиями Федерального закона РФ от 27.07.2006 № 152-ФЗ «О персональных данных» и иных нормативных правовых актов.</w:t>
      </w:r>
    </w:p>
    <w:p w14:paraId="48B2FEBA" w14:textId="77777777" w:rsidR="00AA4279" w:rsidRPr="00AA4279" w:rsidRDefault="00AA4279" w:rsidP="00AA4279">
      <w:pPr>
        <w:numPr>
          <w:ilvl w:val="0"/>
          <w:numId w:val="12"/>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Состав и цели обработки персональных данных</w:t>
      </w:r>
      <w:r w:rsidRPr="00AA4279">
        <w:rPr>
          <w:rFonts w:ascii="Montserrat" w:eastAsia="Times New Roman" w:hAnsi="Montserrat" w:cs="Times New Roman"/>
          <w:b/>
          <w:bCs/>
          <w:color w:val="393841"/>
          <w:kern w:val="0"/>
          <w:sz w:val="20"/>
          <w:szCs w:val="20"/>
          <w:lang w:eastAsia="ru-RU"/>
          <w14:ligatures w14:val="none"/>
        </w:rPr>
        <w:br/>
      </w:r>
      <w:r w:rsidRPr="00AA4279">
        <w:rPr>
          <w:rFonts w:ascii="Montserrat" w:eastAsia="Times New Roman" w:hAnsi="Montserrat" w:cs="Times New Roman"/>
          <w:color w:val="393841"/>
          <w:kern w:val="0"/>
          <w:sz w:val="20"/>
          <w:szCs w:val="20"/>
          <w:lang w:eastAsia="ru-RU"/>
          <w14:ligatures w14:val="none"/>
        </w:rPr>
        <w:t xml:space="preserve">2.1. Обрабатываются следующие данные Покупателя: ФИО, адрес электронной почты, контактный телефон, аккаунт </w:t>
      </w:r>
      <w:proofErr w:type="spellStart"/>
      <w:r w:rsidRPr="00AA4279">
        <w:rPr>
          <w:rFonts w:ascii="Montserrat" w:eastAsia="Times New Roman" w:hAnsi="Montserrat" w:cs="Times New Roman"/>
          <w:color w:val="393841"/>
          <w:kern w:val="0"/>
          <w:sz w:val="20"/>
          <w:szCs w:val="20"/>
          <w:lang w:eastAsia="ru-RU"/>
          <w14:ligatures w14:val="none"/>
        </w:rPr>
        <w:t>телеграм</w:t>
      </w:r>
      <w:proofErr w:type="spellEnd"/>
      <w:r w:rsidRPr="00AA4279">
        <w:rPr>
          <w:rFonts w:ascii="Montserrat" w:eastAsia="Times New Roman" w:hAnsi="Montserrat" w:cs="Times New Roman"/>
          <w:color w:val="393841"/>
          <w:kern w:val="0"/>
          <w:sz w:val="20"/>
          <w:szCs w:val="20"/>
          <w:lang w:eastAsia="ru-RU"/>
          <w14:ligatures w14:val="none"/>
        </w:rPr>
        <w:t xml:space="preserve">, учётные данные (логин, пароль), реквизиты для выставления счёта (при оплате от юр. лиц/ИП) и иная </w:t>
      </w:r>
      <w:r w:rsidRPr="00AA4279">
        <w:rPr>
          <w:rFonts w:ascii="Montserrat" w:eastAsia="Times New Roman" w:hAnsi="Montserrat" w:cs="Times New Roman"/>
          <w:color w:val="393841"/>
          <w:kern w:val="0"/>
          <w:sz w:val="20"/>
          <w:szCs w:val="20"/>
          <w:lang w:eastAsia="ru-RU"/>
          <w14:ligatures w14:val="none"/>
        </w:rPr>
        <w:lastRenderedPageBreak/>
        <w:t>информация, необходимая для исполнения Договора.</w:t>
      </w:r>
      <w:r w:rsidRPr="00AA4279">
        <w:rPr>
          <w:rFonts w:ascii="Montserrat" w:eastAsia="Times New Roman" w:hAnsi="Montserrat" w:cs="Times New Roman"/>
          <w:color w:val="393841"/>
          <w:kern w:val="0"/>
          <w:sz w:val="20"/>
          <w:szCs w:val="20"/>
          <w:lang w:eastAsia="ru-RU"/>
          <w14:ligatures w14:val="none"/>
        </w:rPr>
        <w:br/>
        <w:t>2.2. Цели обработки данных: исполнение обязательств по настоящему Договору, предоставление информационной поддержки, информирование о новых продуктах, акциях и обновлениях.</w:t>
      </w:r>
    </w:p>
    <w:p w14:paraId="15E30748" w14:textId="77777777" w:rsidR="00AA4279" w:rsidRPr="00AA4279" w:rsidRDefault="00AA4279" w:rsidP="00AA4279">
      <w:pPr>
        <w:numPr>
          <w:ilvl w:val="0"/>
          <w:numId w:val="12"/>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Принципы обработки</w:t>
      </w:r>
      <w:r w:rsidRPr="00AA4279">
        <w:rPr>
          <w:rFonts w:ascii="Montserrat" w:eastAsia="Times New Roman" w:hAnsi="Montserrat" w:cs="Times New Roman"/>
          <w:b/>
          <w:bCs/>
          <w:color w:val="393841"/>
          <w:kern w:val="0"/>
          <w:sz w:val="20"/>
          <w:szCs w:val="20"/>
          <w:lang w:eastAsia="ru-RU"/>
          <w14:ligatures w14:val="none"/>
        </w:rPr>
        <w:br/>
      </w:r>
      <w:r w:rsidRPr="00AA4279">
        <w:rPr>
          <w:rFonts w:ascii="Montserrat" w:eastAsia="Times New Roman" w:hAnsi="Montserrat" w:cs="Times New Roman"/>
          <w:color w:val="393841"/>
          <w:kern w:val="0"/>
          <w:sz w:val="20"/>
          <w:szCs w:val="20"/>
          <w:lang w:eastAsia="ru-RU"/>
          <w14:ligatures w14:val="none"/>
        </w:rPr>
        <w:t>3.1. Обработка персональных данных осуществляется на законной и справедливой основе, с соблюдением принципов и правил, установленных законодательством РФ.</w:t>
      </w:r>
      <w:r w:rsidRPr="00AA4279">
        <w:rPr>
          <w:rFonts w:ascii="Montserrat" w:eastAsia="Times New Roman" w:hAnsi="Montserrat" w:cs="Times New Roman"/>
          <w:color w:val="393841"/>
          <w:kern w:val="0"/>
          <w:sz w:val="20"/>
          <w:szCs w:val="20"/>
          <w:lang w:eastAsia="ru-RU"/>
          <w14:ligatures w14:val="none"/>
        </w:rPr>
        <w:br/>
        <w:t>3.2. Доступ к персональным данным имеют только уполномоченные сотрудники Оператора.</w:t>
      </w:r>
    </w:p>
    <w:p w14:paraId="419B033D" w14:textId="77777777" w:rsidR="00AA4279" w:rsidRPr="00AA4279" w:rsidRDefault="00AA4279" w:rsidP="00AA4279">
      <w:pPr>
        <w:numPr>
          <w:ilvl w:val="0"/>
          <w:numId w:val="12"/>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Передача данных третьим лицам</w:t>
      </w:r>
      <w:r w:rsidRPr="00AA4279">
        <w:rPr>
          <w:rFonts w:ascii="Montserrat" w:eastAsia="Times New Roman" w:hAnsi="Montserrat" w:cs="Times New Roman"/>
          <w:b/>
          <w:bCs/>
          <w:color w:val="393841"/>
          <w:kern w:val="0"/>
          <w:sz w:val="20"/>
          <w:szCs w:val="20"/>
          <w:lang w:eastAsia="ru-RU"/>
          <w14:ligatures w14:val="none"/>
        </w:rPr>
        <w:br/>
      </w:r>
      <w:r w:rsidRPr="00AA4279">
        <w:rPr>
          <w:rFonts w:ascii="Montserrat" w:eastAsia="Times New Roman" w:hAnsi="Montserrat" w:cs="Times New Roman"/>
          <w:color w:val="393841"/>
          <w:kern w:val="0"/>
          <w:sz w:val="20"/>
          <w:szCs w:val="20"/>
          <w:lang w:eastAsia="ru-RU"/>
          <w14:ligatures w14:val="none"/>
        </w:rPr>
        <w:t>4.1. Оператор вправе передавать данные Покупателя третьим лицам (платёжным системам, хостинг-провайдерам), если это необходимо для выполнения обязательств по Договору.</w:t>
      </w:r>
      <w:r w:rsidRPr="00AA4279">
        <w:rPr>
          <w:rFonts w:ascii="Montserrat" w:eastAsia="Times New Roman" w:hAnsi="Montserrat" w:cs="Times New Roman"/>
          <w:color w:val="393841"/>
          <w:kern w:val="0"/>
          <w:sz w:val="20"/>
          <w:szCs w:val="20"/>
          <w:lang w:eastAsia="ru-RU"/>
          <w14:ligatures w14:val="none"/>
        </w:rPr>
        <w:br/>
        <w:t>4.2. Передача персональных данных государственным органам осуществляется только на основании и в порядке, установленном законодательством РФ.</w:t>
      </w:r>
    </w:p>
    <w:p w14:paraId="72D809D5" w14:textId="77777777" w:rsidR="00AA4279" w:rsidRPr="00AA4279" w:rsidRDefault="00AA4279" w:rsidP="00AA4279">
      <w:pPr>
        <w:numPr>
          <w:ilvl w:val="0"/>
          <w:numId w:val="12"/>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Сроки обработки</w:t>
      </w:r>
      <w:r w:rsidRPr="00AA4279">
        <w:rPr>
          <w:rFonts w:ascii="Montserrat" w:eastAsia="Times New Roman" w:hAnsi="Montserrat" w:cs="Times New Roman"/>
          <w:b/>
          <w:bCs/>
          <w:color w:val="393841"/>
          <w:kern w:val="0"/>
          <w:sz w:val="20"/>
          <w:szCs w:val="20"/>
          <w:lang w:eastAsia="ru-RU"/>
          <w14:ligatures w14:val="none"/>
        </w:rPr>
        <w:br/>
      </w:r>
      <w:r w:rsidRPr="00AA4279">
        <w:rPr>
          <w:rFonts w:ascii="Montserrat" w:eastAsia="Times New Roman" w:hAnsi="Montserrat" w:cs="Times New Roman"/>
          <w:color w:val="393841"/>
          <w:kern w:val="0"/>
          <w:sz w:val="20"/>
          <w:szCs w:val="20"/>
          <w:lang w:eastAsia="ru-RU"/>
          <w14:ligatures w14:val="none"/>
        </w:rPr>
        <w:t>5.1. Персональные данные хранятся в течение срока, необходимого для достижения целей обработки.</w:t>
      </w:r>
      <w:r w:rsidRPr="00AA4279">
        <w:rPr>
          <w:rFonts w:ascii="Montserrat" w:eastAsia="Times New Roman" w:hAnsi="Montserrat" w:cs="Times New Roman"/>
          <w:color w:val="393841"/>
          <w:kern w:val="0"/>
          <w:sz w:val="20"/>
          <w:szCs w:val="20"/>
          <w:lang w:eastAsia="ru-RU"/>
          <w14:ligatures w14:val="none"/>
        </w:rPr>
        <w:br/>
        <w:t>5.2. Покупатель вправе в любой момент отозвать согласие на обработку персональных данных путём обращения к Оператору. В этом случае доступ к некоторым функционалам может быть ограничен или прекращён.</w:t>
      </w:r>
    </w:p>
    <w:p w14:paraId="64FE25F1" w14:textId="77777777" w:rsidR="00AA4279" w:rsidRPr="00AA4279" w:rsidRDefault="00AA4279" w:rsidP="00AA4279">
      <w:pPr>
        <w:numPr>
          <w:ilvl w:val="0"/>
          <w:numId w:val="12"/>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Безопасность данных</w:t>
      </w:r>
      <w:r w:rsidRPr="00AA4279">
        <w:rPr>
          <w:rFonts w:ascii="Montserrat" w:eastAsia="Times New Roman" w:hAnsi="Montserrat" w:cs="Times New Roman"/>
          <w:b/>
          <w:bCs/>
          <w:color w:val="393841"/>
          <w:kern w:val="0"/>
          <w:sz w:val="20"/>
          <w:szCs w:val="20"/>
          <w:lang w:eastAsia="ru-RU"/>
          <w14:ligatures w14:val="none"/>
        </w:rPr>
        <w:br/>
      </w:r>
      <w:r w:rsidRPr="00AA4279">
        <w:rPr>
          <w:rFonts w:ascii="Montserrat" w:eastAsia="Times New Roman" w:hAnsi="Montserrat" w:cs="Times New Roman"/>
          <w:color w:val="393841"/>
          <w:kern w:val="0"/>
          <w:sz w:val="20"/>
          <w:szCs w:val="20"/>
          <w:lang w:eastAsia="ru-RU"/>
          <w14:ligatures w14:val="none"/>
        </w:rPr>
        <w:t>6.1. Оператор принимает технические и организационные меры защиты данных от несанкционированного доступа, утраты, раскрытия.</w:t>
      </w:r>
      <w:r w:rsidRPr="00AA4279">
        <w:rPr>
          <w:rFonts w:ascii="Montserrat" w:eastAsia="Times New Roman" w:hAnsi="Montserrat" w:cs="Times New Roman"/>
          <w:color w:val="393841"/>
          <w:kern w:val="0"/>
          <w:sz w:val="20"/>
          <w:szCs w:val="20"/>
          <w:lang w:eastAsia="ru-RU"/>
          <w14:ligatures w14:val="none"/>
        </w:rPr>
        <w:br/>
        <w:t>6.2. В случае утечки данных Оператор уведомляет субъекты персональных данных (Покупателей) и принимает необходимые меры по недопущению повторения инцидентов.</w:t>
      </w:r>
    </w:p>
    <w:p w14:paraId="0502683E" w14:textId="77777777" w:rsidR="00AA4279" w:rsidRPr="00AA4279" w:rsidRDefault="00AA4279" w:rsidP="00AA4279">
      <w:pPr>
        <w:numPr>
          <w:ilvl w:val="0"/>
          <w:numId w:val="12"/>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Заключительные положения</w:t>
      </w:r>
      <w:r w:rsidRPr="00AA4279">
        <w:rPr>
          <w:rFonts w:ascii="Montserrat" w:eastAsia="Times New Roman" w:hAnsi="Montserrat" w:cs="Times New Roman"/>
          <w:b/>
          <w:bCs/>
          <w:color w:val="393841"/>
          <w:kern w:val="0"/>
          <w:sz w:val="20"/>
          <w:szCs w:val="20"/>
          <w:lang w:eastAsia="ru-RU"/>
          <w14:ligatures w14:val="none"/>
        </w:rPr>
        <w:br/>
      </w:r>
      <w:r w:rsidRPr="00AA4279">
        <w:rPr>
          <w:rFonts w:ascii="Montserrat" w:eastAsia="Times New Roman" w:hAnsi="Montserrat" w:cs="Times New Roman"/>
          <w:color w:val="393841"/>
          <w:kern w:val="0"/>
          <w:sz w:val="20"/>
          <w:szCs w:val="20"/>
          <w:lang w:eastAsia="ru-RU"/>
          <w14:ligatures w14:val="none"/>
        </w:rPr>
        <w:t>7.1. Оператор вправе вносить изменения в настоящую Политику без предварительного уведомления. Новая редакция Политики вступает в силу с момента её размещения на сайте.</w:t>
      </w:r>
      <w:r w:rsidRPr="00AA4279">
        <w:rPr>
          <w:rFonts w:ascii="Montserrat" w:eastAsia="Times New Roman" w:hAnsi="Montserrat" w:cs="Times New Roman"/>
          <w:color w:val="393841"/>
          <w:kern w:val="0"/>
          <w:sz w:val="20"/>
          <w:szCs w:val="20"/>
          <w:lang w:eastAsia="ru-RU"/>
          <w14:ligatures w14:val="none"/>
        </w:rPr>
        <w:br/>
        <w:t xml:space="preserve">7.2. Все вопросы, связанные с настоящей Политикой, могут направляться на </w:t>
      </w:r>
      <w:proofErr w:type="spellStart"/>
      <w:r w:rsidRPr="00AA4279">
        <w:rPr>
          <w:rFonts w:ascii="Montserrat" w:eastAsia="Times New Roman" w:hAnsi="Montserrat" w:cs="Times New Roman"/>
          <w:color w:val="393841"/>
          <w:kern w:val="0"/>
          <w:sz w:val="20"/>
          <w:szCs w:val="20"/>
          <w:lang w:eastAsia="ru-RU"/>
          <w14:ligatures w14:val="none"/>
        </w:rPr>
        <w:t>e-mail</w:t>
      </w:r>
      <w:proofErr w:type="spellEnd"/>
      <w:r w:rsidRPr="00AA4279">
        <w:rPr>
          <w:rFonts w:ascii="Montserrat" w:eastAsia="Times New Roman" w:hAnsi="Montserrat" w:cs="Times New Roman"/>
          <w:color w:val="393841"/>
          <w:kern w:val="0"/>
          <w:sz w:val="20"/>
          <w:szCs w:val="20"/>
          <w:lang w:eastAsia="ru-RU"/>
          <w14:ligatures w14:val="none"/>
        </w:rPr>
        <w:t xml:space="preserve"> Оператора: info@guruseller.ru.</w:t>
      </w:r>
    </w:p>
    <w:p w14:paraId="4865D642" w14:textId="77777777" w:rsidR="00AA4279" w:rsidRPr="00AA4279" w:rsidRDefault="00AA4279" w:rsidP="00AA4279">
      <w:pPr>
        <w:shd w:val="clear" w:color="auto" w:fill="FFFFFF"/>
        <w:spacing w:before="360" w:after="120" w:line="240" w:lineRule="auto"/>
        <w:outlineLvl w:val="2"/>
        <w:rPr>
          <w:rFonts w:ascii="Montserrat" w:eastAsia="Times New Roman" w:hAnsi="Montserrat" w:cs="Times New Roman"/>
          <w:b/>
          <w:bCs/>
          <w:kern w:val="0"/>
          <w:sz w:val="20"/>
          <w:szCs w:val="20"/>
          <w:lang w:eastAsia="ru-RU"/>
          <w14:ligatures w14:val="none"/>
        </w:rPr>
      </w:pPr>
      <w:r w:rsidRPr="00AA4279">
        <w:rPr>
          <w:rFonts w:ascii="Montserrat" w:eastAsia="Times New Roman" w:hAnsi="Montserrat" w:cs="Times New Roman"/>
          <w:b/>
          <w:bCs/>
          <w:kern w:val="0"/>
          <w:sz w:val="20"/>
          <w:szCs w:val="20"/>
          <w:lang w:eastAsia="ru-RU"/>
          <w14:ligatures w14:val="none"/>
        </w:rPr>
        <w:t>Реквизиты Оператора (Продавца)</w:t>
      </w:r>
    </w:p>
    <w:p w14:paraId="05D9839D" w14:textId="77777777" w:rsidR="00AA4279" w:rsidRPr="00AA4279" w:rsidRDefault="00AA4279" w:rsidP="00AA4279">
      <w:pPr>
        <w:numPr>
          <w:ilvl w:val="0"/>
          <w:numId w:val="13"/>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ИП Трунова Ирина Вадимовна</w:t>
      </w:r>
    </w:p>
    <w:p w14:paraId="049AC527" w14:textId="77777777" w:rsidR="00AA4279" w:rsidRPr="00AA4279" w:rsidRDefault="00AA4279" w:rsidP="00AA4279">
      <w:pPr>
        <w:numPr>
          <w:ilvl w:val="0"/>
          <w:numId w:val="13"/>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ИНН:</w:t>
      </w:r>
      <w:r w:rsidRPr="00AA4279">
        <w:rPr>
          <w:rFonts w:ascii="Montserrat" w:eastAsia="Times New Roman" w:hAnsi="Montserrat" w:cs="Times New Roman"/>
          <w:color w:val="393841"/>
          <w:kern w:val="0"/>
          <w:sz w:val="20"/>
          <w:szCs w:val="20"/>
          <w:lang w:eastAsia="ru-RU"/>
          <w14:ligatures w14:val="none"/>
        </w:rPr>
        <w:t> 471904256885</w:t>
      </w:r>
    </w:p>
    <w:p w14:paraId="408A159A" w14:textId="77777777" w:rsidR="00AA4279" w:rsidRPr="00AA4279" w:rsidRDefault="00AA4279" w:rsidP="00AA4279">
      <w:pPr>
        <w:numPr>
          <w:ilvl w:val="0"/>
          <w:numId w:val="13"/>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ОГРНИП:</w:t>
      </w:r>
      <w:r w:rsidRPr="00AA4279">
        <w:rPr>
          <w:rFonts w:ascii="Montserrat" w:eastAsia="Times New Roman" w:hAnsi="Montserrat" w:cs="Times New Roman"/>
          <w:color w:val="393841"/>
          <w:kern w:val="0"/>
          <w:sz w:val="20"/>
          <w:szCs w:val="20"/>
          <w:lang w:eastAsia="ru-RU"/>
          <w14:ligatures w14:val="none"/>
        </w:rPr>
        <w:t> 321470400060290</w:t>
      </w:r>
    </w:p>
    <w:p w14:paraId="0C6B83C6" w14:textId="77777777" w:rsidR="00AA4279" w:rsidRPr="00AA4279" w:rsidRDefault="00AA4279" w:rsidP="00AA4279">
      <w:pPr>
        <w:numPr>
          <w:ilvl w:val="0"/>
          <w:numId w:val="13"/>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Адрес:</w:t>
      </w:r>
      <w:r w:rsidRPr="00AA4279">
        <w:rPr>
          <w:rFonts w:ascii="Montserrat" w:eastAsia="Times New Roman" w:hAnsi="Montserrat" w:cs="Times New Roman"/>
          <w:color w:val="393841"/>
          <w:kern w:val="0"/>
          <w:sz w:val="20"/>
          <w:szCs w:val="20"/>
          <w:lang w:eastAsia="ru-RU"/>
          <w14:ligatures w14:val="none"/>
        </w:rPr>
        <w:t xml:space="preserve"> 188377, Россия, Ленинградская обл., Гатчинский р-н, </w:t>
      </w:r>
      <w:proofErr w:type="spellStart"/>
      <w:r w:rsidRPr="00AA4279">
        <w:rPr>
          <w:rFonts w:ascii="Montserrat" w:eastAsia="Times New Roman" w:hAnsi="Montserrat" w:cs="Times New Roman"/>
          <w:color w:val="393841"/>
          <w:kern w:val="0"/>
          <w:sz w:val="20"/>
          <w:szCs w:val="20"/>
          <w:lang w:eastAsia="ru-RU"/>
          <w14:ligatures w14:val="none"/>
        </w:rPr>
        <w:t>гп</w:t>
      </w:r>
      <w:proofErr w:type="spellEnd"/>
      <w:r w:rsidRPr="00AA4279">
        <w:rPr>
          <w:rFonts w:ascii="Montserrat" w:eastAsia="Times New Roman" w:hAnsi="Montserrat" w:cs="Times New Roman"/>
          <w:color w:val="393841"/>
          <w:kern w:val="0"/>
          <w:sz w:val="20"/>
          <w:szCs w:val="20"/>
          <w:lang w:eastAsia="ru-RU"/>
          <w14:ligatures w14:val="none"/>
        </w:rPr>
        <w:t xml:space="preserve"> Дружная Горка, ул. Крылова, д. 2</w:t>
      </w:r>
    </w:p>
    <w:p w14:paraId="13AAF9B5" w14:textId="77777777" w:rsidR="00AA4279" w:rsidRPr="00AA4279" w:rsidRDefault="00AA4279" w:rsidP="00AA4279">
      <w:pPr>
        <w:numPr>
          <w:ilvl w:val="0"/>
          <w:numId w:val="13"/>
        </w:numPr>
        <w:shd w:val="clear" w:color="auto" w:fill="FFFFFF"/>
        <w:spacing w:before="100" w:beforeAutospacing="1"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E-mail:</w:t>
      </w:r>
      <w:r w:rsidRPr="00AA4279">
        <w:rPr>
          <w:rFonts w:ascii="Montserrat" w:eastAsia="Times New Roman" w:hAnsi="Montserrat" w:cs="Times New Roman"/>
          <w:color w:val="393841"/>
          <w:kern w:val="0"/>
          <w:sz w:val="20"/>
          <w:szCs w:val="20"/>
          <w:lang w:eastAsia="ru-RU"/>
          <w14:ligatures w14:val="none"/>
        </w:rPr>
        <w:t> info@guruseller.ru</w:t>
      </w:r>
    </w:p>
    <w:p w14:paraId="213A3FC4" w14:textId="77777777" w:rsidR="00AA4279" w:rsidRPr="00AA4279" w:rsidRDefault="00AA4279" w:rsidP="00AA4279">
      <w:pPr>
        <w:shd w:val="clear" w:color="auto" w:fill="FFFFFF"/>
        <w:spacing w:after="100" w:afterAutospacing="1" w:line="240" w:lineRule="auto"/>
        <w:rPr>
          <w:rFonts w:ascii="Montserrat" w:eastAsia="Times New Roman" w:hAnsi="Montserrat" w:cs="Times New Roman"/>
          <w:color w:val="393841"/>
          <w:kern w:val="0"/>
          <w:sz w:val="20"/>
          <w:szCs w:val="20"/>
          <w:lang w:eastAsia="ru-RU"/>
          <w14:ligatures w14:val="none"/>
        </w:rPr>
      </w:pPr>
      <w:r w:rsidRPr="00AA4279">
        <w:rPr>
          <w:rFonts w:ascii="Montserrat" w:eastAsia="Times New Roman" w:hAnsi="Montserrat" w:cs="Times New Roman"/>
          <w:b/>
          <w:bCs/>
          <w:color w:val="393841"/>
          <w:kern w:val="0"/>
          <w:sz w:val="20"/>
          <w:szCs w:val="20"/>
          <w:lang w:eastAsia="ru-RU"/>
          <w14:ligatures w14:val="none"/>
        </w:rPr>
        <w:t>Дата последнего обновления оферты</w:t>
      </w:r>
      <w:r w:rsidRPr="00AA4279">
        <w:rPr>
          <w:rFonts w:ascii="Montserrat" w:eastAsia="Times New Roman" w:hAnsi="Montserrat" w:cs="Times New Roman"/>
          <w:color w:val="393841"/>
          <w:kern w:val="0"/>
          <w:sz w:val="20"/>
          <w:szCs w:val="20"/>
          <w:lang w:eastAsia="ru-RU"/>
          <w14:ligatures w14:val="none"/>
        </w:rPr>
        <w:t>: 12.02.2025 г.</w:t>
      </w:r>
    </w:p>
    <w:p w14:paraId="57B97013" w14:textId="52ACFFB8" w:rsidR="00D3674F" w:rsidRPr="004E6390" w:rsidRDefault="00AA4279" w:rsidP="00AA4279">
      <w:pPr>
        <w:rPr>
          <w:sz w:val="20"/>
          <w:szCs w:val="20"/>
        </w:rPr>
      </w:pPr>
      <w:r w:rsidRPr="004E6390">
        <w:rPr>
          <w:rFonts w:ascii="Times New Roman" w:eastAsia="Times New Roman" w:hAnsi="Times New Roman" w:cs="Times New Roman"/>
          <w:noProof/>
          <w:kern w:val="0"/>
          <w:sz w:val="20"/>
          <w:szCs w:val="20"/>
          <w:lang w:eastAsia="ru-RU"/>
          <w14:ligatures w14:val="none"/>
        </w:rPr>
        <w:drawing>
          <wp:inline distT="0" distB="0" distL="0" distR="0" wp14:anchorId="51DB148D" wp14:editId="6662A3D2">
            <wp:extent cx="1749136" cy="1749136"/>
            <wp:effectExtent l="76200" t="76200" r="60960" b="6096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44211">
                      <a:off x="0" y="0"/>
                      <a:ext cx="1762647" cy="1762647"/>
                    </a:xfrm>
                    <a:prstGeom prst="rect">
                      <a:avLst/>
                    </a:prstGeom>
                    <a:noFill/>
                    <a:ln>
                      <a:noFill/>
                    </a:ln>
                  </pic:spPr>
                </pic:pic>
              </a:graphicData>
            </a:graphic>
          </wp:inline>
        </w:drawing>
      </w:r>
    </w:p>
    <w:sectPr w:rsidR="00D3674F" w:rsidRPr="004E63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ontserrat">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5112"/>
    <w:multiLevelType w:val="multilevel"/>
    <w:tmpl w:val="B3E2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45C1A"/>
    <w:multiLevelType w:val="multilevel"/>
    <w:tmpl w:val="54F2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E1315D"/>
    <w:multiLevelType w:val="multilevel"/>
    <w:tmpl w:val="0450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B26E12"/>
    <w:multiLevelType w:val="multilevel"/>
    <w:tmpl w:val="CD3E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C65A64"/>
    <w:multiLevelType w:val="multilevel"/>
    <w:tmpl w:val="1160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E353F1"/>
    <w:multiLevelType w:val="multilevel"/>
    <w:tmpl w:val="F5F0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F679B"/>
    <w:multiLevelType w:val="multilevel"/>
    <w:tmpl w:val="E1A0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F65E87"/>
    <w:multiLevelType w:val="multilevel"/>
    <w:tmpl w:val="5C1A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6C109E"/>
    <w:multiLevelType w:val="multilevel"/>
    <w:tmpl w:val="872C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106B97"/>
    <w:multiLevelType w:val="multilevel"/>
    <w:tmpl w:val="795E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290174"/>
    <w:multiLevelType w:val="multilevel"/>
    <w:tmpl w:val="EF24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3B53D9"/>
    <w:multiLevelType w:val="multilevel"/>
    <w:tmpl w:val="E760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7D11C7"/>
    <w:multiLevelType w:val="multilevel"/>
    <w:tmpl w:val="6D04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8385504">
    <w:abstractNumId w:val="11"/>
  </w:num>
  <w:num w:numId="2" w16cid:durableId="1313607113">
    <w:abstractNumId w:val="3"/>
  </w:num>
  <w:num w:numId="3" w16cid:durableId="184446524">
    <w:abstractNumId w:val="12"/>
  </w:num>
  <w:num w:numId="4" w16cid:durableId="2049258856">
    <w:abstractNumId w:val="7"/>
  </w:num>
  <w:num w:numId="5" w16cid:durableId="732654751">
    <w:abstractNumId w:val="4"/>
  </w:num>
  <w:num w:numId="6" w16cid:durableId="983464164">
    <w:abstractNumId w:val="9"/>
  </w:num>
  <w:num w:numId="7" w16cid:durableId="1907568957">
    <w:abstractNumId w:val="0"/>
  </w:num>
  <w:num w:numId="8" w16cid:durableId="586354618">
    <w:abstractNumId w:val="6"/>
  </w:num>
  <w:num w:numId="9" w16cid:durableId="173811168">
    <w:abstractNumId w:val="1"/>
  </w:num>
  <w:num w:numId="10" w16cid:durableId="849219217">
    <w:abstractNumId w:val="8"/>
  </w:num>
  <w:num w:numId="11" w16cid:durableId="595408549">
    <w:abstractNumId w:val="10"/>
  </w:num>
  <w:num w:numId="12" w16cid:durableId="606231181">
    <w:abstractNumId w:val="5"/>
  </w:num>
  <w:num w:numId="13" w16cid:durableId="1470585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69"/>
    <w:rsid w:val="000D1B69"/>
    <w:rsid w:val="004E6390"/>
    <w:rsid w:val="00544A55"/>
    <w:rsid w:val="00675593"/>
    <w:rsid w:val="00AA4279"/>
    <w:rsid w:val="00D367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7CC9"/>
  <w15:chartTrackingRefBased/>
  <w15:docId w15:val="{F751A692-E919-48E7-B255-6367E1DB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543473">
      <w:bodyDiv w:val="1"/>
      <w:marLeft w:val="0"/>
      <w:marRight w:val="0"/>
      <w:marTop w:val="0"/>
      <w:marBottom w:val="0"/>
      <w:divBdr>
        <w:top w:val="none" w:sz="0" w:space="0" w:color="auto"/>
        <w:left w:val="none" w:sz="0" w:space="0" w:color="auto"/>
        <w:bottom w:val="none" w:sz="0" w:space="0" w:color="auto"/>
        <w:right w:val="none" w:sz="0" w:space="0" w:color="auto"/>
      </w:divBdr>
    </w:div>
    <w:div w:id="183449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uruseller.ru/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guruseller.ru/" TargetMode="External"/><Relationship Id="rId5" Type="http://schemas.openxmlformats.org/officeDocument/2006/relationships/hyperlink" Target="https://guruseller.r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3115</Words>
  <Characters>17756</Characters>
  <Application>Microsoft Office Word</Application>
  <DocSecurity>0</DocSecurity>
  <Lines>147</Lines>
  <Paragraphs>41</Paragraphs>
  <ScaleCrop>false</ScaleCrop>
  <Company>SPecialiST RePack</Company>
  <LinksUpToDate>false</LinksUpToDate>
  <CharactersWithSpaces>20830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Туркина Елена Леонидовна</dc:creator>
  <cp:keywords/>
  <dc:description/>
  <cp:lastModifiedBy>Туркина Елена Леонидовна</cp:lastModifiedBy>
  <cp:revision>5</cp:revision>
  <dcterms:created xsi:type="dcterms:W3CDTF">2025-05-15T09:34:00Z</dcterms:created>
  <dcterms:modified xsi:type="dcterms:W3CDTF">2025-05-15T09:38:00Z</dcterms:modified>
</cp:coreProperties>
</file>