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0" w:type="auto"/>
        <w:tblLook w:val="04A0"/>
      </w:tblPr>
      <w:tblGrid>
        <w:gridCol w:w="8644"/>
      </w:tblGrid>
      <w:tr w:rsidR="00A326F1" w:rsidRPr="00A16009" w:rsidTr="00A326F1">
        <w:tc>
          <w:tcPr>
            <w:tcW w:w="8644" w:type="dxa"/>
          </w:tcPr>
          <w:p w:rsidR="00A326F1" w:rsidRPr="00C32434" w:rsidRDefault="00A326F1" w:rsidP="006614A1">
            <w:pPr>
              <w:spacing w:line="183" w:lineRule="atLeast"/>
              <w:jc w:val="both"/>
              <w:textAlignment w:val="baseline"/>
              <w:rPr>
                <w:rFonts w:eastAsia="Times New Roman" w:cs="Times New Roman"/>
                <w:b/>
                <w:lang w:eastAsia="pt-BR"/>
              </w:rPr>
            </w:pPr>
            <w:r w:rsidRPr="00C32434">
              <w:rPr>
                <w:rFonts w:eastAsia="Times New Roman" w:cs="Times New Roman"/>
                <w:b/>
                <w:lang w:eastAsia="pt-BR"/>
              </w:rPr>
              <w:t>Tema: A vida de Jesus – das profecias da sua vinda às profecias da sua volta.</w:t>
            </w:r>
          </w:p>
        </w:tc>
      </w:tr>
      <w:tr w:rsidR="00A326F1" w:rsidRPr="00A16009" w:rsidTr="00A326F1">
        <w:tc>
          <w:tcPr>
            <w:tcW w:w="8644" w:type="dxa"/>
          </w:tcPr>
          <w:p w:rsidR="00A326F1" w:rsidRPr="00C32434" w:rsidRDefault="00A326F1" w:rsidP="0021775B">
            <w:pPr>
              <w:spacing w:line="183" w:lineRule="atLeast"/>
              <w:jc w:val="both"/>
              <w:textAlignment w:val="baseline"/>
              <w:rPr>
                <w:rFonts w:eastAsia="Times New Roman" w:cs="Times New Roman"/>
                <w:lang w:eastAsia="pt-BR"/>
              </w:rPr>
            </w:pPr>
            <w:r w:rsidRPr="00C32434">
              <w:rPr>
                <w:rFonts w:eastAsia="Times New Roman" w:cs="Times New Roman"/>
                <w:b/>
                <w:lang w:eastAsia="pt-BR"/>
              </w:rPr>
              <w:t>Objetivo:</w:t>
            </w:r>
            <w:r w:rsidR="005A2C9B" w:rsidRPr="00C32434">
              <w:rPr>
                <w:rFonts w:eastAsia="Times New Roman" w:cs="Times New Roman"/>
                <w:b/>
                <w:lang w:eastAsia="pt-BR"/>
              </w:rPr>
              <w:t xml:space="preserve"> </w:t>
            </w:r>
            <w:r w:rsidR="005A2C9B" w:rsidRPr="00C32434">
              <w:rPr>
                <w:rFonts w:eastAsia="Times New Roman" w:cs="Times New Roman"/>
                <w:lang w:eastAsia="pt-BR"/>
              </w:rPr>
              <w:t>Fazer com que as crianças conheçam profundamente a história do seu salvador e se apaixonem de tal forma por ele, que desejem viver como ele viveu.</w:t>
            </w:r>
          </w:p>
          <w:p w:rsidR="0021775B" w:rsidRPr="00C32434" w:rsidRDefault="0021775B" w:rsidP="0021775B">
            <w:pPr>
              <w:spacing w:line="183" w:lineRule="atLeast"/>
              <w:jc w:val="both"/>
              <w:textAlignment w:val="baseline"/>
              <w:rPr>
                <w:rFonts w:eastAsia="Times New Roman" w:cs="Times New Roman"/>
                <w:lang w:eastAsia="pt-BR"/>
              </w:rPr>
            </w:pPr>
          </w:p>
        </w:tc>
      </w:tr>
      <w:tr w:rsidR="00A326F1" w:rsidRPr="00A16009" w:rsidTr="00A326F1">
        <w:tc>
          <w:tcPr>
            <w:tcW w:w="8644" w:type="dxa"/>
          </w:tcPr>
          <w:p w:rsidR="00A326F1" w:rsidRPr="00C32434" w:rsidRDefault="00461582" w:rsidP="00B55401">
            <w:pPr>
              <w:spacing w:line="183" w:lineRule="atLeast"/>
              <w:textAlignment w:val="baseline"/>
              <w:rPr>
                <w:rFonts w:eastAsia="Times New Roman" w:cs="Times New Roman"/>
                <w:lang w:eastAsia="pt-BR"/>
              </w:rPr>
            </w:pPr>
            <w:r w:rsidRPr="00C32434">
              <w:rPr>
                <w:rFonts w:eastAsia="Times New Roman" w:cs="Times New Roman"/>
                <w:b/>
                <w:lang w:eastAsia="pt-BR"/>
              </w:rPr>
              <w:t xml:space="preserve">Lição </w:t>
            </w:r>
            <w:r w:rsidR="004C74D0">
              <w:rPr>
                <w:rFonts w:eastAsia="Times New Roman" w:cs="Times New Roman"/>
                <w:b/>
                <w:lang w:eastAsia="pt-BR"/>
              </w:rPr>
              <w:t>10</w:t>
            </w:r>
            <w:r w:rsidR="00A326F1" w:rsidRPr="00C32434">
              <w:rPr>
                <w:rFonts w:eastAsia="Times New Roman" w:cs="Times New Roman"/>
                <w:lang w:eastAsia="pt-BR"/>
              </w:rPr>
              <w:t xml:space="preserve"> </w:t>
            </w:r>
            <w:r w:rsidR="00B55401" w:rsidRPr="00C32434">
              <w:rPr>
                <w:rFonts w:eastAsia="Times New Roman" w:cs="Times New Roman"/>
                <w:lang w:eastAsia="pt-BR"/>
              </w:rPr>
              <w:t>–</w:t>
            </w:r>
            <w:r w:rsidR="00A326F1" w:rsidRPr="00C32434">
              <w:rPr>
                <w:rFonts w:eastAsia="Times New Roman" w:cs="Times New Roman"/>
                <w:lang w:eastAsia="pt-BR"/>
              </w:rPr>
              <w:t xml:space="preserve"> </w:t>
            </w:r>
            <w:r w:rsidR="00FC3457" w:rsidRPr="00C32434">
              <w:rPr>
                <w:rFonts w:eastAsia="Times New Roman" w:cs="Times New Roman"/>
                <w:lang w:eastAsia="pt-BR"/>
              </w:rPr>
              <w:t>Jesus –</w:t>
            </w:r>
            <w:r w:rsidR="008A174F">
              <w:rPr>
                <w:rFonts w:eastAsia="Times New Roman" w:cs="Times New Roman"/>
                <w:lang w:eastAsia="pt-BR"/>
              </w:rPr>
              <w:t xml:space="preserve"> seu nascimento no tempo perfeito</w:t>
            </w:r>
            <w:r w:rsidR="003B1445">
              <w:rPr>
                <w:rFonts w:eastAsia="Times New Roman" w:cs="Times New Roman"/>
                <w:lang w:eastAsia="pt-BR"/>
              </w:rPr>
              <w:t>.</w:t>
            </w:r>
            <w:r w:rsidR="00254567" w:rsidRPr="00C32434">
              <w:rPr>
                <w:rFonts w:eastAsia="Times New Roman" w:cs="Times New Roman"/>
                <w:lang w:eastAsia="pt-BR"/>
              </w:rPr>
              <w:t xml:space="preserve"> </w:t>
            </w:r>
          </w:p>
          <w:p w:rsidR="00B55401" w:rsidRPr="00C32434" w:rsidRDefault="00B55401" w:rsidP="00B55401">
            <w:pPr>
              <w:spacing w:line="183" w:lineRule="atLeast"/>
              <w:textAlignment w:val="baseline"/>
              <w:rPr>
                <w:rFonts w:eastAsia="Times New Roman" w:cs="Times New Roman"/>
                <w:lang w:eastAsia="pt-BR"/>
              </w:rPr>
            </w:pPr>
          </w:p>
        </w:tc>
      </w:tr>
      <w:tr w:rsidR="00A326F1" w:rsidRPr="00A16009" w:rsidTr="00A326F1">
        <w:tc>
          <w:tcPr>
            <w:tcW w:w="8644" w:type="dxa"/>
          </w:tcPr>
          <w:p w:rsidR="009A6CB7" w:rsidRPr="00C32434" w:rsidRDefault="006F4ED7" w:rsidP="008A174F">
            <w:pPr>
              <w:spacing w:line="183" w:lineRule="atLeast"/>
              <w:jc w:val="both"/>
              <w:textAlignment w:val="baseline"/>
              <w:rPr>
                <w:rFonts w:eastAsia="Times New Roman" w:cs="Times New Roman"/>
                <w:lang w:eastAsia="pt-BR"/>
              </w:rPr>
            </w:pPr>
            <w:r w:rsidRPr="00C32434">
              <w:rPr>
                <w:rFonts w:eastAsia="Times New Roman" w:cs="Times New Roman"/>
                <w:b/>
                <w:lang w:eastAsia="pt-BR"/>
              </w:rPr>
              <w:t>O objetivo</w:t>
            </w:r>
            <w:r w:rsidR="005A2C9B" w:rsidRPr="00C32434">
              <w:rPr>
                <w:rFonts w:eastAsia="Times New Roman" w:cs="Times New Roman"/>
                <w:lang w:eastAsia="pt-BR"/>
              </w:rPr>
              <w:t xml:space="preserve"> d</w:t>
            </w:r>
            <w:r w:rsidR="00CF3AC7" w:rsidRPr="00C32434">
              <w:rPr>
                <w:rFonts w:eastAsia="Times New Roman" w:cs="Times New Roman"/>
                <w:lang w:eastAsia="pt-BR"/>
              </w:rPr>
              <w:t xml:space="preserve">essa lição é mostrar </w:t>
            </w:r>
            <w:r w:rsidR="00A16009" w:rsidRPr="00C32434">
              <w:rPr>
                <w:rFonts w:eastAsia="Times New Roman" w:cs="Times New Roman"/>
                <w:lang w:eastAsia="pt-BR"/>
              </w:rPr>
              <w:t>que</w:t>
            </w:r>
            <w:r w:rsidR="008A174F">
              <w:rPr>
                <w:rFonts w:eastAsia="Times New Roman" w:cs="Times New Roman"/>
                <w:lang w:eastAsia="pt-BR"/>
              </w:rPr>
              <w:t xml:space="preserve"> o nascimento de Jesus, assim como outros eventos de sua vida, foi profetizado, revelado antes que acontecesse para que pudéssemos ver que é Ele o Messias prometido.</w:t>
            </w:r>
          </w:p>
        </w:tc>
      </w:tr>
      <w:tr w:rsidR="00B55401" w:rsidRPr="00A16009" w:rsidTr="00A326F1">
        <w:tc>
          <w:tcPr>
            <w:tcW w:w="8644" w:type="dxa"/>
          </w:tcPr>
          <w:p w:rsidR="00215BD4" w:rsidRDefault="00B55401" w:rsidP="008A174F">
            <w:pPr>
              <w:spacing w:line="183" w:lineRule="atLeast"/>
              <w:jc w:val="both"/>
              <w:textAlignment w:val="baseline"/>
              <w:rPr>
                <w:rFonts w:eastAsia="Times New Roman" w:cs="Times New Roman"/>
                <w:lang w:eastAsia="pt-BR"/>
              </w:rPr>
            </w:pPr>
            <w:r w:rsidRPr="00C32434">
              <w:rPr>
                <w:rFonts w:eastAsia="Times New Roman" w:cs="Times New Roman"/>
                <w:b/>
                <w:lang w:eastAsia="pt-BR"/>
              </w:rPr>
              <w:t xml:space="preserve">Dinâmica de </w:t>
            </w:r>
            <w:r w:rsidR="00DA5E28" w:rsidRPr="00C32434">
              <w:rPr>
                <w:rFonts w:eastAsia="Times New Roman" w:cs="Times New Roman"/>
                <w:b/>
                <w:lang w:eastAsia="pt-BR"/>
              </w:rPr>
              <w:t>introdução ao tema</w:t>
            </w:r>
            <w:r w:rsidRPr="00C32434">
              <w:rPr>
                <w:rFonts w:eastAsia="Times New Roman" w:cs="Times New Roman"/>
                <w:b/>
                <w:lang w:eastAsia="pt-BR"/>
              </w:rPr>
              <w:t>:</w:t>
            </w:r>
            <w:r w:rsidR="00254567" w:rsidRPr="00C32434">
              <w:rPr>
                <w:rFonts w:eastAsia="Times New Roman" w:cs="Times New Roman"/>
                <w:b/>
                <w:lang w:eastAsia="pt-BR"/>
              </w:rPr>
              <w:t xml:space="preserve"> </w:t>
            </w:r>
            <w:r w:rsidR="008A174F">
              <w:rPr>
                <w:rFonts w:eastAsia="Times New Roman" w:cs="Times New Roman"/>
                <w:lang w:eastAsia="pt-BR"/>
              </w:rPr>
              <w:t xml:space="preserve">Na última lição conversamos sobre a diferença entre os reis desse mundo e o reinado de Jesus. Vimos que os reis possuem sinais de riqueza e poder, e que seu nascimento é cercado de tradições e glória. O nascimento de Jesus foi diferente. Sendo Ele o Rei dos Reis nasceu num estábulo, de forma simples e quase </w:t>
            </w:r>
            <w:proofErr w:type="gramStart"/>
            <w:r w:rsidR="008A174F">
              <w:rPr>
                <w:rFonts w:eastAsia="Times New Roman" w:cs="Times New Roman"/>
                <w:lang w:eastAsia="pt-BR"/>
              </w:rPr>
              <w:t>desapercebida</w:t>
            </w:r>
            <w:proofErr w:type="gramEnd"/>
            <w:r w:rsidR="008A174F">
              <w:rPr>
                <w:rFonts w:eastAsia="Times New Roman" w:cs="Times New Roman"/>
                <w:lang w:eastAsia="pt-BR"/>
              </w:rPr>
              <w:t>.</w:t>
            </w:r>
          </w:p>
          <w:p w:rsidR="008A174F" w:rsidRDefault="008A174F" w:rsidP="008A174F">
            <w:pPr>
              <w:spacing w:line="183" w:lineRule="atLeast"/>
              <w:jc w:val="both"/>
              <w:textAlignment w:val="baseline"/>
              <w:rPr>
                <w:rFonts w:eastAsia="Times New Roman" w:cs="Times New Roman"/>
                <w:lang w:eastAsia="pt-BR"/>
              </w:rPr>
            </w:pPr>
          </w:p>
          <w:p w:rsidR="008A174F" w:rsidRDefault="008A174F" w:rsidP="008A174F">
            <w:pPr>
              <w:spacing w:line="183" w:lineRule="atLeast"/>
              <w:jc w:val="both"/>
              <w:textAlignment w:val="baseline"/>
              <w:rPr>
                <w:rFonts w:eastAsia="Times New Roman" w:cs="Times New Roman"/>
                <w:lang w:eastAsia="pt-BR"/>
              </w:rPr>
            </w:pPr>
            <w:r>
              <w:rPr>
                <w:rFonts w:eastAsia="Times New Roman" w:cs="Times New Roman"/>
                <w:lang w:eastAsia="pt-BR"/>
              </w:rPr>
              <w:t>Quase</w:t>
            </w:r>
            <w:proofErr w:type="gramStart"/>
            <w:r>
              <w:rPr>
                <w:rFonts w:eastAsia="Times New Roman" w:cs="Times New Roman"/>
                <w:lang w:eastAsia="pt-BR"/>
              </w:rPr>
              <w:t>.....</w:t>
            </w:r>
            <w:proofErr w:type="gramEnd"/>
          </w:p>
          <w:p w:rsidR="008A174F" w:rsidRDefault="008A174F" w:rsidP="008A174F">
            <w:pPr>
              <w:spacing w:line="183" w:lineRule="atLeast"/>
              <w:jc w:val="both"/>
              <w:textAlignment w:val="baseline"/>
              <w:rPr>
                <w:rFonts w:eastAsia="Times New Roman" w:cs="Times New Roman"/>
                <w:lang w:eastAsia="pt-BR"/>
              </w:rPr>
            </w:pPr>
          </w:p>
          <w:p w:rsidR="00FB1D5E" w:rsidRDefault="008A174F" w:rsidP="008A174F">
            <w:pPr>
              <w:spacing w:line="183" w:lineRule="atLeast"/>
              <w:jc w:val="both"/>
              <w:textAlignment w:val="baseline"/>
              <w:rPr>
                <w:rFonts w:eastAsia="Times New Roman" w:cs="Times New Roman"/>
                <w:lang w:eastAsia="pt-BR"/>
              </w:rPr>
            </w:pPr>
            <w:r>
              <w:rPr>
                <w:rFonts w:eastAsia="Times New Roman" w:cs="Times New Roman"/>
                <w:lang w:eastAsia="pt-BR"/>
              </w:rPr>
              <w:t>É verdad</w:t>
            </w:r>
            <w:r w:rsidR="00950294">
              <w:rPr>
                <w:rFonts w:eastAsia="Times New Roman" w:cs="Times New Roman"/>
                <w:lang w:eastAsia="pt-BR"/>
              </w:rPr>
              <w:t>e, muitos não viram, nem soubera</w:t>
            </w:r>
            <w:r>
              <w:rPr>
                <w:rFonts w:eastAsia="Times New Roman" w:cs="Times New Roman"/>
                <w:lang w:eastAsia="pt-BR"/>
              </w:rPr>
              <w:t>m de seu nascimento. Mas seu nascimento foi cercado de eventos que foram profetizados muito antes de acontecerem. Vocês se lembram de que lá no início falamos que toda a Bíblia é cheia de “pistas”, “indícios”, profecias sobre o Messias? Toda sua vida, tudo aquilo que realizaria e até mesmo aquilo que ainda não aconteceu está na Bíblia para que soubéssemos quem é Ele.</w:t>
            </w:r>
          </w:p>
          <w:p w:rsidR="00FB1D5E" w:rsidRDefault="00FB1D5E" w:rsidP="008A174F">
            <w:pPr>
              <w:spacing w:line="183" w:lineRule="atLeast"/>
              <w:jc w:val="both"/>
              <w:textAlignment w:val="baseline"/>
              <w:rPr>
                <w:rFonts w:eastAsia="Times New Roman" w:cs="Times New Roman"/>
                <w:lang w:eastAsia="pt-BR"/>
              </w:rPr>
            </w:pPr>
          </w:p>
          <w:p w:rsidR="008A174F" w:rsidRDefault="00FB1D5E" w:rsidP="008A174F">
            <w:pPr>
              <w:spacing w:line="183" w:lineRule="atLeast"/>
              <w:jc w:val="both"/>
              <w:textAlignment w:val="baseline"/>
              <w:rPr>
                <w:rFonts w:eastAsia="Times New Roman" w:cs="Times New Roman"/>
                <w:lang w:eastAsia="pt-BR"/>
              </w:rPr>
            </w:pPr>
            <w:proofErr w:type="gramStart"/>
            <w:r>
              <w:rPr>
                <w:rFonts w:eastAsia="Times New Roman" w:cs="Times New Roman"/>
                <w:lang w:eastAsia="pt-BR"/>
              </w:rPr>
              <w:t>Leve dois</w:t>
            </w:r>
            <w:proofErr w:type="gramEnd"/>
            <w:r>
              <w:rPr>
                <w:rFonts w:eastAsia="Times New Roman" w:cs="Times New Roman"/>
                <w:lang w:eastAsia="pt-BR"/>
              </w:rPr>
              <w:t xml:space="preserve"> dados. Peça que um deles vá até a frente e que, antes de lançar o dado, outro diga o resultado. Comece fazendo com um dado e depois coloque outro, o que aumentará a dificuldade do acerto. Faça essa dinâmica alguma vezes. Mostre a eles que a tentativa de acertar por adivinhação é totalmente imprecisa. E que caso haja acerto foi mera coincidência. </w:t>
            </w:r>
            <w:r w:rsidR="008A174F">
              <w:rPr>
                <w:rFonts w:eastAsia="Times New Roman" w:cs="Times New Roman"/>
                <w:lang w:eastAsia="pt-BR"/>
              </w:rPr>
              <w:t xml:space="preserve"> </w:t>
            </w:r>
          </w:p>
          <w:p w:rsidR="008A174F" w:rsidRDefault="008A174F" w:rsidP="008A174F">
            <w:pPr>
              <w:spacing w:line="183" w:lineRule="atLeast"/>
              <w:jc w:val="both"/>
              <w:textAlignment w:val="baseline"/>
              <w:rPr>
                <w:rFonts w:eastAsia="Times New Roman" w:cs="Times New Roman"/>
                <w:lang w:eastAsia="pt-BR"/>
              </w:rPr>
            </w:pPr>
          </w:p>
          <w:p w:rsidR="00FE2F80" w:rsidRDefault="00FE2F80" w:rsidP="00FE2F80">
            <w:pPr>
              <w:spacing w:line="183" w:lineRule="atLeast"/>
              <w:jc w:val="both"/>
              <w:textAlignment w:val="baseline"/>
              <w:rPr>
                <w:i/>
                <w:shd w:val="clear" w:color="auto" w:fill="FFFFFF"/>
              </w:rPr>
            </w:pPr>
            <w:r>
              <w:rPr>
                <w:rFonts w:eastAsia="Times New Roman" w:cs="Times New Roman"/>
                <w:lang w:eastAsia="pt-BR"/>
              </w:rPr>
              <w:t xml:space="preserve">Depois leia esse versículo para eles: </w:t>
            </w:r>
            <w:r w:rsidRPr="00FE2F80">
              <w:rPr>
                <w:b/>
                <w:bCs/>
                <w:shd w:val="clear" w:color="auto" w:fill="FFFFFF"/>
              </w:rPr>
              <w:t>Provérbios</w:t>
            </w:r>
            <w:r>
              <w:rPr>
                <w:b/>
                <w:bCs/>
                <w:shd w:val="clear" w:color="auto" w:fill="FFFFFF"/>
              </w:rPr>
              <w:t xml:space="preserve"> </w:t>
            </w:r>
            <w:r w:rsidRPr="00FE2F80">
              <w:rPr>
                <w:b/>
                <w:bCs/>
                <w:shd w:val="clear" w:color="auto" w:fill="FFFFFF"/>
              </w:rPr>
              <w:t>16.33</w:t>
            </w:r>
            <w:r w:rsidRPr="00FE2F80">
              <w:rPr>
                <w:rStyle w:val="apple-converted-space"/>
                <w:shd w:val="clear" w:color="auto" w:fill="FFFFFF"/>
              </w:rPr>
              <w:t> </w:t>
            </w:r>
            <w:r w:rsidRPr="00FE2F80">
              <w:rPr>
                <w:shd w:val="clear" w:color="auto" w:fill="FFFFFF"/>
              </w:rPr>
              <w:t xml:space="preserve">  </w:t>
            </w:r>
            <w:r w:rsidRPr="00FE2F80">
              <w:rPr>
                <w:i/>
                <w:shd w:val="clear" w:color="auto" w:fill="FFFFFF"/>
              </w:rPr>
              <w:t>“Os homens jogam os dados sagrados para tirar a sorte, mas quem resolve mesmo é Deus, o SENHOR.</w:t>
            </w:r>
            <w:proofErr w:type="gramStart"/>
            <w:r w:rsidRPr="00FE2F80">
              <w:rPr>
                <w:i/>
                <w:shd w:val="clear" w:color="auto" w:fill="FFFFFF"/>
              </w:rPr>
              <w:t>”</w:t>
            </w:r>
            <w:proofErr w:type="gramEnd"/>
          </w:p>
          <w:p w:rsidR="00FE2F80" w:rsidRDefault="00FE2F80" w:rsidP="00FE2F80">
            <w:pPr>
              <w:spacing w:line="183" w:lineRule="atLeast"/>
              <w:jc w:val="both"/>
              <w:textAlignment w:val="baseline"/>
              <w:rPr>
                <w:i/>
                <w:shd w:val="clear" w:color="auto" w:fill="FFFFFF"/>
              </w:rPr>
            </w:pPr>
          </w:p>
          <w:p w:rsidR="00FE2F80" w:rsidRPr="00FE2F80" w:rsidRDefault="00FE2F80" w:rsidP="00FE2F80">
            <w:pPr>
              <w:spacing w:line="183" w:lineRule="atLeast"/>
              <w:jc w:val="both"/>
              <w:textAlignment w:val="baseline"/>
              <w:rPr>
                <w:rFonts w:eastAsia="Times New Roman" w:cs="Times New Roman"/>
                <w:lang w:eastAsia="pt-BR"/>
              </w:rPr>
            </w:pPr>
            <w:r>
              <w:rPr>
                <w:shd w:val="clear" w:color="auto" w:fill="FFFFFF"/>
              </w:rPr>
              <w:t xml:space="preserve">Deus é aquele que controla todas as coisas, Deus não joga </w:t>
            </w:r>
            <w:proofErr w:type="gramStart"/>
            <w:r>
              <w:rPr>
                <w:shd w:val="clear" w:color="auto" w:fill="FFFFFF"/>
              </w:rPr>
              <w:t>dados, Deus</w:t>
            </w:r>
            <w:proofErr w:type="gramEnd"/>
            <w:r>
              <w:rPr>
                <w:shd w:val="clear" w:color="auto" w:fill="FFFFFF"/>
              </w:rPr>
              <w:t xml:space="preserve"> não precisa de sorte porque é Ele mesmo quem decide todas as coisas, Ele planejou a minha vida, a minha história, a sua vida, a história do mundo e o nascimento de Jesus. Ele nasceu exatamente quando deveria nascer.</w:t>
            </w:r>
          </w:p>
        </w:tc>
      </w:tr>
      <w:tr w:rsidR="00DA5E28" w:rsidRPr="00A16009" w:rsidTr="00A326F1">
        <w:tc>
          <w:tcPr>
            <w:tcW w:w="8644" w:type="dxa"/>
          </w:tcPr>
          <w:p w:rsidR="00B36A89" w:rsidRDefault="00DA5E28" w:rsidP="00B36A89">
            <w:pPr>
              <w:jc w:val="both"/>
              <w:rPr>
                <w:rFonts w:eastAsia="Times New Roman" w:cs="Times New Roman"/>
                <w:lang w:eastAsia="pt-BR"/>
              </w:rPr>
            </w:pPr>
            <w:r w:rsidRPr="00C32434">
              <w:rPr>
                <w:rFonts w:eastAsia="Times New Roman" w:cs="Times New Roman"/>
                <w:b/>
                <w:lang w:eastAsia="pt-BR"/>
              </w:rPr>
              <w:t>Desenvolvimento do tema:</w:t>
            </w:r>
            <w:r w:rsidR="00601E96" w:rsidRPr="00C32434">
              <w:rPr>
                <w:rFonts w:eastAsia="Times New Roman" w:cs="Times New Roman"/>
                <w:lang w:eastAsia="pt-BR"/>
              </w:rPr>
              <w:t xml:space="preserve"> </w:t>
            </w:r>
            <w:r w:rsidR="00B36A89">
              <w:rPr>
                <w:rFonts w:eastAsia="Times New Roman" w:cs="Times New Roman"/>
                <w:lang w:eastAsia="pt-BR"/>
              </w:rPr>
              <w:t>hoje vamos olhar atentamente para o nascimento de Jesus</w:t>
            </w:r>
            <w:r w:rsidR="007C5E95">
              <w:rPr>
                <w:rFonts w:eastAsia="Times New Roman" w:cs="Times New Roman"/>
                <w:lang w:eastAsia="pt-BR"/>
              </w:rPr>
              <w:t>. Cada detalhe. Precisamos começar dando uma informação muito importante: como Jesus nasceu de forma muito simples, as pessoas importantes daquela época não ficaram sabendo do seu nascimento, por isso não existe um registro da data exata, só podemos afirmar que ele NÃO nasceu no dia 25 de dezembro, que é quando comemoramos o Natal.</w:t>
            </w:r>
            <w:r w:rsidR="00FB1D5E">
              <w:rPr>
                <w:rFonts w:eastAsia="Times New Roman" w:cs="Times New Roman"/>
                <w:lang w:eastAsia="pt-BR"/>
              </w:rPr>
              <w:t xml:space="preserve">  Apesar disso temos os registros bíblicos de todos os eventos que cercaram o seu nascimento e é para isso que queremos olhar hoje.</w:t>
            </w:r>
          </w:p>
          <w:p w:rsidR="005720DB" w:rsidRDefault="005720DB" w:rsidP="00B36A89">
            <w:pPr>
              <w:jc w:val="both"/>
              <w:rPr>
                <w:rFonts w:eastAsia="Times New Roman" w:cs="Times New Roman"/>
                <w:lang w:eastAsia="pt-BR"/>
              </w:rPr>
            </w:pPr>
          </w:p>
          <w:p w:rsidR="009F437D" w:rsidRDefault="00E679BC" w:rsidP="00B36A89">
            <w:pPr>
              <w:jc w:val="both"/>
              <w:rPr>
                <w:rFonts w:eastAsia="Times New Roman" w:cs="Times New Roman"/>
                <w:lang w:eastAsia="pt-BR"/>
              </w:rPr>
            </w:pPr>
            <w:r>
              <w:rPr>
                <w:rFonts w:eastAsia="Times New Roman" w:cs="Times New Roman"/>
                <w:lang w:eastAsia="pt-BR"/>
              </w:rPr>
              <w:t>Separe a turma em dois grupos:</w:t>
            </w:r>
          </w:p>
          <w:p w:rsidR="00E679BC" w:rsidRPr="009F437D" w:rsidRDefault="00E679BC" w:rsidP="00B36A89">
            <w:pPr>
              <w:jc w:val="both"/>
              <w:rPr>
                <w:rFonts w:eastAsia="Times New Roman" w:cs="Times New Roman"/>
                <w:lang w:eastAsia="pt-BR"/>
              </w:rPr>
            </w:pPr>
          </w:p>
          <w:p w:rsidR="00B36A89" w:rsidRDefault="00CC6268" w:rsidP="00B36A89">
            <w:pPr>
              <w:jc w:val="both"/>
              <w:rPr>
                <w:rFonts w:eastAsia="Times New Roman" w:cs="Times New Roman"/>
                <w:lang w:eastAsia="pt-BR"/>
              </w:rPr>
            </w:pPr>
            <w:r>
              <w:rPr>
                <w:rFonts w:eastAsia="Times New Roman" w:cs="Times New Roman"/>
                <w:lang w:eastAsia="pt-BR"/>
              </w:rPr>
              <w:t>Grupo 1 – Fica com as profecias do Velho Testamento</w:t>
            </w:r>
          </w:p>
          <w:p w:rsidR="00CC6268" w:rsidRDefault="00CC6268" w:rsidP="00B36A89">
            <w:pPr>
              <w:jc w:val="both"/>
              <w:rPr>
                <w:rFonts w:eastAsia="Times New Roman" w:cs="Times New Roman"/>
                <w:lang w:eastAsia="pt-BR"/>
              </w:rPr>
            </w:pPr>
            <w:r>
              <w:rPr>
                <w:rFonts w:eastAsia="Times New Roman" w:cs="Times New Roman"/>
                <w:lang w:eastAsia="pt-BR"/>
              </w:rPr>
              <w:t>Grupo 2 – Fica com o cumprimento das profecias</w:t>
            </w:r>
          </w:p>
          <w:p w:rsidR="00CC6268" w:rsidRDefault="00CC6268" w:rsidP="00B36A89">
            <w:pPr>
              <w:jc w:val="both"/>
              <w:rPr>
                <w:rFonts w:eastAsia="Times New Roman" w:cs="Times New Roman"/>
                <w:lang w:eastAsia="pt-BR"/>
              </w:rPr>
            </w:pPr>
          </w:p>
          <w:p w:rsidR="00CC6268" w:rsidRDefault="00CC6268" w:rsidP="00B36A89">
            <w:pPr>
              <w:jc w:val="both"/>
              <w:rPr>
                <w:rFonts w:eastAsia="Times New Roman" w:cs="Times New Roman"/>
                <w:lang w:eastAsia="pt-BR"/>
              </w:rPr>
            </w:pPr>
            <w:r>
              <w:rPr>
                <w:rFonts w:eastAsia="Times New Roman" w:cs="Times New Roman"/>
                <w:lang w:eastAsia="pt-BR"/>
              </w:rPr>
              <w:t xml:space="preserve">Lendo os versículos cada grupo deve organizar a ordem dos eventos. Em que ordem eles acham que aconteceram? De acordo com a ordem eles devem organizar uma fila de </w:t>
            </w:r>
            <w:proofErr w:type="gramStart"/>
            <w:r>
              <w:rPr>
                <w:rFonts w:eastAsia="Times New Roman" w:cs="Times New Roman"/>
                <w:lang w:eastAsia="pt-BR"/>
              </w:rPr>
              <w:t>5</w:t>
            </w:r>
            <w:proofErr w:type="gramEnd"/>
            <w:r>
              <w:rPr>
                <w:rFonts w:eastAsia="Times New Roman" w:cs="Times New Roman"/>
                <w:lang w:eastAsia="pt-BR"/>
              </w:rPr>
              <w:t xml:space="preserve"> pessoas do grupo, cada uma com seu evento. A mesma coisa no outro grupo.</w:t>
            </w:r>
          </w:p>
          <w:p w:rsidR="00CC6268" w:rsidRDefault="00CC6268" w:rsidP="00B36A89">
            <w:pPr>
              <w:jc w:val="both"/>
              <w:rPr>
                <w:rFonts w:eastAsia="Times New Roman" w:cs="Times New Roman"/>
                <w:lang w:eastAsia="pt-BR"/>
              </w:rPr>
            </w:pPr>
          </w:p>
          <w:p w:rsidR="00CC6268" w:rsidRDefault="00CC6268" w:rsidP="00B36A89">
            <w:pPr>
              <w:jc w:val="both"/>
              <w:rPr>
                <w:rFonts w:eastAsia="Times New Roman" w:cs="Times New Roman"/>
                <w:lang w:eastAsia="pt-BR"/>
              </w:rPr>
            </w:pPr>
            <w:r>
              <w:rPr>
                <w:rFonts w:eastAsia="Times New Roman" w:cs="Times New Roman"/>
                <w:lang w:eastAsia="pt-BR"/>
              </w:rPr>
              <w:lastRenderedPageBreak/>
              <w:t>As filas ficarão uma de frente para outra</w:t>
            </w:r>
            <w:r w:rsidR="00CB712A">
              <w:rPr>
                <w:rFonts w:eastAsia="Times New Roman" w:cs="Times New Roman"/>
                <w:lang w:eastAsia="pt-BR"/>
              </w:rPr>
              <w:t>. O primeiro da fila das profecias lê seu versículo e o primeiro da fila dos eventos cumpridos lê o seu. Se estiverem certos ponto para os dois grupos.</w:t>
            </w:r>
            <w:r>
              <w:rPr>
                <w:rFonts w:eastAsia="Times New Roman" w:cs="Times New Roman"/>
                <w:lang w:eastAsia="pt-BR"/>
              </w:rPr>
              <w:t xml:space="preserve"> </w:t>
            </w:r>
            <w:r w:rsidR="00CB712A">
              <w:rPr>
                <w:rFonts w:eastAsia="Times New Roman" w:cs="Times New Roman"/>
                <w:lang w:eastAsia="pt-BR"/>
              </w:rPr>
              <w:t xml:space="preserve"> A equipe que estiver errada deve ela mesma identificar o erro e fazer a correção, porém não ganha o ponto.</w:t>
            </w:r>
          </w:p>
          <w:p w:rsidR="00CB712A" w:rsidRDefault="00CB712A" w:rsidP="00B36A89">
            <w:pPr>
              <w:jc w:val="both"/>
              <w:rPr>
                <w:rFonts w:eastAsia="Times New Roman" w:cs="Times New Roman"/>
                <w:lang w:eastAsia="pt-BR"/>
              </w:rPr>
            </w:pPr>
          </w:p>
          <w:p w:rsidR="00CB712A" w:rsidRPr="00C32434" w:rsidRDefault="00CB712A" w:rsidP="00B36A89">
            <w:pPr>
              <w:jc w:val="both"/>
              <w:rPr>
                <w:rFonts w:eastAsia="Times New Roman" w:cs="Times New Roman"/>
                <w:lang w:eastAsia="pt-BR"/>
              </w:rPr>
            </w:pPr>
            <w:r>
              <w:rPr>
                <w:rFonts w:eastAsia="Times New Roman" w:cs="Times New Roman"/>
                <w:lang w:eastAsia="pt-BR"/>
              </w:rPr>
              <w:t xml:space="preserve">As profecias começam com origem do Messias, será filho de Davi, por isso de linhagem Real. Depois diz em que cidade ele nasceria, que seria filho de uma virgem, que reis de lugares distantes viriam adorá-lo e que presentes trariam. Essa é a ordem! </w:t>
            </w:r>
          </w:p>
        </w:tc>
      </w:tr>
      <w:tr w:rsidR="00F94971" w:rsidRPr="00A16009" w:rsidTr="00A326F1">
        <w:tc>
          <w:tcPr>
            <w:tcW w:w="8644" w:type="dxa"/>
          </w:tcPr>
          <w:p w:rsidR="00AB6D10" w:rsidRDefault="00F94971" w:rsidP="00ED6000">
            <w:pPr>
              <w:jc w:val="both"/>
              <w:rPr>
                <w:rFonts w:eastAsia="Times New Roman" w:cs="Times New Roman"/>
                <w:lang w:eastAsia="pt-BR"/>
              </w:rPr>
            </w:pPr>
            <w:r w:rsidRPr="00C32434">
              <w:rPr>
                <w:rFonts w:eastAsia="Times New Roman" w:cs="Times New Roman"/>
                <w:b/>
                <w:lang w:eastAsia="pt-BR"/>
              </w:rPr>
              <w:lastRenderedPageBreak/>
              <w:t>Conclusão:</w:t>
            </w:r>
            <w:r w:rsidR="00F13D35" w:rsidRPr="00C32434">
              <w:rPr>
                <w:rFonts w:eastAsia="Times New Roman" w:cs="Times New Roman"/>
                <w:b/>
                <w:lang w:eastAsia="pt-BR"/>
              </w:rPr>
              <w:t xml:space="preserve"> </w:t>
            </w:r>
            <w:r w:rsidR="00CB712A" w:rsidRPr="00CB712A">
              <w:rPr>
                <w:rFonts w:eastAsia="Times New Roman" w:cs="Times New Roman"/>
                <w:lang w:eastAsia="pt-BR"/>
              </w:rPr>
              <w:t xml:space="preserve">Essas </w:t>
            </w:r>
            <w:r w:rsidR="00CB712A">
              <w:rPr>
                <w:rFonts w:eastAsia="Times New Roman" w:cs="Times New Roman"/>
                <w:lang w:eastAsia="pt-BR"/>
              </w:rPr>
              <w:t xml:space="preserve">profecias dizem somente respeito ao seu nascimento, mas temos muito mais profecias sobre sua vida, sua morte e sua volta. </w:t>
            </w:r>
            <w:proofErr w:type="gramStart"/>
            <w:r w:rsidR="00CB712A">
              <w:rPr>
                <w:rFonts w:eastAsia="Times New Roman" w:cs="Times New Roman"/>
                <w:lang w:eastAsia="pt-BR"/>
              </w:rPr>
              <w:t>Quantos sinais Deus nos deixou</w:t>
            </w:r>
            <w:proofErr w:type="gramEnd"/>
            <w:r w:rsidR="00CB712A">
              <w:rPr>
                <w:rFonts w:eastAsia="Times New Roman" w:cs="Times New Roman"/>
                <w:lang w:eastAsia="pt-BR"/>
              </w:rPr>
              <w:t>! Como Ele se revelou através de Seu Filho Jesus.</w:t>
            </w:r>
          </w:p>
          <w:p w:rsidR="00CB712A" w:rsidRDefault="00CB712A" w:rsidP="00ED6000">
            <w:pPr>
              <w:jc w:val="both"/>
              <w:rPr>
                <w:rFonts w:eastAsia="Times New Roman" w:cs="Times New Roman"/>
                <w:lang w:eastAsia="pt-BR"/>
              </w:rPr>
            </w:pPr>
          </w:p>
          <w:p w:rsidR="00CB712A" w:rsidRDefault="00CB712A" w:rsidP="00ED6000">
            <w:pPr>
              <w:jc w:val="both"/>
              <w:rPr>
                <w:rFonts w:eastAsia="Times New Roman" w:cs="Times New Roman"/>
                <w:lang w:eastAsia="pt-BR"/>
              </w:rPr>
            </w:pPr>
            <w:r>
              <w:rPr>
                <w:rFonts w:eastAsia="Times New Roman" w:cs="Times New Roman"/>
                <w:lang w:eastAsia="pt-BR"/>
              </w:rPr>
              <w:t>Olhe para Jesus e você verá Deus:</w:t>
            </w:r>
          </w:p>
          <w:p w:rsidR="00CB712A" w:rsidRDefault="00CB712A" w:rsidP="00ED6000">
            <w:pPr>
              <w:jc w:val="both"/>
              <w:rPr>
                <w:i/>
                <w:shd w:val="clear" w:color="auto" w:fill="FFFFFF"/>
              </w:rPr>
            </w:pPr>
            <w:r w:rsidRPr="00CB712A">
              <w:rPr>
                <w:b/>
                <w:bCs/>
                <w:shd w:val="clear" w:color="auto" w:fill="FFFFFF"/>
              </w:rPr>
              <w:t>João</w:t>
            </w:r>
            <w:r>
              <w:rPr>
                <w:b/>
                <w:bCs/>
                <w:shd w:val="clear" w:color="auto" w:fill="FFFFFF"/>
              </w:rPr>
              <w:t xml:space="preserve"> </w:t>
            </w:r>
            <w:r w:rsidRPr="00CB712A">
              <w:rPr>
                <w:b/>
                <w:bCs/>
                <w:shd w:val="clear" w:color="auto" w:fill="FFFFFF"/>
              </w:rPr>
              <w:t>14.9</w:t>
            </w:r>
            <w:r w:rsidRPr="00CB712A">
              <w:rPr>
                <w:rStyle w:val="apple-converted-space"/>
                <w:shd w:val="clear" w:color="auto" w:fill="FFFFFF"/>
              </w:rPr>
              <w:t> </w:t>
            </w:r>
            <w:r w:rsidRPr="00CB712A">
              <w:rPr>
                <w:shd w:val="clear" w:color="auto" w:fill="FFFFFF"/>
              </w:rPr>
              <w:t xml:space="preserve">  </w:t>
            </w:r>
            <w:proofErr w:type="gramStart"/>
            <w:r w:rsidRPr="0070137B">
              <w:rPr>
                <w:i/>
                <w:shd w:val="clear" w:color="auto" w:fill="FFFFFF"/>
              </w:rPr>
              <w:t>“Jesus respondeu: — Faz tanto tempo que estou com vocês, Filipe, e você ainda não me conhece?</w:t>
            </w:r>
            <w:proofErr w:type="gramEnd"/>
            <w:r w:rsidRPr="0070137B">
              <w:rPr>
                <w:i/>
                <w:shd w:val="clear" w:color="auto" w:fill="FFFFFF"/>
              </w:rPr>
              <w:t xml:space="preserve"> Quem me vê, vê também o Pai. Por que é que você diz: “Mostre-nos o Pai”?</w:t>
            </w:r>
          </w:p>
          <w:p w:rsidR="0070137B" w:rsidRDefault="0070137B" w:rsidP="00ED6000">
            <w:pPr>
              <w:jc w:val="both"/>
              <w:rPr>
                <w:i/>
                <w:shd w:val="clear" w:color="auto" w:fill="FFFFFF"/>
              </w:rPr>
            </w:pPr>
          </w:p>
          <w:p w:rsidR="0070137B" w:rsidRDefault="0070137B" w:rsidP="00ED6000">
            <w:pPr>
              <w:jc w:val="both"/>
              <w:rPr>
                <w:shd w:val="clear" w:color="auto" w:fill="FFFFFF"/>
              </w:rPr>
            </w:pPr>
            <w:r>
              <w:rPr>
                <w:shd w:val="clear" w:color="auto" w:fill="FFFFFF"/>
              </w:rPr>
              <w:t>Olhe para as profecias e você verá o cuidado de Deus em se revelar a nós:</w:t>
            </w:r>
          </w:p>
          <w:p w:rsidR="0070137B" w:rsidRDefault="0070137B" w:rsidP="0070137B">
            <w:pPr>
              <w:jc w:val="both"/>
              <w:rPr>
                <w:rFonts w:eastAsia="Times New Roman" w:cs="Times New Roman"/>
                <w:i/>
                <w:shd w:val="clear" w:color="auto" w:fill="FFFFFF"/>
                <w:lang w:eastAsia="pt-BR"/>
              </w:rPr>
            </w:pPr>
            <w:r w:rsidRPr="0070137B">
              <w:rPr>
                <w:rFonts w:eastAsia="Times New Roman" w:cs="Times New Roman"/>
                <w:b/>
                <w:bCs/>
                <w:shd w:val="clear" w:color="auto" w:fill="FFFFFF"/>
                <w:lang w:eastAsia="pt-BR"/>
              </w:rPr>
              <w:t>1.6</w:t>
            </w:r>
            <w:r w:rsidRPr="0070137B">
              <w:rPr>
                <w:rFonts w:eastAsia="Times New Roman" w:cs="Times New Roman"/>
                <w:b/>
                <w:lang w:eastAsia="pt-BR"/>
              </w:rPr>
              <w:t>-11</w:t>
            </w:r>
            <w:r w:rsidRPr="0070137B">
              <w:rPr>
                <w:rFonts w:eastAsia="Times New Roman" w:cs="Times New Roman"/>
                <w:b/>
                <w:shd w:val="clear" w:color="auto" w:fill="FFFFFF"/>
                <w:lang w:eastAsia="pt-BR"/>
              </w:rPr>
              <w:t> </w:t>
            </w:r>
            <w:r w:rsidRPr="0070137B">
              <w:rPr>
                <w:rFonts w:eastAsia="Times New Roman" w:cs="Times New Roman"/>
                <w:shd w:val="clear" w:color="auto" w:fill="FFFFFF"/>
                <w:lang w:eastAsia="pt-BR"/>
              </w:rPr>
              <w:t xml:space="preserve"> </w:t>
            </w:r>
            <w:r>
              <w:rPr>
                <w:rFonts w:eastAsia="Times New Roman" w:cs="Times New Roman"/>
                <w:shd w:val="clear" w:color="auto" w:fill="FFFFFF"/>
                <w:lang w:eastAsia="pt-BR"/>
              </w:rPr>
              <w:t>“</w:t>
            </w:r>
            <w:r w:rsidRPr="0070137B">
              <w:rPr>
                <w:rFonts w:eastAsia="Times New Roman" w:cs="Times New Roman"/>
                <w:i/>
                <w:shd w:val="clear" w:color="auto" w:fill="FFFFFF"/>
                <w:lang w:eastAsia="pt-BR"/>
              </w:rPr>
              <w:t>Portanto, louvemos a Deus pela sua gloriosa graça, que ele nos deu gratuitamente por meio do seu querido Filho. Pois, pela morte de Cristo na cruz, nós somos libertados, isto é, os nossos pecados são perdoados. Como é maravilhosa a graça de Deus, que ele nos deu com tanta fartura! Deus, em toda a sua sabedoria e entendimento</w:t>
            </w:r>
            <w:r w:rsidRPr="0070137B">
              <w:rPr>
                <w:rFonts w:eastAsia="Times New Roman" w:cs="Times New Roman"/>
                <w:b/>
                <w:i/>
                <w:shd w:val="clear" w:color="auto" w:fill="FFFFFF"/>
                <w:lang w:eastAsia="pt-BR"/>
              </w:rPr>
              <w:t>, fez o que havia resolvido e nos revelou o plano secreto que tinha decidido realizar por meio de Cristo</w:t>
            </w:r>
            <w:r w:rsidRPr="0070137B">
              <w:rPr>
                <w:rFonts w:eastAsia="Times New Roman" w:cs="Times New Roman"/>
                <w:i/>
                <w:shd w:val="clear" w:color="auto" w:fill="FFFFFF"/>
                <w:lang w:eastAsia="pt-BR"/>
              </w:rPr>
              <w:t xml:space="preserve">. Esse plano é unir, no tempo certo, debaixo da autoridade de Cristo, tudo o que existe no céu e na terra. </w:t>
            </w:r>
            <w:r w:rsidRPr="0070137B">
              <w:rPr>
                <w:rFonts w:eastAsia="Times New Roman" w:cs="Times New Roman"/>
                <w:b/>
                <w:i/>
                <w:shd w:val="clear" w:color="auto" w:fill="FFFFFF"/>
                <w:lang w:eastAsia="pt-BR"/>
              </w:rPr>
              <w:t>Todas as coisas são feitas de acordo com o plano e com a decisão de Deus</w:t>
            </w:r>
            <w:r w:rsidRPr="0070137B">
              <w:rPr>
                <w:rFonts w:eastAsia="Times New Roman" w:cs="Times New Roman"/>
                <w:i/>
                <w:shd w:val="clear" w:color="auto" w:fill="FFFFFF"/>
                <w:lang w:eastAsia="pt-BR"/>
              </w:rPr>
              <w:t>. De acordo com a sua vontade e com aquilo que ele havia resolvido desde o princípio, Deus nos escolheu para sermos o seu povo, por meio da nossa união com Cristo.</w:t>
            </w:r>
            <w:proofErr w:type="gramStart"/>
            <w:r w:rsidRPr="0070137B">
              <w:rPr>
                <w:rFonts w:eastAsia="Times New Roman" w:cs="Times New Roman"/>
                <w:i/>
                <w:shd w:val="clear" w:color="auto" w:fill="FFFFFF"/>
                <w:lang w:eastAsia="pt-BR"/>
              </w:rPr>
              <w:t>”</w:t>
            </w:r>
            <w:proofErr w:type="gramEnd"/>
          </w:p>
          <w:p w:rsidR="0070137B" w:rsidRDefault="0070137B" w:rsidP="0070137B">
            <w:pPr>
              <w:jc w:val="both"/>
              <w:rPr>
                <w:rFonts w:eastAsia="Times New Roman" w:cs="Times New Roman"/>
                <w:i/>
                <w:shd w:val="clear" w:color="auto" w:fill="FFFFFF"/>
                <w:lang w:eastAsia="pt-BR"/>
              </w:rPr>
            </w:pPr>
          </w:p>
          <w:p w:rsidR="0070137B" w:rsidRDefault="0070137B" w:rsidP="0070137B">
            <w:pPr>
              <w:jc w:val="both"/>
              <w:rPr>
                <w:rFonts w:eastAsia="Times New Roman" w:cs="Times New Roman"/>
                <w:shd w:val="clear" w:color="auto" w:fill="FFFFFF"/>
                <w:lang w:eastAsia="pt-BR"/>
              </w:rPr>
            </w:pPr>
            <w:r>
              <w:rPr>
                <w:rFonts w:eastAsia="Times New Roman" w:cs="Times New Roman"/>
                <w:shd w:val="clear" w:color="auto" w:fill="FFFFFF"/>
                <w:lang w:eastAsia="pt-BR"/>
              </w:rPr>
              <w:t xml:space="preserve">O cuidado de Deus em revelar-nos Seu plano nos mostra que coisas maravilhosas Ele tem preparado para nós. Tudo </w:t>
            </w:r>
            <w:r w:rsidR="00DB516C">
              <w:rPr>
                <w:rFonts w:eastAsia="Times New Roman" w:cs="Times New Roman"/>
                <w:shd w:val="clear" w:color="auto" w:fill="FFFFFF"/>
                <w:lang w:eastAsia="pt-BR"/>
              </w:rPr>
              <w:t xml:space="preserve">que temos visto é lindo e Paulo </w:t>
            </w:r>
            <w:proofErr w:type="gramStart"/>
            <w:r w:rsidR="00DB516C">
              <w:rPr>
                <w:rFonts w:eastAsia="Times New Roman" w:cs="Times New Roman"/>
                <w:shd w:val="clear" w:color="auto" w:fill="FFFFFF"/>
                <w:lang w:eastAsia="pt-BR"/>
              </w:rPr>
              <w:t>diz,</w:t>
            </w:r>
            <w:proofErr w:type="gramEnd"/>
            <w:r w:rsidR="00DB516C">
              <w:rPr>
                <w:rFonts w:eastAsia="Times New Roman" w:cs="Times New Roman"/>
                <w:shd w:val="clear" w:color="auto" w:fill="FFFFFF"/>
                <w:lang w:eastAsia="pt-BR"/>
              </w:rPr>
              <w:t xml:space="preserve"> que ainda há muito mais...</w:t>
            </w:r>
          </w:p>
          <w:p w:rsidR="00DB516C" w:rsidRDefault="00DB516C" w:rsidP="0070137B">
            <w:pPr>
              <w:jc w:val="both"/>
              <w:rPr>
                <w:rFonts w:eastAsia="Times New Roman" w:cs="Times New Roman"/>
                <w:shd w:val="clear" w:color="auto" w:fill="FFFFFF"/>
                <w:lang w:eastAsia="pt-BR"/>
              </w:rPr>
            </w:pPr>
          </w:p>
          <w:p w:rsidR="00DB516C" w:rsidRPr="00DB516C" w:rsidRDefault="00DB516C" w:rsidP="00DB516C">
            <w:pPr>
              <w:jc w:val="both"/>
              <w:rPr>
                <w:rFonts w:eastAsia="Times New Roman" w:cs="Times New Roman"/>
                <w:i/>
                <w:lang w:eastAsia="pt-BR"/>
              </w:rPr>
            </w:pPr>
            <w:proofErr w:type="gramStart"/>
            <w:r w:rsidRPr="00DB516C">
              <w:rPr>
                <w:rFonts w:eastAsia="Times New Roman" w:cs="Times New Roman"/>
                <w:b/>
                <w:bCs/>
                <w:i/>
                <w:shd w:val="clear" w:color="auto" w:fill="FFFFFF"/>
                <w:lang w:eastAsia="pt-BR"/>
              </w:rPr>
              <w:t>1</w:t>
            </w:r>
            <w:proofErr w:type="gramEnd"/>
            <w:r w:rsidRPr="00DB516C">
              <w:rPr>
                <w:rFonts w:eastAsia="Times New Roman" w:cs="Times New Roman"/>
                <w:b/>
                <w:bCs/>
                <w:i/>
                <w:shd w:val="clear" w:color="auto" w:fill="FFFFFF"/>
                <w:lang w:eastAsia="pt-BR"/>
              </w:rPr>
              <w:t xml:space="preserve"> Coríntios 2.9</w:t>
            </w:r>
            <w:r w:rsidRPr="00DB516C">
              <w:rPr>
                <w:rFonts w:eastAsia="Times New Roman" w:cs="Times New Roman"/>
                <w:i/>
                <w:lang w:eastAsia="pt-BR"/>
              </w:rPr>
              <w:t> </w:t>
            </w:r>
            <w:r w:rsidRPr="00DB516C">
              <w:rPr>
                <w:rFonts w:eastAsia="Times New Roman" w:cs="Times New Roman"/>
                <w:i/>
                <w:shd w:val="clear" w:color="auto" w:fill="FFFFFF"/>
                <w:lang w:eastAsia="pt-BR"/>
              </w:rPr>
              <w:t>  Porém, como dizem as Escrituras Sagradas: “O que ninguém nunca viu nem ouviu, e o que jamais alguém pensou que podia acontecer, foi isso o que Deus preparou para aqueles que o amam.”</w:t>
            </w:r>
          </w:p>
          <w:p w:rsidR="009B4A7F" w:rsidRPr="00C32434" w:rsidRDefault="009B4A7F" w:rsidP="009B4A7F">
            <w:pPr>
              <w:jc w:val="both"/>
              <w:rPr>
                <w:bCs/>
                <w:shd w:val="clear" w:color="auto" w:fill="FFFFFF"/>
              </w:rPr>
            </w:pPr>
          </w:p>
        </w:tc>
      </w:tr>
    </w:tbl>
    <w:p w:rsidR="006D137A" w:rsidRDefault="006D137A" w:rsidP="00FC3457">
      <w:pPr>
        <w:shd w:val="clear" w:color="auto" w:fill="FFFFFF"/>
        <w:spacing w:after="0" w:line="183" w:lineRule="atLeast"/>
        <w:jc w:val="both"/>
        <w:textAlignment w:val="baseline"/>
        <w:rPr>
          <w:rFonts w:eastAsia="Times New Roman" w:cs="Times New Roman"/>
          <w:sz w:val="24"/>
          <w:szCs w:val="24"/>
          <w:lang w:eastAsia="pt-BR"/>
        </w:rPr>
      </w:pPr>
    </w:p>
    <w:p w:rsidR="00ED6000" w:rsidRDefault="00ED6000" w:rsidP="00FC3457">
      <w:pPr>
        <w:shd w:val="clear" w:color="auto" w:fill="FFFFFF"/>
        <w:spacing w:after="0" w:line="183" w:lineRule="atLeast"/>
        <w:jc w:val="both"/>
        <w:textAlignment w:val="baseline"/>
        <w:rPr>
          <w:rFonts w:eastAsia="Times New Roman" w:cs="Times New Roman"/>
          <w:sz w:val="24"/>
          <w:szCs w:val="24"/>
          <w:lang w:eastAsia="pt-BR"/>
        </w:rPr>
      </w:pPr>
    </w:p>
    <w:p w:rsidR="00B36A89" w:rsidRDefault="00CC6268" w:rsidP="00FC3457">
      <w:pPr>
        <w:shd w:val="clear" w:color="auto" w:fill="FFFFFF"/>
        <w:spacing w:after="0"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Profecias do Velho Testamento:</w:t>
      </w:r>
    </w:p>
    <w:p w:rsidR="00B36A89" w:rsidRPr="009F437D" w:rsidRDefault="00B36A89" w:rsidP="00FC3457">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9F437D" w:rsidRPr="009F437D" w:rsidTr="009F437D">
        <w:tc>
          <w:tcPr>
            <w:tcW w:w="8644" w:type="dxa"/>
          </w:tcPr>
          <w:p w:rsidR="00F74EB2" w:rsidRPr="00CC6268" w:rsidRDefault="009F437D" w:rsidP="00CC6268">
            <w:pPr>
              <w:spacing w:line="183" w:lineRule="atLeast"/>
              <w:jc w:val="both"/>
              <w:textAlignment w:val="baseline"/>
              <w:rPr>
                <w:rFonts w:eastAsia="Times New Roman" w:cs="Times New Roman"/>
                <w:lang w:eastAsia="pt-BR"/>
              </w:rPr>
            </w:pPr>
            <w:r w:rsidRPr="00CC6268">
              <w:rPr>
                <w:b/>
                <w:bCs/>
                <w:shd w:val="clear" w:color="auto" w:fill="FFFFFF"/>
              </w:rPr>
              <w:t>Isaías</w:t>
            </w:r>
            <w:r w:rsidR="00F74EB2" w:rsidRPr="00CC6268">
              <w:rPr>
                <w:b/>
                <w:bCs/>
                <w:shd w:val="clear" w:color="auto" w:fill="FFFFFF"/>
              </w:rPr>
              <w:t xml:space="preserve"> </w:t>
            </w:r>
            <w:r w:rsidRPr="00CC6268">
              <w:rPr>
                <w:b/>
                <w:bCs/>
                <w:i/>
                <w:shd w:val="clear" w:color="auto" w:fill="FFFFFF"/>
              </w:rPr>
              <w:t>9.7</w:t>
            </w:r>
            <w:r w:rsidRPr="00CC6268">
              <w:rPr>
                <w:rStyle w:val="apple-converted-space"/>
                <w:i/>
                <w:shd w:val="clear" w:color="auto" w:fill="FFFFFF"/>
              </w:rPr>
              <w:t> </w:t>
            </w:r>
            <w:r w:rsidRPr="00CC6268">
              <w:rPr>
                <w:i/>
                <w:shd w:val="clear" w:color="auto" w:fill="FFFFFF"/>
              </w:rPr>
              <w:t xml:space="preserve">  </w:t>
            </w:r>
          </w:p>
          <w:p w:rsidR="009F437D" w:rsidRPr="00F74EB2" w:rsidRDefault="00F74EB2" w:rsidP="00CC6268">
            <w:pPr>
              <w:spacing w:line="183" w:lineRule="atLeast"/>
              <w:ind w:left="708"/>
              <w:jc w:val="both"/>
              <w:textAlignment w:val="baseline"/>
              <w:rPr>
                <w:rFonts w:eastAsia="Times New Roman" w:cs="Times New Roman"/>
                <w:lang w:eastAsia="pt-BR"/>
              </w:rPr>
            </w:pPr>
            <w:r>
              <w:rPr>
                <w:i/>
                <w:shd w:val="clear" w:color="auto" w:fill="FFFFFF"/>
              </w:rPr>
              <w:t>“</w:t>
            </w:r>
            <w:r w:rsidR="009F437D" w:rsidRPr="00F74EB2">
              <w:rPr>
                <w:i/>
                <w:shd w:val="clear" w:color="auto" w:fill="FFFFFF"/>
              </w:rPr>
              <w:t>Ele será descendente do rei Davi; o seu poder como rei crescerá, e haverá paz em todo o seu reino. As bases do seu governo serão a justiça e o direito, desde o começo e para sempre. No seu grande amor, o SENHOR Todo-Poderoso fará com que tudo isso aconteça.</w:t>
            </w:r>
            <w:r>
              <w:rPr>
                <w:i/>
                <w:shd w:val="clear" w:color="auto" w:fill="FFFFFF"/>
              </w:rPr>
              <w:t>”</w:t>
            </w:r>
          </w:p>
        </w:tc>
      </w:tr>
    </w:tbl>
    <w:p w:rsidR="009F437D" w:rsidRDefault="009F437D"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Pr="007D55ED" w:rsidRDefault="00CC6268" w:rsidP="00CC6268">
      <w:pPr>
        <w:shd w:val="clear" w:color="auto" w:fill="FFFFFF"/>
        <w:spacing w:after="0" w:line="183" w:lineRule="atLeast"/>
        <w:jc w:val="both"/>
        <w:textAlignment w:val="baseline"/>
        <w:rPr>
          <w:rFonts w:eastAsia="Times New Roman" w:cs="Times New Roman"/>
          <w:sz w:val="24"/>
          <w:szCs w:val="24"/>
          <w:lang w:eastAsia="pt-BR"/>
        </w:rPr>
      </w:pPr>
    </w:p>
    <w:tbl>
      <w:tblPr>
        <w:tblStyle w:val="Tabelacomgrade"/>
        <w:tblW w:w="0" w:type="auto"/>
        <w:tblLook w:val="04A0"/>
      </w:tblPr>
      <w:tblGrid>
        <w:gridCol w:w="8644"/>
      </w:tblGrid>
      <w:tr w:rsidR="00CC6268" w:rsidRPr="007D55ED" w:rsidTr="007F75E1">
        <w:tc>
          <w:tcPr>
            <w:tcW w:w="8644" w:type="dxa"/>
          </w:tcPr>
          <w:p w:rsidR="00CC6268" w:rsidRPr="00CC6268" w:rsidRDefault="00CC6268" w:rsidP="00CC6268">
            <w:pPr>
              <w:spacing w:line="183" w:lineRule="atLeast"/>
              <w:jc w:val="both"/>
              <w:textAlignment w:val="baseline"/>
              <w:rPr>
                <w:rFonts w:eastAsia="Times New Roman" w:cs="Times New Roman"/>
                <w:i/>
                <w:lang w:eastAsia="pt-BR"/>
              </w:rPr>
            </w:pPr>
            <w:r w:rsidRPr="00CC6268">
              <w:rPr>
                <w:b/>
                <w:bCs/>
                <w:shd w:val="clear" w:color="auto" w:fill="FFFFFF"/>
              </w:rPr>
              <w:t>Miquéias 5.2</w:t>
            </w:r>
            <w:r w:rsidRPr="00CC6268">
              <w:rPr>
                <w:rStyle w:val="apple-converted-space"/>
                <w:shd w:val="clear" w:color="auto" w:fill="FFFFFF"/>
              </w:rPr>
              <w:t> </w:t>
            </w:r>
            <w:r w:rsidRPr="00CC6268">
              <w:rPr>
                <w:shd w:val="clear" w:color="auto" w:fill="FFFFFF"/>
              </w:rPr>
              <w:t xml:space="preserve">  </w:t>
            </w:r>
          </w:p>
          <w:p w:rsidR="00CC6268" w:rsidRPr="00F74EB2" w:rsidRDefault="00CC6268" w:rsidP="00CC6268">
            <w:pPr>
              <w:spacing w:line="183" w:lineRule="atLeast"/>
              <w:ind w:left="708"/>
              <w:jc w:val="both"/>
              <w:textAlignment w:val="baseline"/>
              <w:rPr>
                <w:rFonts w:eastAsia="Times New Roman" w:cs="Times New Roman"/>
                <w:lang w:eastAsia="pt-BR"/>
              </w:rPr>
            </w:pPr>
            <w:r w:rsidRPr="00F74EB2">
              <w:rPr>
                <w:i/>
                <w:shd w:val="clear" w:color="auto" w:fill="FFFFFF"/>
              </w:rPr>
              <w:t xml:space="preserve">“O SENHOR Deus diz: — </w:t>
            </w:r>
            <w:proofErr w:type="spellStart"/>
            <w:r w:rsidRPr="00F74EB2">
              <w:rPr>
                <w:i/>
                <w:shd w:val="clear" w:color="auto" w:fill="FFFFFF"/>
              </w:rPr>
              <w:t>Belém-Efrata</w:t>
            </w:r>
            <w:proofErr w:type="spellEnd"/>
            <w:r w:rsidRPr="00F74EB2">
              <w:rPr>
                <w:i/>
                <w:shd w:val="clear" w:color="auto" w:fill="FFFFFF"/>
              </w:rPr>
              <w:t xml:space="preserve">, você é uma das menores cidades de Judá, mas do seu meio farei sair </w:t>
            </w:r>
            <w:proofErr w:type="gramStart"/>
            <w:r w:rsidRPr="00F74EB2">
              <w:rPr>
                <w:i/>
                <w:shd w:val="clear" w:color="auto" w:fill="FFFFFF"/>
              </w:rPr>
              <w:t>aquele</w:t>
            </w:r>
            <w:proofErr w:type="gramEnd"/>
            <w:r w:rsidRPr="00F74EB2">
              <w:rPr>
                <w:i/>
                <w:shd w:val="clear" w:color="auto" w:fill="FFFFFF"/>
              </w:rPr>
              <w:t xml:space="preserve"> que será o rei de Israel. Ele será descendente de uma família que começou em tempos antigos, num passado muito distante.”</w:t>
            </w:r>
          </w:p>
        </w:tc>
      </w:tr>
    </w:tbl>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Default="00CC6268" w:rsidP="00CC6268">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CC6268" w:rsidRPr="00CF154C" w:rsidTr="007F75E1">
        <w:tc>
          <w:tcPr>
            <w:tcW w:w="8644" w:type="dxa"/>
          </w:tcPr>
          <w:p w:rsidR="00CC6268" w:rsidRPr="00CF154C" w:rsidRDefault="00CC6268" w:rsidP="00CC6268">
            <w:pPr>
              <w:spacing w:line="183" w:lineRule="atLeast"/>
              <w:jc w:val="both"/>
              <w:textAlignment w:val="baseline"/>
              <w:rPr>
                <w:shd w:val="clear" w:color="auto" w:fill="FFFFFF"/>
              </w:rPr>
            </w:pPr>
            <w:r w:rsidRPr="00CF154C">
              <w:rPr>
                <w:b/>
                <w:bCs/>
                <w:shd w:val="clear" w:color="auto" w:fill="FFFFFF"/>
              </w:rPr>
              <w:lastRenderedPageBreak/>
              <w:t>Isaías 7.14</w:t>
            </w:r>
            <w:r w:rsidRPr="00CF154C">
              <w:rPr>
                <w:rStyle w:val="apple-converted-space"/>
                <w:shd w:val="clear" w:color="auto" w:fill="FFFFFF"/>
              </w:rPr>
              <w:t> </w:t>
            </w:r>
            <w:r w:rsidRPr="00CF154C">
              <w:rPr>
                <w:shd w:val="clear" w:color="auto" w:fill="FFFFFF"/>
              </w:rPr>
              <w:t xml:space="preserve">  </w:t>
            </w:r>
          </w:p>
          <w:p w:rsidR="00CC6268" w:rsidRPr="00CF154C" w:rsidRDefault="00CC6268" w:rsidP="00CC6268">
            <w:pPr>
              <w:spacing w:line="183" w:lineRule="atLeast"/>
              <w:ind w:left="708"/>
              <w:jc w:val="both"/>
              <w:textAlignment w:val="baseline"/>
              <w:rPr>
                <w:rFonts w:eastAsia="Times New Roman" w:cs="Times New Roman"/>
                <w:lang w:eastAsia="pt-BR"/>
              </w:rPr>
            </w:pPr>
            <w:r w:rsidRPr="00CF154C">
              <w:rPr>
                <w:shd w:val="clear" w:color="auto" w:fill="FFFFFF"/>
              </w:rPr>
              <w:t>“Pois o Senhor mesmo lhes dará um sinal: a jovem que está grávida dará à luz um filho e porá nele o nome de Emanuel.”</w:t>
            </w:r>
          </w:p>
        </w:tc>
      </w:tr>
    </w:tbl>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Pr="006773EF" w:rsidRDefault="00CC6268" w:rsidP="00CC6268">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CC6268" w:rsidRPr="006773EF" w:rsidTr="007F75E1">
        <w:tc>
          <w:tcPr>
            <w:tcW w:w="8644" w:type="dxa"/>
          </w:tcPr>
          <w:p w:rsidR="00CC6268" w:rsidRDefault="00CC6268" w:rsidP="007F75E1">
            <w:pPr>
              <w:spacing w:line="183" w:lineRule="atLeast"/>
              <w:jc w:val="both"/>
              <w:textAlignment w:val="baseline"/>
              <w:rPr>
                <w:shd w:val="clear" w:color="auto" w:fill="FFFFFF"/>
              </w:rPr>
            </w:pPr>
            <w:r w:rsidRPr="006773EF">
              <w:rPr>
                <w:b/>
                <w:bCs/>
                <w:shd w:val="clear" w:color="auto" w:fill="FFFFFF"/>
              </w:rPr>
              <w:t>Salmos</w:t>
            </w:r>
            <w:r>
              <w:rPr>
                <w:b/>
                <w:bCs/>
                <w:shd w:val="clear" w:color="auto" w:fill="FFFFFF"/>
              </w:rPr>
              <w:t xml:space="preserve"> </w:t>
            </w:r>
            <w:r w:rsidRPr="006773EF">
              <w:rPr>
                <w:b/>
                <w:bCs/>
                <w:shd w:val="clear" w:color="auto" w:fill="FFFFFF"/>
              </w:rPr>
              <w:t>72.10</w:t>
            </w:r>
            <w:r w:rsidRPr="006773EF">
              <w:rPr>
                <w:rStyle w:val="apple-converted-space"/>
                <w:shd w:val="clear" w:color="auto" w:fill="FFFFFF"/>
              </w:rPr>
              <w:t> </w:t>
            </w:r>
            <w:r w:rsidRPr="006773EF">
              <w:rPr>
                <w:shd w:val="clear" w:color="auto" w:fill="FFFFFF"/>
              </w:rPr>
              <w:t xml:space="preserve">  </w:t>
            </w:r>
          </w:p>
          <w:p w:rsidR="00CC6268" w:rsidRPr="006773EF" w:rsidRDefault="00CC6268" w:rsidP="00CC6268">
            <w:pPr>
              <w:spacing w:line="183" w:lineRule="atLeast"/>
              <w:ind w:left="708"/>
              <w:jc w:val="both"/>
              <w:textAlignment w:val="baseline"/>
              <w:rPr>
                <w:rFonts w:eastAsia="Times New Roman" w:cs="Times New Roman"/>
                <w:i/>
                <w:lang w:eastAsia="pt-BR"/>
              </w:rPr>
            </w:pPr>
            <w:r w:rsidRPr="006773EF">
              <w:rPr>
                <w:i/>
                <w:shd w:val="clear" w:color="auto" w:fill="FFFFFF"/>
              </w:rPr>
              <w:t>“Os reis da Espanha e das ilhas lhe oferecerão presentes, e assim também os reis da Arábia e da Etiópia.”</w:t>
            </w:r>
          </w:p>
        </w:tc>
      </w:tr>
    </w:tbl>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Default="00CC6268" w:rsidP="00CC6268">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CC6268" w:rsidRPr="000D007A" w:rsidTr="007F75E1">
        <w:tc>
          <w:tcPr>
            <w:tcW w:w="8644" w:type="dxa"/>
          </w:tcPr>
          <w:p w:rsidR="00CC6268" w:rsidRDefault="00CC6268" w:rsidP="007F75E1">
            <w:pPr>
              <w:spacing w:line="183" w:lineRule="atLeast"/>
              <w:jc w:val="both"/>
              <w:textAlignment w:val="baseline"/>
              <w:rPr>
                <w:shd w:val="clear" w:color="auto" w:fill="FFFFFF"/>
              </w:rPr>
            </w:pPr>
            <w:r w:rsidRPr="000D007A">
              <w:rPr>
                <w:b/>
                <w:bCs/>
                <w:shd w:val="clear" w:color="auto" w:fill="FFFFFF"/>
              </w:rPr>
              <w:t>Isaías 60.6</w:t>
            </w:r>
            <w:r w:rsidRPr="000D007A">
              <w:rPr>
                <w:rStyle w:val="apple-converted-space"/>
                <w:shd w:val="clear" w:color="auto" w:fill="FFFFFF"/>
              </w:rPr>
              <w:t> </w:t>
            </w:r>
            <w:r w:rsidRPr="000D007A">
              <w:rPr>
                <w:shd w:val="clear" w:color="auto" w:fill="FFFFFF"/>
              </w:rPr>
              <w:t xml:space="preserve">  </w:t>
            </w:r>
          </w:p>
          <w:p w:rsidR="00CC6268" w:rsidRPr="000D007A" w:rsidRDefault="00CC6268" w:rsidP="00CC6268">
            <w:pPr>
              <w:spacing w:line="183" w:lineRule="atLeast"/>
              <w:ind w:left="708"/>
              <w:jc w:val="both"/>
              <w:textAlignment w:val="baseline"/>
              <w:rPr>
                <w:rFonts w:eastAsia="Times New Roman" w:cs="Times New Roman"/>
                <w:i/>
                <w:lang w:eastAsia="pt-BR"/>
              </w:rPr>
            </w:pPr>
            <w:r w:rsidRPr="000D007A">
              <w:rPr>
                <w:i/>
                <w:shd w:val="clear" w:color="auto" w:fill="FFFFFF"/>
              </w:rPr>
              <w:t xml:space="preserve">“Os povos de </w:t>
            </w:r>
            <w:proofErr w:type="spellStart"/>
            <w:r w:rsidRPr="000D007A">
              <w:rPr>
                <w:i/>
                <w:shd w:val="clear" w:color="auto" w:fill="FFFFFF"/>
              </w:rPr>
              <w:t>Midiã</w:t>
            </w:r>
            <w:proofErr w:type="spellEnd"/>
            <w:r w:rsidRPr="000D007A">
              <w:rPr>
                <w:i/>
                <w:shd w:val="clear" w:color="auto" w:fill="FFFFFF"/>
              </w:rPr>
              <w:t xml:space="preserve"> e de </w:t>
            </w:r>
            <w:proofErr w:type="spellStart"/>
            <w:r w:rsidRPr="000D007A">
              <w:rPr>
                <w:i/>
                <w:shd w:val="clear" w:color="auto" w:fill="FFFFFF"/>
              </w:rPr>
              <w:t>Efa</w:t>
            </w:r>
            <w:proofErr w:type="spellEnd"/>
            <w:r w:rsidRPr="000D007A">
              <w:rPr>
                <w:i/>
                <w:shd w:val="clear" w:color="auto" w:fill="FFFFFF"/>
              </w:rPr>
              <w:t xml:space="preserve"> chegarão com enormes caravanas de camelos; virá também o povo de </w:t>
            </w:r>
            <w:proofErr w:type="spellStart"/>
            <w:r w:rsidRPr="000D007A">
              <w:rPr>
                <w:i/>
                <w:shd w:val="clear" w:color="auto" w:fill="FFFFFF"/>
              </w:rPr>
              <w:t>Sabá</w:t>
            </w:r>
            <w:proofErr w:type="spellEnd"/>
            <w:r w:rsidRPr="000D007A">
              <w:rPr>
                <w:i/>
                <w:shd w:val="clear" w:color="auto" w:fill="FFFFFF"/>
              </w:rPr>
              <w:t>, trazendo ouro e incenso. Todos eles anunciarão as grandes coisas que o SENHOR fez.”</w:t>
            </w:r>
          </w:p>
        </w:tc>
      </w:tr>
    </w:tbl>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Cumprimento no Novo Testamento:</w:t>
      </w:r>
    </w:p>
    <w:p w:rsidR="00CC6268" w:rsidRDefault="00CC6268" w:rsidP="00FC3457">
      <w:pPr>
        <w:shd w:val="clear" w:color="auto" w:fill="FFFFFF"/>
        <w:spacing w:after="0" w:line="183" w:lineRule="atLeast"/>
        <w:jc w:val="both"/>
        <w:textAlignment w:val="baseline"/>
        <w:rPr>
          <w:rFonts w:eastAsia="Times New Roman" w:cs="Times New Roman"/>
          <w:sz w:val="24"/>
          <w:szCs w:val="24"/>
          <w:lang w:eastAsia="pt-BR"/>
        </w:rPr>
      </w:pPr>
    </w:p>
    <w:tbl>
      <w:tblPr>
        <w:tblStyle w:val="Tabelacomgrade"/>
        <w:tblW w:w="0" w:type="auto"/>
        <w:tblLook w:val="04A0"/>
      </w:tblPr>
      <w:tblGrid>
        <w:gridCol w:w="8644"/>
      </w:tblGrid>
      <w:tr w:rsidR="004153A9" w:rsidTr="004153A9">
        <w:tc>
          <w:tcPr>
            <w:tcW w:w="8644" w:type="dxa"/>
          </w:tcPr>
          <w:p w:rsidR="00F74EB2" w:rsidRPr="00CC6268" w:rsidRDefault="004153A9" w:rsidP="00CC6268">
            <w:pPr>
              <w:spacing w:line="183" w:lineRule="atLeast"/>
              <w:jc w:val="both"/>
              <w:textAlignment w:val="baseline"/>
              <w:rPr>
                <w:rFonts w:eastAsia="Times New Roman" w:cs="Times New Roman"/>
                <w:lang w:eastAsia="pt-BR"/>
              </w:rPr>
            </w:pPr>
            <w:r w:rsidRPr="00CC6268">
              <w:rPr>
                <w:rFonts w:eastAsia="Times New Roman" w:cs="Times New Roman"/>
                <w:b/>
                <w:lang w:eastAsia="pt-BR"/>
              </w:rPr>
              <w:t>Lucas 3: 23 e 31</w:t>
            </w:r>
          </w:p>
          <w:p w:rsidR="004153A9" w:rsidRPr="00F74EB2" w:rsidRDefault="004153A9" w:rsidP="00F74EB2">
            <w:pPr>
              <w:spacing w:line="183" w:lineRule="atLeast"/>
              <w:ind w:left="360"/>
              <w:jc w:val="both"/>
              <w:textAlignment w:val="baseline"/>
              <w:rPr>
                <w:rFonts w:eastAsia="Times New Roman" w:cs="Times New Roman"/>
                <w:lang w:eastAsia="pt-BR"/>
              </w:rPr>
            </w:pPr>
            <w:r w:rsidRPr="00F74EB2">
              <w:rPr>
                <w:rFonts w:eastAsia="Times New Roman" w:cs="Times New Roman"/>
                <w:i/>
                <w:lang w:eastAsia="pt-BR"/>
              </w:rPr>
              <w:t>“Ora, tinha Jesus, cerca de trinta anos ao começar o seu ministério. Era, como se cuidava, filho de José, filho de Eli</w:t>
            </w:r>
            <w:proofErr w:type="gramStart"/>
            <w:r w:rsidRPr="00F74EB2">
              <w:rPr>
                <w:rFonts w:eastAsia="Times New Roman" w:cs="Times New Roman"/>
                <w:i/>
                <w:lang w:eastAsia="pt-BR"/>
              </w:rPr>
              <w:t>....</w:t>
            </w:r>
            <w:proofErr w:type="spellStart"/>
            <w:proofErr w:type="gramEnd"/>
            <w:r w:rsidRPr="00F74EB2">
              <w:rPr>
                <w:rFonts w:eastAsia="Times New Roman" w:cs="Times New Roman"/>
                <w:i/>
                <w:lang w:eastAsia="pt-BR"/>
              </w:rPr>
              <w:t>Eliaquim</w:t>
            </w:r>
            <w:proofErr w:type="spellEnd"/>
            <w:r w:rsidRPr="00F74EB2">
              <w:rPr>
                <w:rFonts w:eastAsia="Times New Roman" w:cs="Times New Roman"/>
                <w:i/>
                <w:lang w:eastAsia="pt-BR"/>
              </w:rPr>
              <w:t xml:space="preserve">, filho de </w:t>
            </w:r>
            <w:proofErr w:type="spellStart"/>
            <w:r w:rsidRPr="00F74EB2">
              <w:rPr>
                <w:rFonts w:eastAsia="Times New Roman" w:cs="Times New Roman"/>
                <w:i/>
                <w:lang w:eastAsia="pt-BR"/>
              </w:rPr>
              <w:t>Meleá</w:t>
            </w:r>
            <w:proofErr w:type="spellEnd"/>
            <w:r w:rsidRPr="00F74EB2">
              <w:rPr>
                <w:rFonts w:eastAsia="Times New Roman" w:cs="Times New Roman"/>
                <w:i/>
                <w:lang w:eastAsia="pt-BR"/>
              </w:rPr>
              <w:t xml:space="preserve">, </w:t>
            </w:r>
            <w:proofErr w:type="spellStart"/>
            <w:r w:rsidRPr="00F74EB2">
              <w:rPr>
                <w:rFonts w:eastAsia="Times New Roman" w:cs="Times New Roman"/>
                <w:i/>
                <w:lang w:eastAsia="pt-BR"/>
              </w:rPr>
              <w:t>Meleá</w:t>
            </w:r>
            <w:proofErr w:type="spellEnd"/>
            <w:r w:rsidRPr="00F74EB2">
              <w:rPr>
                <w:rFonts w:eastAsia="Times New Roman" w:cs="Times New Roman"/>
                <w:i/>
                <w:lang w:eastAsia="pt-BR"/>
              </w:rPr>
              <w:t xml:space="preserve">, filho de Mena, </w:t>
            </w:r>
            <w:proofErr w:type="spellStart"/>
            <w:r w:rsidRPr="00F74EB2">
              <w:rPr>
                <w:rFonts w:eastAsia="Times New Roman" w:cs="Times New Roman"/>
                <w:i/>
                <w:lang w:eastAsia="pt-BR"/>
              </w:rPr>
              <w:t>Mená</w:t>
            </w:r>
            <w:proofErr w:type="spellEnd"/>
            <w:r w:rsidRPr="00F74EB2">
              <w:rPr>
                <w:rFonts w:eastAsia="Times New Roman" w:cs="Times New Roman"/>
                <w:i/>
                <w:lang w:eastAsia="pt-BR"/>
              </w:rPr>
              <w:t xml:space="preserve"> filho de Davi;”</w:t>
            </w:r>
          </w:p>
        </w:tc>
      </w:tr>
    </w:tbl>
    <w:p w:rsidR="004153A9" w:rsidRPr="007D55ED" w:rsidRDefault="004153A9" w:rsidP="00FC3457">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7D55ED" w:rsidRPr="007D55ED" w:rsidTr="007D55ED">
        <w:tc>
          <w:tcPr>
            <w:tcW w:w="8644" w:type="dxa"/>
          </w:tcPr>
          <w:p w:rsidR="00F74EB2" w:rsidRDefault="007D55ED" w:rsidP="007D55ED">
            <w:pPr>
              <w:rPr>
                <w:rFonts w:eastAsia="Times New Roman" w:cs="Times New Roman"/>
                <w:shd w:val="clear" w:color="auto" w:fill="FFFFFF"/>
                <w:lang w:eastAsia="pt-BR"/>
              </w:rPr>
            </w:pPr>
            <w:r w:rsidRPr="00F74EB2">
              <w:rPr>
                <w:rFonts w:eastAsia="Times New Roman" w:cs="Times New Roman"/>
                <w:b/>
                <w:shd w:val="clear" w:color="auto" w:fill="FFFFFF"/>
                <w:lang w:eastAsia="pt-BR"/>
              </w:rPr>
              <w:t>Lucas 2: 6</w:t>
            </w:r>
          </w:p>
          <w:p w:rsidR="007D55ED" w:rsidRPr="007D55ED" w:rsidRDefault="00F74EB2" w:rsidP="00F74EB2">
            <w:pPr>
              <w:jc w:val="right"/>
              <w:rPr>
                <w:rFonts w:eastAsia="Times New Roman" w:cs="Times New Roman"/>
                <w:lang w:eastAsia="pt-BR"/>
              </w:rPr>
            </w:pPr>
            <w:r>
              <w:rPr>
                <w:rFonts w:eastAsia="Times New Roman" w:cs="Times New Roman"/>
                <w:shd w:val="clear" w:color="auto" w:fill="FFFFFF"/>
                <w:lang w:eastAsia="pt-BR"/>
              </w:rPr>
              <w:t>“</w:t>
            </w:r>
            <w:r w:rsidR="007D55ED" w:rsidRPr="007D55ED">
              <w:rPr>
                <w:rFonts w:eastAsia="Times New Roman" w:cs="Times New Roman"/>
                <w:shd w:val="clear" w:color="auto" w:fill="FFFFFF"/>
                <w:lang w:eastAsia="pt-BR"/>
              </w:rPr>
              <w:t>e aconteceu que, enquanto se achavam em Belém, chegou o tempo de a criança nascer.</w:t>
            </w:r>
            <w:r>
              <w:rPr>
                <w:rFonts w:eastAsia="Times New Roman" w:cs="Times New Roman"/>
                <w:shd w:val="clear" w:color="auto" w:fill="FFFFFF"/>
                <w:lang w:eastAsia="pt-BR"/>
              </w:rPr>
              <w:t>”</w:t>
            </w:r>
          </w:p>
          <w:p w:rsidR="007D55ED" w:rsidRPr="007D55ED" w:rsidRDefault="007D55ED" w:rsidP="007D55ED">
            <w:pPr>
              <w:spacing w:line="183" w:lineRule="atLeast"/>
              <w:jc w:val="both"/>
              <w:textAlignment w:val="baseline"/>
              <w:rPr>
                <w:rFonts w:eastAsia="Times New Roman" w:cs="Times New Roman"/>
                <w:lang w:eastAsia="pt-BR"/>
              </w:rPr>
            </w:pPr>
          </w:p>
        </w:tc>
      </w:tr>
    </w:tbl>
    <w:p w:rsidR="00F74EB2" w:rsidRPr="00CF154C" w:rsidRDefault="00F74EB2" w:rsidP="00FC3457">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CF154C" w:rsidRPr="00CF154C" w:rsidTr="00CF154C">
        <w:tc>
          <w:tcPr>
            <w:tcW w:w="8644" w:type="dxa"/>
          </w:tcPr>
          <w:p w:rsidR="00CF154C" w:rsidRDefault="00CF154C" w:rsidP="00CF154C">
            <w:pPr>
              <w:jc w:val="both"/>
              <w:rPr>
                <w:rFonts w:eastAsia="Times New Roman" w:cs="Times New Roman"/>
                <w:shd w:val="clear" w:color="auto" w:fill="FFFFFF"/>
                <w:lang w:eastAsia="pt-BR"/>
              </w:rPr>
            </w:pPr>
            <w:r w:rsidRPr="00CF154C">
              <w:rPr>
                <w:rFonts w:eastAsia="Times New Roman" w:cs="Times New Roman"/>
                <w:b/>
                <w:bCs/>
                <w:shd w:val="clear" w:color="auto" w:fill="FFFFFF"/>
                <w:lang w:eastAsia="pt-BR"/>
              </w:rPr>
              <w:t>Lucas 1.27</w:t>
            </w:r>
            <w:r w:rsidRPr="00CF154C">
              <w:rPr>
                <w:rFonts w:eastAsia="Times New Roman" w:cs="Times New Roman"/>
                <w:b/>
                <w:lang w:eastAsia="pt-BR"/>
              </w:rPr>
              <w:t>-31</w:t>
            </w:r>
            <w:r w:rsidRPr="00CF154C">
              <w:rPr>
                <w:rFonts w:eastAsia="Times New Roman" w:cs="Times New Roman"/>
                <w:b/>
                <w:shd w:val="clear" w:color="auto" w:fill="FFFFFF"/>
                <w:lang w:eastAsia="pt-BR"/>
              </w:rPr>
              <w:t> </w:t>
            </w:r>
            <w:r w:rsidRPr="00CF154C">
              <w:rPr>
                <w:rFonts w:eastAsia="Times New Roman" w:cs="Times New Roman"/>
                <w:shd w:val="clear" w:color="auto" w:fill="FFFFFF"/>
                <w:lang w:eastAsia="pt-BR"/>
              </w:rPr>
              <w:t xml:space="preserve"> </w:t>
            </w:r>
          </w:p>
          <w:p w:rsidR="00CF154C" w:rsidRPr="00CF154C" w:rsidRDefault="00CF154C" w:rsidP="00CC6268">
            <w:pPr>
              <w:ind w:left="708"/>
              <w:jc w:val="both"/>
              <w:rPr>
                <w:rFonts w:eastAsia="Times New Roman" w:cs="Times New Roman"/>
                <w:lang w:eastAsia="pt-BR"/>
              </w:rPr>
            </w:pPr>
            <w:r>
              <w:rPr>
                <w:rFonts w:eastAsia="Times New Roman" w:cs="Times New Roman"/>
                <w:shd w:val="clear" w:color="auto" w:fill="FFFFFF"/>
                <w:lang w:eastAsia="pt-BR"/>
              </w:rPr>
              <w:t>“</w:t>
            </w:r>
            <w:r w:rsidRPr="00CF154C">
              <w:rPr>
                <w:rFonts w:eastAsia="Times New Roman" w:cs="Times New Roman"/>
                <w:shd w:val="clear" w:color="auto" w:fill="FFFFFF"/>
                <w:lang w:eastAsia="pt-BR"/>
              </w:rPr>
              <w:t>O anjo levava uma mensagem para uma virgem que tinha casamento contratado com um homem chamado José, descendente do rei Davi. Ela se chamava Maria.</w:t>
            </w:r>
            <w:r w:rsidR="00CC6268">
              <w:rPr>
                <w:rFonts w:eastAsia="Times New Roman" w:cs="Times New Roman"/>
                <w:shd w:val="clear" w:color="auto" w:fill="FFFFFF"/>
                <w:lang w:eastAsia="pt-BR"/>
              </w:rPr>
              <w:t xml:space="preserve"> </w:t>
            </w:r>
            <w:r w:rsidRPr="00CF154C">
              <w:rPr>
                <w:rFonts w:eastAsia="Times New Roman" w:cs="Times New Roman"/>
                <w:shd w:val="clear" w:color="auto" w:fill="FFFFFF"/>
                <w:lang w:eastAsia="pt-BR"/>
              </w:rPr>
              <w:t>O anjo veio e disse: — Que a paz esteja com você, Maria! Você é muito abençoada. O Senhor está com você. Porém Maria, quando ouviu o que o anjo disse, ficou sem saber o que pensar. E, admirada, ficou pensando no que ele queria dizer. Então o anjo continuou: — Não tenha medo, Maria! Deus está contente com você.</w:t>
            </w:r>
            <w:proofErr w:type="gramStart"/>
            <w:r w:rsidRPr="00CF154C">
              <w:rPr>
                <w:rFonts w:eastAsia="Times New Roman" w:cs="Times New Roman"/>
                <w:shd w:val="clear" w:color="auto" w:fill="FFFFFF"/>
                <w:lang w:eastAsia="pt-BR"/>
              </w:rPr>
              <w:t xml:space="preserve">  </w:t>
            </w:r>
            <w:proofErr w:type="gramEnd"/>
            <w:r w:rsidRPr="00CF154C">
              <w:rPr>
                <w:rFonts w:eastAsia="Times New Roman" w:cs="Times New Roman"/>
                <w:shd w:val="clear" w:color="auto" w:fill="FFFFFF"/>
                <w:lang w:eastAsia="pt-BR"/>
              </w:rPr>
              <w:t>Você ficará grávida, dará à luz um filho e porá nele o nome de Jesus.</w:t>
            </w:r>
            <w:r>
              <w:rPr>
                <w:rFonts w:eastAsia="Times New Roman" w:cs="Times New Roman"/>
                <w:shd w:val="clear" w:color="auto" w:fill="FFFFFF"/>
                <w:lang w:eastAsia="pt-BR"/>
              </w:rPr>
              <w:t>”</w:t>
            </w:r>
          </w:p>
        </w:tc>
      </w:tr>
    </w:tbl>
    <w:p w:rsidR="00CF154C" w:rsidRDefault="00CF154C" w:rsidP="00CF154C">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6773EF" w:rsidRPr="006773EF" w:rsidTr="006773EF">
        <w:tc>
          <w:tcPr>
            <w:tcW w:w="8644" w:type="dxa"/>
          </w:tcPr>
          <w:p w:rsidR="00640431" w:rsidRDefault="006773EF" w:rsidP="006773EF">
            <w:pPr>
              <w:rPr>
                <w:rFonts w:eastAsia="Times New Roman" w:cs="Times New Roman"/>
                <w:b/>
                <w:bCs/>
                <w:shd w:val="clear" w:color="auto" w:fill="FFFFFF"/>
                <w:lang w:eastAsia="pt-BR"/>
              </w:rPr>
            </w:pPr>
            <w:r w:rsidRPr="006773EF">
              <w:rPr>
                <w:rFonts w:eastAsia="Times New Roman" w:cs="Times New Roman"/>
                <w:b/>
                <w:bCs/>
                <w:shd w:val="clear" w:color="auto" w:fill="FFFFFF"/>
                <w:lang w:eastAsia="pt-BR"/>
              </w:rPr>
              <w:t>Mateus</w:t>
            </w:r>
            <w:r>
              <w:rPr>
                <w:rFonts w:eastAsia="Times New Roman" w:cs="Times New Roman"/>
                <w:b/>
                <w:bCs/>
                <w:shd w:val="clear" w:color="auto" w:fill="FFFFFF"/>
                <w:lang w:eastAsia="pt-BR"/>
              </w:rPr>
              <w:t xml:space="preserve"> </w:t>
            </w:r>
            <w:r w:rsidRPr="006773EF">
              <w:rPr>
                <w:rFonts w:eastAsia="Times New Roman" w:cs="Times New Roman"/>
                <w:b/>
                <w:bCs/>
                <w:shd w:val="clear" w:color="auto" w:fill="FFFFFF"/>
                <w:lang w:eastAsia="pt-BR"/>
              </w:rPr>
              <w:t>2.1</w:t>
            </w:r>
            <w:r w:rsidR="00640431">
              <w:rPr>
                <w:rFonts w:eastAsia="Times New Roman" w:cs="Times New Roman"/>
                <w:b/>
                <w:bCs/>
                <w:shd w:val="clear" w:color="auto" w:fill="FFFFFF"/>
                <w:lang w:eastAsia="pt-BR"/>
              </w:rPr>
              <w:t>-2</w:t>
            </w:r>
          </w:p>
          <w:p w:rsidR="006773EF" w:rsidRPr="00640431" w:rsidRDefault="00640431" w:rsidP="00CC6268">
            <w:pPr>
              <w:ind w:left="708"/>
              <w:jc w:val="both"/>
              <w:rPr>
                <w:rFonts w:eastAsia="Times New Roman" w:cs="Times New Roman"/>
                <w:i/>
                <w:lang w:eastAsia="pt-BR"/>
              </w:rPr>
            </w:pPr>
            <w:r w:rsidRPr="00640431">
              <w:rPr>
                <w:rFonts w:eastAsia="Times New Roman" w:cs="Times New Roman"/>
                <w:i/>
                <w:shd w:val="clear" w:color="auto" w:fill="FFFFFF"/>
                <w:lang w:eastAsia="pt-BR"/>
              </w:rPr>
              <w:t>“</w:t>
            </w:r>
            <w:r w:rsidR="006773EF" w:rsidRPr="006773EF">
              <w:rPr>
                <w:rFonts w:eastAsia="Times New Roman" w:cs="Times New Roman"/>
                <w:i/>
                <w:shd w:val="clear" w:color="auto" w:fill="FFFFFF"/>
                <w:lang w:eastAsia="pt-BR"/>
              </w:rPr>
              <w:t>Jesus nasceu na cidade de Belém, na região da Judéia, quando Herodes era rei da terra de Israel. Nesse tempo alguns homens que estudavam as estrelas vieram do Oriente e chegaram a Jerusalém.</w:t>
            </w:r>
            <w:r w:rsidR="006773EF" w:rsidRPr="00640431">
              <w:rPr>
                <w:rFonts w:eastAsia="Times New Roman" w:cs="Times New Roman"/>
                <w:i/>
                <w:shd w:val="clear" w:color="auto" w:fill="FFFFFF"/>
                <w:lang w:eastAsia="pt-BR"/>
              </w:rPr>
              <w:t xml:space="preserve"> Eles perguntaram: — Onde está o menino que nasceu para ser o rei dos judeus? Nós vimos </w:t>
            </w:r>
            <w:proofErr w:type="gramStart"/>
            <w:r w:rsidR="006773EF" w:rsidRPr="00640431">
              <w:rPr>
                <w:rFonts w:eastAsia="Times New Roman" w:cs="Times New Roman"/>
                <w:i/>
                <w:shd w:val="clear" w:color="auto" w:fill="FFFFFF"/>
                <w:lang w:eastAsia="pt-BR"/>
              </w:rPr>
              <w:t>a</w:t>
            </w:r>
            <w:proofErr w:type="gramEnd"/>
            <w:r w:rsidR="006773EF" w:rsidRPr="00640431">
              <w:rPr>
                <w:rFonts w:eastAsia="Times New Roman" w:cs="Times New Roman"/>
                <w:i/>
                <w:shd w:val="clear" w:color="auto" w:fill="FFFFFF"/>
                <w:lang w:eastAsia="pt-BR"/>
              </w:rPr>
              <w:t xml:space="preserve"> estrela dele no Oriente e viemos adorá-lo.</w:t>
            </w:r>
            <w:r w:rsidRPr="00640431">
              <w:rPr>
                <w:rFonts w:eastAsia="Times New Roman" w:cs="Times New Roman"/>
                <w:i/>
                <w:shd w:val="clear" w:color="auto" w:fill="FFFFFF"/>
                <w:lang w:eastAsia="pt-BR"/>
              </w:rPr>
              <w:t>”</w:t>
            </w:r>
          </w:p>
        </w:tc>
      </w:tr>
    </w:tbl>
    <w:p w:rsidR="006773EF" w:rsidRDefault="006773EF" w:rsidP="00CF154C">
      <w:pPr>
        <w:shd w:val="clear" w:color="auto" w:fill="FFFFFF"/>
        <w:spacing w:after="0" w:line="183" w:lineRule="atLeast"/>
        <w:jc w:val="both"/>
        <w:textAlignment w:val="baseline"/>
        <w:rPr>
          <w:rFonts w:eastAsia="Times New Roman" w:cs="Times New Roman"/>
          <w:lang w:eastAsia="pt-BR"/>
        </w:rPr>
      </w:pPr>
    </w:p>
    <w:p w:rsidR="000D007A" w:rsidRPr="000D007A" w:rsidRDefault="000D007A" w:rsidP="00CF154C">
      <w:pPr>
        <w:shd w:val="clear" w:color="auto" w:fill="FFFFFF"/>
        <w:spacing w:after="0" w:line="183" w:lineRule="atLeast"/>
        <w:jc w:val="both"/>
        <w:textAlignment w:val="baseline"/>
        <w:rPr>
          <w:rFonts w:eastAsia="Times New Roman" w:cs="Times New Roman"/>
          <w:lang w:eastAsia="pt-BR"/>
        </w:rPr>
      </w:pPr>
    </w:p>
    <w:tbl>
      <w:tblPr>
        <w:tblStyle w:val="Tabelacomgrade"/>
        <w:tblW w:w="0" w:type="auto"/>
        <w:tblLook w:val="04A0"/>
      </w:tblPr>
      <w:tblGrid>
        <w:gridCol w:w="8644"/>
      </w:tblGrid>
      <w:tr w:rsidR="000D007A" w:rsidRPr="000D007A" w:rsidTr="000D007A">
        <w:tc>
          <w:tcPr>
            <w:tcW w:w="8644" w:type="dxa"/>
          </w:tcPr>
          <w:p w:rsidR="000D007A" w:rsidRDefault="000D007A" w:rsidP="000D007A">
            <w:pPr>
              <w:rPr>
                <w:rFonts w:eastAsia="Times New Roman" w:cs="Times New Roman"/>
                <w:shd w:val="clear" w:color="auto" w:fill="FFFFFF"/>
                <w:lang w:eastAsia="pt-BR"/>
              </w:rPr>
            </w:pPr>
            <w:r w:rsidRPr="000D007A">
              <w:rPr>
                <w:rFonts w:eastAsia="Times New Roman" w:cs="Times New Roman"/>
                <w:b/>
                <w:bCs/>
                <w:shd w:val="clear" w:color="auto" w:fill="FFFFFF"/>
                <w:lang w:eastAsia="pt-BR"/>
              </w:rPr>
              <w:t>Mateus 2.11</w:t>
            </w:r>
            <w:r w:rsidRPr="000D007A">
              <w:rPr>
                <w:rFonts w:eastAsia="Times New Roman" w:cs="Times New Roman"/>
                <w:lang w:eastAsia="pt-BR"/>
              </w:rPr>
              <w:t> </w:t>
            </w:r>
            <w:r w:rsidRPr="000D007A">
              <w:rPr>
                <w:rFonts w:eastAsia="Times New Roman" w:cs="Times New Roman"/>
                <w:shd w:val="clear" w:color="auto" w:fill="FFFFFF"/>
                <w:lang w:eastAsia="pt-BR"/>
              </w:rPr>
              <w:t xml:space="preserve">  </w:t>
            </w:r>
          </w:p>
          <w:p w:rsidR="000D007A" w:rsidRPr="000D007A" w:rsidRDefault="000D007A" w:rsidP="00CC6268">
            <w:pPr>
              <w:ind w:left="708"/>
              <w:rPr>
                <w:rFonts w:eastAsia="Times New Roman" w:cs="Times New Roman"/>
                <w:lang w:eastAsia="pt-BR"/>
              </w:rPr>
            </w:pPr>
            <w:r>
              <w:rPr>
                <w:rFonts w:eastAsia="Times New Roman" w:cs="Times New Roman"/>
                <w:shd w:val="clear" w:color="auto" w:fill="FFFFFF"/>
                <w:lang w:eastAsia="pt-BR"/>
              </w:rPr>
              <w:t>“</w:t>
            </w:r>
            <w:r w:rsidRPr="000D007A">
              <w:rPr>
                <w:rFonts w:eastAsia="Times New Roman" w:cs="Times New Roman"/>
                <w:shd w:val="clear" w:color="auto" w:fill="FFFFFF"/>
                <w:lang w:eastAsia="pt-BR"/>
              </w:rPr>
              <w:t>Entraram na casa e encontraram o menino com Maria, a sua mãe. Então se ajoelharam diante dele e o adoraram. Depois abriram os seus cofres e lhe ofereceram presentes: ouro, incenso e mirra.</w:t>
            </w:r>
            <w:r>
              <w:rPr>
                <w:rFonts w:eastAsia="Times New Roman" w:cs="Times New Roman"/>
                <w:shd w:val="clear" w:color="auto" w:fill="FFFFFF"/>
                <w:lang w:eastAsia="pt-BR"/>
              </w:rPr>
              <w:t>”</w:t>
            </w:r>
          </w:p>
        </w:tc>
      </w:tr>
    </w:tbl>
    <w:p w:rsidR="000D007A" w:rsidRPr="000D007A" w:rsidRDefault="000D007A" w:rsidP="00CF154C">
      <w:pPr>
        <w:shd w:val="clear" w:color="auto" w:fill="FFFFFF"/>
        <w:spacing w:after="0" w:line="183" w:lineRule="atLeast"/>
        <w:jc w:val="both"/>
        <w:textAlignment w:val="baseline"/>
        <w:rPr>
          <w:rFonts w:eastAsia="Times New Roman" w:cs="Times New Roman"/>
          <w:lang w:eastAsia="pt-BR"/>
        </w:rPr>
      </w:pPr>
    </w:p>
    <w:sectPr w:rsidR="000D007A" w:rsidRPr="000D007A"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83EEC"/>
    <w:multiLevelType w:val="hybridMultilevel"/>
    <w:tmpl w:val="B29A543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2">
    <w:nsid w:val="1FAD666E"/>
    <w:multiLevelType w:val="hybridMultilevel"/>
    <w:tmpl w:val="DBCEF5B6"/>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nsid w:val="2F871D1C"/>
    <w:multiLevelType w:val="hybridMultilevel"/>
    <w:tmpl w:val="82A8FE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nsid w:val="44233FAC"/>
    <w:multiLevelType w:val="hybridMultilevel"/>
    <w:tmpl w:val="45B8F124"/>
    <w:lvl w:ilvl="0" w:tplc="04160001">
      <w:start w:val="1"/>
      <w:numFmt w:val="bullet"/>
      <w:lvlText w:val=""/>
      <w:lvlJc w:val="left"/>
      <w:pPr>
        <w:ind w:left="752" w:hanging="360"/>
      </w:pPr>
      <w:rPr>
        <w:rFonts w:ascii="Symbol" w:hAnsi="Symbol" w:hint="default"/>
      </w:rPr>
    </w:lvl>
    <w:lvl w:ilvl="1" w:tplc="04160003" w:tentative="1">
      <w:start w:val="1"/>
      <w:numFmt w:val="bullet"/>
      <w:lvlText w:val="o"/>
      <w:lvlJc w:val="left"/>
      <w:pPr>
        <w:ind w:left="1472" w:hanging="360"/>
      </w:pPr>
      <w:rPr>
        <w:rFonts w:ascii="Courier New" w:hAnsi="Courier New" w:cs="Courier New" w:hint="default"/>
      </w:rPr>
    </w:lvl>
    <w:lvl w:ilvl="2" w:tplc="04160005" w:tentative="1">
      <w:start w:val="1"/>
      <w:numFmt w:val="bullet"/>
      <w:lvlText w:val=""/>
      <w:lvlJc w:val="left"/>
      <w:pPr>
        <w:ind w:left="2192" w:hanging="360"/>
      </w:pPr>
      <w:rPr>
        <w:rFonts w:ascii="Wingdings" w:hAnsi="Wingdings" w:hint="default"/>
      </w:rPr>
    </w:lvl>
    <w:lvl w:ilvl="3" w:tplc="04160001" w:tentative="1">
      <w:start w:val="1"/>
      <w:numFmt w:val="bullet"/>
      <w:lvlText w:val=""/>
      <w:lvlJc w:val="left"/>
      <w:pPr>
        <w:ind w:left="2912" w:hanging="360"/>
      </w:pPr>
      <w:rPr>
        <w:rFonts w:ascii="Symbol" w:hAnsi="Symbol" w:hint="default"/>
      </w:rPr>
    </w:lvl>
    <w:lvl w:ilvl="4" w:tplc="04160003" w:tentative="1">
      <w:start w:val="1"/>
      <w:numFmt w:val="bullet"/>
      <w:lvlText w:val="o"/>
      <w:lvlJc w:val="left"/>
      <w:pPr>
        <w:ind w:left="3632" w:hanging="360"/>
      </w:pPr>
      <w:rPr>
        <w:rFonts w:ascii="Courier New" w:hAnsi="Courier New" w:cs="Courier New" w:hint="default"/>
      </w:rPr>
    </w:lvl>
    <w:lvl w:ilvl="5" w:tplc="04160005" w:tentative="1">
      <w:start w:val="1"/>
      <w:numFmt w:val="bullet"/>
      <w:lvlText w:val=""/>
      <w:lvlJc w:val="left"/>
      <w:pPr>
        <w:ind w:left="4352" w:hanging="360"/>
      </w:pPr>
      <w:rPr>
        <w:rFonts w:ascii="Wingdings" w:hAnsi="Wingdings" w:hint="default"/>
      </w:rPr>
    </w:lvl>
    <w:lvl w:ilvl="6" w:tplc="04160001" w:tentative="1">
      <w:start w:val="1"/>
      <w:numFmt w:val="bullet"/>
      <w:lvlText w:val=""/>
      <w:lvlJc w:val="left"/>
      <w:pPr>
        <w:ind w:left="5072" w:hanging="360"/>
      </w:pPr>
      <w:rPr>
        <w:rFonts w:ascii="Symbol" w:hAnsi="Symbol" w:hint="default"/>
      </w:rPr>
    </w:lvl>
    <w:lvl w:ilvl="7" w:tplc="04160003" w:tentative="1">
      <w:start w:val="1"/>
      <w:numFmt w:val="bullet"/>
      <w:lvlText w:val="o"/>
      <w:lvlJc w:val="left"/>
      <w:pPr>
        <w:ind w:left="5792" w:hanging="360"/>
      </w:pPr>
      <w:rPr>
        <w:rFonts w:ascii="Courier New" w:hAnsi="Courier New" w:cs="Courier New" w:hint="default"/>
      </w:rPr>
    </w:lvl>
    <w:lvl w:ilvl="8" w:tplc="04160005" w:tentative="1">
      <w:start w:val="1"/>
      <w:numFmt w:val="bullet"/>
      <w:lvlText w:val=""/>
      <w:lvlJc w:val="left"/>
      <w:pPr>
        <w:ind w:left="6512" w:hanging="360"/>
      </w:pPr>
      <w:rPr>
        <w:rFonts w:ascii="Wingdings" w:hAnsi="Wingdings" w:hint="default"/>
      </w:rPr>
    </w:lvl>
  </w:abstractNum>
  <w:abstractNum w:abstractNumId="7">
    <w:nsid w:val="672720BA"/>
    <w:multiLevelType w:val="hybridMultilevel"/>
    <w:tmpl w:val="47422C12"/>
    <w:lvl w:ilvl="0" w:tplc="CED6945E">
      <w:start w:val="1"/>
      <w:numFmt w:val="decimal"/>
      <w:lvlText w:val="%1-"/>
      <w:lvlJc w:val="left"/>
      <w:pPr>
        <w:ind w:left="720" w:hanging="360"/>
      </w:pPr>
      <w:rPr>
        <w:rFonts w:eastAsiaTheme="minorHAnsi" w:cstheme="minorBid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736238BA"/>
    <w:multiLevelType w:val="hybridMultilevel"/>
    <w:tmpl w:val="EE42FD44"/>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10"/>
  </w:num>
  <w:num w:numId="2">
    <w:abstractNumId w:val="9"/>
  </w:num>
  <w:num w:numId="3">
    <w:abstractNumId w:val="3"/>
  </w:num>
  <w:num w:numId="4">
    <w:abstractNumId w:val="5"/>
  </w:num>
  <w:num w:numId="5">
    <w:abstractNumId w:val="1"/>
  </w:num>
  <w:num w:numId="6">
    <w:abstractNumId w:val="4"/>
  </w:num>
  <w:num w:numId="7">
    <w:abstractNumId w:val="0"/>
  </w:num>
  <w:num w:numId="8">
    <w:abstractNumId w:val="6"/>
  </w:num>
  <w:num w:numId="9">
    <w:abstractNumId w:val="7"/>
  </w:num>
  <w:num w:numId="10">
    <w:abstractNumId w:val="8"/>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2E4F"/>
    <w:rsid w:val="00007508"/>
    <w:rsid w:val="00035F78"/>
    <w:rsid w:val="00040101"/>
    <w:rsid w:val="00043ED7"/>
    <w:rsid w:val="0004765F"/>
    <w:rsid w:val="000870BE"/>
    <w:rsid w:val="000D007A"/>
    <w:rsid w:val="000D41D8"/>
    <w:rsid w:val="000E359B"/>
    <w:rsid w:val="000E6F03"/>
    <w:rsid w:val="000E781E"/>
    <w:rsid w:val="000F5087"/>
    <w:rsid w:val="00112380"/>
    <w:rsid w:val="001263D6"/>
    <w:rsid w:val="00137568"/>
    <w:rsid w:val="00157C36"/>
    <w:rsid w:val="00166200"/>
    <w:rsid w:val="00191677"/>
    <w:rsid w:val="00194383"/>
    <w:rsid w:val="001C3BFF"/>
    <w:rsid w:val="001D1091"/>
    <w:rsid w:val="001D1A7F"/>
    <w:rsid w:val="00210DFA"/>
    <w:rsid w:val="00213192"/>
    <w:rsid w:val="00213344"/>
    <w:rsid w:val="00215BD4"/>
    <w:rsid w:val="0021775B"/>
    <w:rsid w:val="00224A32"/>
    <w:rsid w:val="0023525B"/>
    <w:rsid w:val="0024556F"/>
    <w:rsid w:val="00254567"/>
    <w:rsid w:val="00256BBC"/>
    <w:rsid w:val="00291B67"/>
    <w:rsid w:val="0029645D"/>
    <w:rsid w:val="002B2657"/>
    <w:rsid w:val="002B5BB6"/>
    <w:rsid w:val="002B6665"/>
    <w:rsid w:val="002C2A0F"/>
    <w:rsid w:val="002C7BF4"/>
    <w:rsid w:val="002D315D"/>
    <w:rsid w:val="002D4738"/>
    <w:rsid w:val="002F1A4E"/>
    <w:rsid w:val="003017F0"/>
    <w:rsid w:val="003308C4"/>
    <w:rsid w:val="00340FC3"/>
    <w:rsid w:val="00341992"/>
    <w:rsid w:val="00343496"/>
    <w:rsid w:val="00352052"/>
    <w:rsid w:val="00364170"/>
    <w:rsid w:val="003839E8"/>
    <w:rsid w:val="00387A47"/>
    <w:rsid w:val="003926A9"/>
    <w:rsid w:val="003B1445"/>
    <w:rsid w:val="003B2B9B"/>
    <w:rsid w:val="003B60ED"/>
    <w:rsid w:val="003B6C82"/>
    <w:rsid w:val="003D680B"/>
    <w:rsid w:val="003E5A33"/>
    <w:rsid w:val="004114E5"/>
    <w:rsid w:val="004153A9"/>
    <w:rsid w:val="00425660"/>
    <w:rsid w:val="0043350C"/>
    <w:rsid w:val="00461582"/>
    <w:rsid w:val="00481E8A"/>
    <w:rsid w:val="00482BAA"/>
    <w:rsid w:val="00493140"/>
    <w:rsid w:val="004A33B6"/>
    <w:rsid w:val="004A6377"/>
    <w:rsid w:val="004C74D0"/>
    <w:rsid w:val="004F01B9"/>
    <w:rsid w:val="004F1EBC"/>
    <w:rsid w:val="004F4BE7"/>
    <w:rsid w:val="0051677F"/>
    <w:rsid w:val="00527232"/>
    <w:rsid w:val="00533F4C"/>
    <w:rsid w:val="00541192"/>
    <w:rsid w:val="00541348"/>
    <w:rsid w:val="0055161E"/>
    <w:rsid w:val="005579D1"/>
    <w:rsid w:val="005607AC"/>
    <w:rsid w:val="005664C6"/>
    <w:rsid w:val="005720DB"/>
    <w:rsid w:val="0058458D"/>
    <w:rsid w:val="00595FDD"/>
    <w:rsid w:val="005A2C9B"/>
    <w:rsid w:val="005C72EF"/>
    <w:rsid w:val="005D48CD"/>
    <w:rsid w:val="005E08CB"/>
    <w:rsid w:val="005F1BD4"/>
    <w:rsid w:val="005F4D4B"/>
    <w:rsid w:val="005F69D1"/>
    <w:rsid w:val="00601E96"/>
    <w:rsid w:val="006072B2"/>
    <w:rsid w:val="006121FA"/>
    <w:rsid w:val="00617385"/>
    <w:rsid w:val="0062266A"/>
    <w:rsid w:val="006257E3"/>
    <w:rsid w:val="00625C24"/>
    <w:rsid w:val="00640431"/>
    <w:rsid w:val="006614A1"/>
    <w:rsid w:val="00667C42"/>
    <w:rsid w:val="006773EF"/>
    <w:rsid w:val="00686763"/>
    <w:rsid w:val="006929E4"/>
    <w:rsid w:val="006B71A1"/>
    <w:rsid w:val="006D137A"/>
    <w:rsid w:val="006D41D5"/>
    <w:rsid w:val="006F09BB"/>
    <w:rsid w:val="006F4ED7"/>
    <w:rsid w:val="006F56E1"/>
    <w:rsid w:val="006F6545"/>
    <w:rsid w:val="006F76F1"/>
    <w:rsid w:val="0070137B"/>
    <w:rsid w:val="00753EE3"/>
    <w:rsid w:val="00756EA0"/>
    <w:rsid w:val="00767F71"/>
    <w:rsid w:val="007754CB"/>
    <w:rsid w:val="00776A5B"/>
    <w:rsid w:val="007820B4"/>
    <w:rsid w:val="00782687"/>
    <w:rsid w:val="00794156"/>
    <w:rsid w:val="00794513"/>
    <w:rsid w:val="007A0B3B"/>
    <w:rsid w:val="007B788B"/>
    <w:rsid w:val="007C5E95"/>
    <w:rsid w:val="007C6B4C"/>
    <w:rsid w:val="007D1358"/>
    <w:rsid w:val="007D55ED"/>
    <w:rsid w:val="007E632D"/>
    <w:rsid w:val="007F7D76"/>
    <w:rsid w:val="0080089C"/>
    <w:rsid w:val="00801AA2"/>
    <w:rsid w:val="00816459"/>
    <w:rsid w:val="008175E4"/>
    <w:rsid w:val="0084672D"/>
    <w:rsid w:val="008624CC"/>
    <w:rsid w:val="00892D11"/>
    <w:rsid w:val="008A174F"/>
    <w:rsid w:val="008A7D81"/>
    <w:rsid w:val="008B4B66"/>
    <w:rsid w:val="008B6CE7"/>
    <w:rsid w:val="008C3FC9"/>
    <w:rsid w:val="008C628D"/>
    <w:rsid w:val="008E0D01"/>
    <w:rsid w:val="008E2F49"/>
    <w:rsid w:val="008F257F"/>
    <w:rsid w:val="008F6027"/>
    <w:rsid w:val="008F7203"/>
    <w:rsid w:val="0092503E"/>
    <w:rsid w:val="00936FF5"/>
    <w:rsid w:val="009407B1"/>
    <w:rsid w:val="00950294"/>
    <w:rsid w:val="00977106"/>
    <w:rsid w:val="00977C7F"/>
    <w:rsid w:val="00992A0D"/>
    <w:rsid w:val="00993026"/>
    <w:rsid w:val="009A0C17"/>
    <w:rsid w:val="009A6CB7"/>
    <w:rsid w:val="009B4A7F"/>
    <w:rsid w:val="009D66D8"/>
    <w:rsid w:val="009E6BA4"/>
    <w:rsid w:val="009F376D"/>
    <w:rsid w:val="009F437D"/>
    <w:rsid w:val="009F7386"/>
    <w:rsid w:val="00A1180E"/>
    <w:rsid w:val="00A16009"/>
    <w:rsid w:val="00A326F1"/>
    <w:rsid w:val="00A338E4"/>
    <w:rsid w:val="00A36C53"/>
    <w:rsid w:val="00A4420D"/>
    <w:rsid w:val="00A46E70"/>
    <w:rsid w:val="00A65973"/>
    <w:rsid w:val="00A733A0"/>
    <w:rsid w:val="00A764E0"/>
    <w:rsid w:val="00A90767"/>
    <w:rsid w:val="00A9654F"/>
    <w:rsid w:val="00AB57F2"/>
    <w:rsid w:val="00AB6D10"/>
    <w:rsid w:val="00AD3C5E"/>
    <w:rsid w:val="00AD53C0"/>
    <w:rsid w:val="00AE6895"/>
    <w:rsid w:val="00B0490F"/>
    <w:rsid w:val="00B16D8D"/>
    <w:rsid w:val="00B25C49"/>
    <w:rsid w:val="00B30295"/>
    <w:rsid w:val="00B31A85"/>
    <w:rsid w:val="00B32B20"/>
    <w:rsid w:val="00B32EA9"/>
    <w:rsid w:val="00B36A89"/>
    <w:rsid w:val="00B55401"/>
    <w:rsid w:val="00B562C1"/>
    <w:rsid w:val="00B635D2"/>
    <w:rsid w:val="00B702CE"/>
    <w:rsid w:val="00B842AC"/>
    <w:rsid w:val="00B93F07"/>
    <w:rsid w:val="00BA1D70"/>
    <w:rsid w:val="00BA6366"/>
    <w:rsid w:val="00BC16DD"/>
    <w:rsid w:val="00BC45E3"/>
    <w:rsid w:val="00BC7D0D"/>
    <w:rsid w:val="00BD23C3"/>
    <w:rsid w:val="00BD595A"/>
    <w:rsid w:val="00BE682C"/>
    <w:rsid w:val="00BE7D01"/>
    <w:rsid w:val="00C02EE8"/>
    <w:rsid w:val="00C12E1D"/>
    <w:rsid w:val="00C14BEC"/>
    <w:rsid w:val="00C32434"/>
    <w:rsid w:val="00C42F69"/>
    <w:rsid w:val="00C45AAA"/>
    <w:rsid w:val="00C46DD1"/>
    <w:rsid w:val="00C603F4"/>
    <w:rsid w:val="00C875A1"/>
    <w:rsid w:val="00C93292"/>
    <w:rsid w:val="00C93FC8"/>
    <w:rsid w:val="00CA5F34"/>
    <w:rsid w:val="00CB712A"/>
    <w:rsid w:val="00CC6268"/>
    <w:rsid w:val="00CC75AE"/>
    <w:rsid w:val="00CE12B7"/>
    <w:rsid w:val="00CF14B8"/>
    <w:rsid w:val="00CF154C"/>
    <w:rsid w:val="00CF3AC7"/>
    <w:rsid w:val="00CF5257"/>
    <w:rsid w:val="00D067A6"/>
    <w:rsid w:val="00D11584"/>
    <w:rsid w:val="00D24CF2"/>
    <w:rsid w:val="00D24DEC"/>
    <w:rsid w:val="00D344A1"/>
    <w:rsid w:val="00D37932"/>
    <w:rsid w:val="00D41410"/>
    <w:rsid w:val="00D52FF0"/>
    <w:rsid w:val="00D57A51"/>
    <w:rsid w:val="00D74935"/>
    <w:rsid w:val="00D90C8F"/>
    <w:rsid w:val="00D91D80"/>
    <w:rsid w:val="00DA5E28"/>
    <w:rsid w:val="00DA5E69"/>
    <w:rsid w:val="00DB1102"/>
    <w:rsid w:val="00DB516C"/>
    <w:rsid w:val="00DC64BF"/>
    <w:rsid w:val="00DD6DC1"/>
    <w:rsid w:val="00E023C2"/>
    <w:rsid w:val="00E0246B"/>
    <w:rsid w:val="00E04B82"/>
    <w:rsid w:val="00E07180"/>
    <w:rsid w:val="00E26F90"/>
    <w:rsid w:val="00E46CCB"/>
    <w:rsid w:val="00E5024D"/>
    <w:rsid w:val="00E51824"/>
    <w:rsid w:val="00E52155"/>
    <w:rsid w:val="00E56BAA"/>
    <w:rsid w:val="00E679BC"/>
    <w:rsid w:val="00E83887"/>
    <w:rsid w:val="00E86A36"/>
    <w:rsid w:val="00E972F9"/>
    <w:rsid w:val="00EB4529"/>
    <w:rsid w:val="00EC0358"/>
    <w:rsid w:val="00ED067B"/>
    <w:rsid w:val="00ED2860"/>
    <w:rsid w:val="00ED6000"/>
    <w:rsid w:val="00EE3741"/>
    <w:rsid w:val="00EE664E"/>
    <w:rsid w:val="00EF723C"/>
    <w:rsid w:val="00F10A3D"/>
    <w:rsid w:val="00F13D35"/>
    <w:rsid w:val="00F23FE5"/>
    <w:rsid w:val="00F653A0"/>
    <w:rsid w:val="00F65D30"/>
    <w:rsid w:val="00F71B4A"/>
    <w:rsid w:val="00F72352"/>
    <w:rsid w:val="00F74EB2"/>
    <w:rsid w:val="00F85C6C"/>
    <w:rsid w:val="00F94971"/>
    <w:rsid w:val="00FA5630"/>
    <w:rsid w:val="00FB1D5E"/>
    <w:rsid w:val="00FC3457"/>
    <w:rsid w:val="00FC3783"/>
    <w:rsid w:val="00FE2F80"/>
    <w:rsid w:val="00FE3471"/>
    <w:rsid w:val="00FF236C"/>
    <w:rsid w:val="00FF466E"/>
    <w:rsid w:val="00FF47C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63343">
      <w:bodyDiv w:val="1"/>
      <w:marLeft w:val="0"/>
      <w:marRight w:val="0"/>
      <w:marTop w:val="0"/>
      <w:marBottom w:val="0"/>
      <w:divBdr>
        <w:top w:val="none" w:sz="0" w:space="0" w:color="auto"/>
        <w:left w:val="none" w:sz="0" w:space="0" w:color="auto"/>
        <w:bottom w:val="none" w:sz="0" w:space="0" w:color="auto"/>
        <w:right w:val="none" w:sz="0" w:space="0" w:color="auto"/>
      </w:divBdr>
    </w:div>
    <w:div w:id="154810570">
      <w:bodyDiv w:val="1"/>
      <w:marLeft w:val="0"/>
      <w:marRight w:val="0"/>
      <w:marTop w:val="0"/>
      <w:marBottom w:val="0"/>
      <w:divBdr>
        <w:top w:val="none" w:sz="0" w:space="0" w:color="auto"/>
        <w:left w:val="none" w:sz="0" w:space="0" w:color="auto"/>
        <w:bottom w:val="none" w:sz="0" w:space="0" w:color="auto"/>
        <w:right w:val="none" w:sz="0" w:space="0" w:color="auto"/>
      </w:divBdr>
    </w:div>
    <w:div w:id="333847727">
      <w:bodyDiv w:val="1"/>
      <w:marLeft w:val="0"/>
      <w:marRight w:val="0"/>
      <w:marTop w:val="0"/>
      <w:marBottom w:val="0"/>
      <w:divBdr>
        <w:top w:val="none" w:sz="0" w:space="0" w:color="auto"/>
        <w:left w:val="none" w:sz="0" w:space="0" w:color="auto"/>
        <w:bottom w:val="none" w:sz="0" w:space="0" w:color="auto"/>
        <w:right w:val="none" w:sz="0" w:space="0" w:color="auto"/>
      </w:divBdr>
    </w:div>
    <w:div w:id="359864749">
      <w:bodyDiv w:val="1"/>
      <w:marLeft w:val="0"/>
      <w:marRight w:val="0"/>
      <w:marTop w:val="0"/>
      <w:marBottom w:val="0"/>
      <w:divBdr>
        <w:top w:val="none" w:sz="0" w:space="0" w:color="auto"/>
        <w:left w:val="none" w:sz="0" w:space="0" w:color="auto"/>
        <w:bottom w:val="none" w:sz="0" w:space="0" w:color="auto"/>
        <w:right w:val="none" w:sz="0" w:space="0" w:color="auto"/>
      </w:divBdr>
    </w:div>
    <w:div w:id="453643418">
      <w:bodyDiv w:val="1"/>
      <w:marLeft w:val="0"/>
      <w:marRight w:val="0"/>
      <w:marTop w:val="0"/>
      <w:marBottom w:val="0"/>
      <w:divBdr>
        <w:top w:val="none" w:sz="0" w:space="0" w:color="auto"/>
        <w:left w:val="none" w:sz="0" w:space="0" w:color="auto"/>
        <w:bottom w:val="none" w:sz="0" w:space="0" w:color="auto"/>
        <w:right w:val="none" w:sz="0" w:space="0" w:color="auto"/>
      </w:divBdr>
    </w:div>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515079680">
      <w:bodyDiv w:val="1"/>
      <w:marLeft w:val="0"/>
      <w:marRight w:val="0"/>
      <w:marTop w:val="0"/>
      <w:marBottom w:val="0"/>
      <w:divBdr>
        <w:top w:val="none" w:sz="0" w:space="0" w:color="auto"/>
        <w:left w:val="none" w:sz="0" w:space="0" w:color="auto"/>
        <w:bottom w:val="none" w:sz="0" w:space="0" w:color="auto"/>
        <w:right w:val="none" w:sz="0" w:space="0" w:color="auto"/>
      </w:divBdr>
    </w:div>
    <w:div w:id="723335466">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326128309">
      <w:bodyDiv w:val="1"/>
      <w:marLeft w:val="0"/>
      <w:marRight w:val="0"/>
      <w:marTop w:val="0"/>
      <w:marBottom w:val="0"/>
      <w:divBdr>
        <w:top w:val="none" w:sz="0" w:space="0" w:color="auto"/>
        <w:left w:val="none" w:sz="0" w:space="0" w:color="auto"/>
        <w:bottom w:val="none" w:sz="0" w:space="0" w:color="auto"/>
        <w:right w:val="none" w:sz="0" w:space="0" w:color="auto"/>
      </w:divBdr>
    </w:div>
    <w:div w:id="1381784629">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416244788">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 w:id="1591503732">
      <w:bodyDiv w:val="1"/>
      <w:marLeft w:val="0"/>
      <w:marRight w:val="0"/>
      <w:marTop w:val="0"/>
      <w:marBottom w:val="0"/>
      <w:divBdr>
        <w:top w:val="none" w:sz="0" w:space="0" w:color="auto"/>
        <w:left w:val="none" w:sz="0" w:space="0" w:color="auto"/>
        <w:bottom w:val="none" w:sz="0" w:space="0" w:color="auto"/>
        <w:right w:val="none" w:sz="0" w:space="0" w:color="auto"/>
      </w:divBdr>
    </w:div>
    <w:div w:id="1741057383">
      <w:bodyDiv w:val="1"/>
      <w:marLeft w:val="0"/>
      <w:marRight w:val="0"/>
      <w:marTop w:val="0"/>
      <w:marBottom w:val="0"/>
      <w:divBdr>
        <w:top w:val="none" w:sz="0" w:space="0" w:color="auto"/>
        <w:left w:val="none" w:sz="0" w:space="0" w:color="auto"/>
        <w:bottom w:val="none" w:sz="0" w:space="0" w:color="auto"/>
        <w:right w:val="none" w:sz="0" w:space="0" w:color="auto"/>
      </w:divBdr>
    </w:div>
    <w:div w:id="1770616194">
      <w:bodyDiv w:val="1"/>
      <w:marLeft w:val="0"/>
      <w:marRight w:val="0"/>
      <w:marTop w:val="0"/>
      <w:marBottom w:val="0"/>
      <w:divBdr>
        <w:top w:val="none" w:sz="0" w:space="0" w:color="auto"/>
        <w:left w:val="none" w:sz="0" w:space="0" w:color="auto"/>
        <w:bottom w:val="none" w:sz="0" w:space="0" w:color="auto"/>
        <w:right w:val="none" w:sz="0" w:space="0" w:color="auto"/>
      </w:divBdr>
    </w:div>
    <w:div w:id="1810243436">
      <w:bodyDiv w:val="1"/>
      <w:marLeft w:val="0"/>
      <w:marRight w:val="0"/>
      <w:marTop w:val="0"/>
      <w:marBottom w:val="0"/>
      <w:divBdr>
        <w:top w:val="none" w:sz="0" w:space="0" w:color="auto"/>
        <w:left w:val="none" w:sz="0" w:space="0" w:color="auto"/>
        <w:bottom w:val="none" w:sz="0" w:space="0" w:color="auto"/>
        <w:right w:val="none" w:sz="0" w:space="0" w:color="auto"/>
      </w:divBdr>
    </w:div>
    <w:div w:id="1975063674">
      <w:bodyDiv w:val="1"/>
      <w:marLeft w:val="0"/>
      <w:marRight w:val="0"/>
      <w:marTop w:val="0"/>
      <w:marBottom w:val="0"/>
      <w:divBdr>
        <w:top w:val="none" w:sz="0" w:space="0" w:color="auto"/>
        <w:left w:val="none" w:sz="0" w:space="0" w:color="auto"/>
        <w:bottom w:val="none" w:sz="0" w:space="0" w:color="auto"/>
        <w:right w:val="none" w:sz="0" w:space="0" w:color="auto"/>
      </w:divBdr>
    </w:div>
    <w:div w:id="1975063825">
      <w:bodyDiv w:val="1"/>
      <w:marLeft w:val="0"/>
      <w:marRight w:val="0"/>
      <w:marTop w:val="0"/>
      <w:marBottom w:val="0"/>
      <w:divBdr>
        <w:top w:val="none" w:sz="0" w:space="0" w:color="auto"/>
        <w:left w:val="none" w:sz="0" w:space="0" w:color="auto"/>
        <w:bottom w:val="none" w:sz="0" w:space="0" w:color="auto"/>
        <w:right w:val="none" w:sz="0" w:space="0" w:color="auto"/>
      </w:divBdr>
    </w:div>
    <w:div w:id="2058043155">
      <w:bodyDiv w:val="1"/>
      <w:marLeft w:val="0"/>
      <w:marRight w:val="0"/>
      <w:marTop w:val="0"/>
      <w:marBottom w:val="0"/>
      <w:divBdr>
        <w:top w:val="none" w:sz="0" w:space="0" w:color="auto"/>
        <w:left w:val="none" w:sz="0" w:space="0" w:color="auto"/>
        <w:bottom w:val="none" w:sz="0" w:space="0" w:color="auto"/>
        <w:right w:val="none" w:sz="0" w:space="0" w:color="auto"/>
      </w:divBdr>
    </w:div>
    <w:div w:id="2110855948">
      <w:bodyDiv w:val="1"/>
      <w:marLeft w:val="0"/>
      <w:marRight w:val="0"/>
      <w:marTop w:val="0"/>
      <w:marBottom w:val="0"/>
      <w:divBdr>
        <w:top w:val="none" w:sz="0" w:space="0" w:color="auto"/>
        <w:left w:val="none" w:sz="0" w:space="0" w:color="auto"/>
        <w:bottom w:val="none" w:sz="0" w:space="0" w:color="auto"/>
        <w:right w:val="none" w:sz="0" w:space="0" w:color="auto"/>
      </w:divBdr>
    </w:div>
    <w:div w:id="211532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3</Pages>
  <Words>1200</Words>
  <Characters>6486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15</cp:revision>
  <dcterms:created xsi:type="dcterms:W3CDTF">2013-11-04T09:19:00Z</dcterms:created>
  <dcterms:modified xsi:type="dcterms:W3CDTF">2013-11-18T09:06:00Z</dcterms:modified>
</cp:coreProperties>
</file>