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29CFC" w14:textId="0E1911C3" w:rsidR="00E670D5" w:rsidRPr="00E03D45" w:rsidRDefault="00E670D5" w:rsidP="00E670D5">
      <w:pPr>
        <w:pStyle w:val="1"/>
        <w:spacing w:before="156" w:after="156"/>
        <w:rPr>
          <w:lang w:eastAsia="zh-CN"/>
        </w:rPr>
      </w:pPr>
      <w:bookmarkStart w:id="0" w:name="_Toc502486330"/>
      <w:r>
        <w:rPr>
          <w:rFonts w:hint="eastAsia"/>
          <w:lang w:eastAsia="zh-CN"/>
        </w:rPr>
        <w:t>编译</w:t>
      </w:r>
      <w:bookmarkEnd w:id="0"/>
      <w:r>
        <w:rPr>
          <w:rFonts w:hint="eastAsia"/>
          <w:lang w:eastAsia="zh-CN"/>
        </w:rPr>
        <w:t>原理最终实验</w:t>
      </w:r>
    </w:p>
    <w:p w14:paraId="172D3FF3" w14:textId="77C8602E" w:rsidR="00E670D5" w:rsidRDefault="00E670D5" w:rsidP="00E670D5">
      <w:pPr>
        <w:spacing w:line="600" w:lineRule="exact"/>
        <w:ind w:left="3210" w:firstLine="570"/>
        <w:jc w:val="center"/>
        <w:rPr>
          <w:rStyle w:val="a8"/>
        </w:rPr>
      </w:pPr>
      <w:r w:rsidRPr="00F05FB4">
        <w:rPr>
          <w:rFonts w:ascii="华文新魏" w:hAnsi="华文中宋" w:hint="eastAsia"/>
          <w:szCs w:val="44"/>
        </w:rPr>
        <w:t>——</w:t>
      </w:r>
      <w:r>
        <w:rPr>
          <w:rStyle w:val="a8"/>
          <w:rFonts w:hint="eastAsia"/>
        </w:rPr>
        <w:t>PL/0</w:t>
      </w:r>
      <w:r>
        <w:rPr>
          <w:rStyle w:val="a8"/>
          <w:rFonts w:hint="eastAsia"/>
        </w:rPr>
        <w:t>编译器</w:t>
      </w:r>
    </w:p>
    <w:p w14:paraId="0AE45F78" w14:textId="77777777" w:rsidR="00E670D5" w:rsidRDefault="00E670D5" w:rsidP="00E670D5">
      <w:pPr>
        <w:spacing w:line="600" w:lineRule="exact"/>
        <w:ind w:left="3210" w:firstLine="570"/>
        <w:jc w:val="center"/>
        <w:rPr>
          <w:b/>
          <w:bCs/>
          <w:spacing w:val="22"/>
          <w:kern w:val="10"/>
        </w:rPr>
      </w:pPr>
    </w:p>
    <w:p w14:paraId="2D50E2EA" w14:textId="6D3A772C" w:rsidR="005C5BBC" w:rsidRDefault="00E670D5" w:rsidP="00E670D5">
      <w:pPr>
        <w:jc w:val="right"/>
      </w:pPr>
      <w:r>
        <w:rPr>
          <w:rFonts w:hint="eastAsia"/>
          <w:b/>
          <w:bCs/>
          <w:spacing w:val="22"/>
          <w:kern w:val="10"/>
        </w:rPr>
        <w:t>1</w:t>
      </w:r>
      <w:r>
        <w:rPr>
          <w:b/>
          <w:bCs/>
          <w:spacing w:val="22"/>
          <w:kern w:val="10"/>
        </w:rPr>
        <w:t>6211115</w:t>
      </w:r>
      <w:r>
        <w:rPr>
          <w:rFonts w:hint="eastAsia"/>
          <w:b/>
          <w:bCs/>
          <w:spacing w:val="22"/>
          <w:kern w:val="10"/>
        </w:rPr>
        <w:t>_</w:t>
      </w:r>
      <w:r>
        <w:rPr>
          <w:rFonts w:hint="eastAsia"/>
          <w:b/>
          <w:bCs/>
          <w:spacing w:val="22"/>
          <w:kern w:val="10"/>
        </w:rPr>
        <w:t>刘天一</w:t>
      </w:r>
    </w:p>
    <w:p w14:paraId="394FC5BE" w14:textId="4461E12A" w:rsidR="00E670D5" w:rsidRDefault="00E670D5"/>
    <w:p w14:paraId="7A07EB9C" w14:textId="1CE6BA55" w:rsidR="00E670D5" w:rsidRDefault="00E670D5"/>
    <w:p w14:paraId="5A870FB1" w14:textId="7D51D9E0" w:rsidR="00E670D5" w:rsidRDefault="00E670D5" w:rsidP="00E670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实验目的：</w:t>
      </w:r>
    </w:p>
    <w:p w14:paraId="2B5BD6F2" w14:textId="53DDBBD8" w:rsidR="00E670D5" w:rsidRDefault="00E670D5" w:rsidP="00E670D5">
      <w:pPr>
        <w:pStyle w:val="a9"/>
        <w:ind w:left="480" w:firstLineChars="0" w:firstLine="0"/>
      </w:pPr>
      <w:r>
        <w:rPr>
          <w:rFonts w:hint="eastAsia"/>
        </w:rPr>
        <w:t>编码实现一个针对</w:t>
      </w:r>
      <w:r>
        <w:rPr>
          <w:rFonts w:hint="eastAsia"/>
        </w:rPr>
        <w:t>PL/</w:t>
      </w:r>
      <w:r>
        <w:t>0</w:t>
      </w:r>
      <w:r>
        <w:rPr>
          <w:rFonts w:hint="eastAsia"/>
        </w:rPr>
        <w:t>文法的编译器，输入一段</w:t>
      </w:r>
      <w:r>
        <w:rPr>
          <w:rFonts w:hint="eastAsia"/>
        </w:rPr>
        <w:t>PL</w:t>
      </w:r>
      <w:r>
        <w:t>/0</w:t>
      </w:r>
      <w:r>
        <w:rPr>
          <w:rFonts w:hint="eastAsia"/>
        </w:rPr>
        <w:t>文法的代码，编译器能够将其编译，并输出相应的目标代码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。在代码有语法错误时，编译器能够调用错误处理，指出错误发生的位置并跳过出错部分继续编译。本编译器使用</w:t>
      </w:r>
      <w:r>
        <w:rPr>
          <w:rFonts w:hint="eastAsia"/>
        </w:rPr>
        <w:t>Java</w:t>
      </w:r>
      <w:r>
        <w:rPr>
          <w:rFonts w:hint="eastAsia"/>
        </w:rPr>
        <w:t>语言进行编写，有较良好的图形界面。</w:t>
      </w:r>
    </w:p>
    <w:p w14:paraId="1B32AC6D" w14:textId="77777777" w:rsidR="00E670D5" w:rsidRDefault="00E670D5" w:rsidP="00E670D5"/>
    <w:p w14:paraId="7C7C2714" w14:textId="1881E9D4" w:rsidR="00E670D5" w:rsidRDefault="00E670D5" w:rsidP="00E670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实验步骤：</w:t>
      </w:r>
    </w:p>
    <w:p w14:paraId="19882F0E" w14:textId="417FF682" w:rsidR="00E670D5" w:rsidRDefault="00E670D5" w:rsidP="00E670D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编译器结构</w:t>
      </w:r>
    </w:p>
    <w:p w14:paraId="3348BBED" w14:textId="77777777" w:rsidR="0010394B" w:rsidRDefault="0010394B" w:rsidP="0010394B">
      <w:pPr>
        <w:pStyle w:val="a9"/>
        <w:ind w:left="840" w:firstLineChars="0" w:firstLine="0"/>
      </w:pPr>
      <w:r>
        <w:rPr>
          <w:rFonts w:hint="eastAsia"/>
        </w:rPr>
        <w:t>本编译器采用一次扫描，以语法分析部分为核心，语法分析部分调用词法分析</w:t>
      </w:r>
      <w:proofErr w:type="gramStart"/>
      <w:r>
        <w:rPr>
          <w:rFonts w:hint="eastAsia"/>
        </w:rPr>
        <w:t>器取得</w:t>
      </w:r>
      <w:proofErr w:type="gramEnd"/>
      <w:r>
        <w:rPr>
          <w:rFonts w:hint="eastAsia"/>
        </w:rPr>
        <w:t>单词，在递归子程序执行的过程中间穿插语义分析，进行符号表的填写和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的生成。遇到错误时，调用错误处理打印错误信息。</w:t>
      </w:r>
    </w:p>
    <w:p w14:paraId="6520B83C" w14:textId="2C505CDB" w:rsidR="0010394B" w:rsidRDefault="0010394B" w:rsidP="0010394B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224AA0ED" wp14:editId="240C630A">
            <wp:extent cx="3323809" cy="16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165A" w14:textId="04F1378B" w:rsidR="009807A9" w:rsidRDefault="009807A9" w:rsidP="0010394B">
      <w:pPr>
        <w:pStyle w:val="a9"/>
        <w:ind w:left="840" w:firstLineChars="0" w:firstLine="0"/>
      </w:pPr>
    </w:p>
    <w:p w14:paraId="34EC6F7E" w14:textId="6D7DFDC0" w:rsidR="009807A9" w:rsidRDefault="009807A9" w:rsidP="0010394B">
      <w:pPr>
        <w:pStyle w:val="a9"/>
        <w:ind w:left="840" w:firstLineChars="0" w:firstLine="0"/>
      </w:pPr>
    </w:p>
    <w:p w14:paraId="157CABCF" w14:textId="6AD7DDD1" w:rsidR="009807A9" w:rsidRDefault="009807A9" w:rsidP="0010394B">
      <w:pPr>
        <w:pStyle w:val="a9"/>
        <w:ind w:left="840" w:firstLineChars="0" w:firstLine="0"/>
      </w:pPr>
    </w:p>
    <w:p w14:paraId="76658EE9" w14:textId="77777777" w:rsidR="009807A9" w:rsidRDefault="009807A9" w:rsidP="0010394B">
      <w:pPr>
        <w:pStyle w:val="a9"/>
        <w:ind w:left="840" w:firstLineChars="0" w:firstLine="0"/>
      </w:pPr>
    </w:p>
    <w:p w14:paraId="13740A07" w14:textId="20ADD2AD" w:rsidR="000D65B0" w:rsidRDefault="0010394B" w:rsidP="0010394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词法分析器</w:t>
      </w:r>
      <w:r w:rsidR="009807A9">
        <w:rPr>
          <w:rFonts w:hint="eastAsia"/>
        </w:rPr>
        <w:t xml:space="preserve"> lexica</w:t>
      </w:r>
    </w:p>
    <w:p w14:paraId="7AEC4AAD" w14:textId="31D0143C" w:rsidR="009807A9" w:rsidRDefault="009807A9" w:rsidP="009807A9">
      <w:pPr>
        <w:pStyle w:val="a9"/>
        <w:ind w:left="840" w:firstLineChars="0" w:firstLine="0"/>
      </w:pPr>
      <w:r>
        <w:rPr>
          <w:rFonts w:hint="eastAsia"/>
        </w:rPr>
        <w:t>PL</w:t>
      </w:r>
      <w:r>
        <w:t>/0</w:t>
      </w:r>
      <w:r>
        <w:rPr>
          <w:rFonts w:hint="eastAsia"/>
        </w:rPr>
        <w:t>文法中的字符可分为以下几类</w:t>
      </w:r>
    </w:p>
    <w:tbl>
      <w:tblPr>
        <w:tblStyle w:val="aa"/>
        <w:tblW w:w="9065" w:type="dxa"/>
        <w:tblInd w:w="-3" w:type="dxa"/>
        <w:tblLook w:val="04A0" w:firstRow="1" w:lastRow="0" w:firstColumn="1" w:lastColumn="0" w:noHBand="0" w:noVBand="1"/>
      </w:tblPr>
      <w:tblGrid>
        <w:gridCol w:w="1841"/>
        <w:gridCol w:w="7224"/>
      </w:tblGrid>
      <w:tr w:rsidR="009807A9" w:rsidRPr="002B41FD" w14:paraId="39807699" w14:textId="77777777" w:rsidTr="008A69D1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A2FA96" w14:textId="77777777" w:rsidR="009807A9" w:rsidRPr="002B41FD" w:rsidRDefault="009807A9" w:rsidP="008A69D1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保留字</w:t>
            </w:r>
          </w:p>
        </w:tc>
        <w:tc>
          <w:tcPr>
            <w:tcW w:w="7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74353D" w14:textId="4F74A19C" w:rsidR="009807A9" w:rsidRPr="002B41FD" w:rsidRDefault="009807A9" w:rsidP="008A69D1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 w:rsidRPr="002B41FD">
              <w:t>egin</w:t>
            </w:r>
            <w:r w:rsidRPr="002B41FD">
              <w:rPr>
                <w:rFonts w:hint="eastAsia"/>
              </w:rPr>
              <w:t>,</w:t>
            </w:r>
            <w:r w:rsidRPr="002B41FD">
              <w:t>end</w:t>
            </w:r>
            <w:proofErr w:type="gramEnd"/>
            <w:r w:rsidRPr="002B41FD">
              <w:t>,if,then,else,const,procedure,var</w:t>
            </w:r>
            <w:proofErr w:type="spellEnd"/>
            <w:r w:rsidRPr="002B41FD">
              <w:t>,</w:t>
            </w:r>
          </w:p>
          <w:p w14:paraId="362B62F7" w14:textId="77777777" w:rsidR="009807A9" w:rsidRPr="002B41FD" w:rsidRDefault="009807A9" w:rsidP="008A69D1">
            <w:pPr>
              <w:spacing w:line="240" w:lineRule="auto"/>
              <w:jc w:val="center"/>
            </w:pPr>
            <w:proofErr w:type="spellStart"/>
            <w:proofErr w:type="gramStart"/>
            <w:r w:rsidRPr="002B41FD">
              <w:t>do,while</w:t>
            </w:r>
            <w:proofErr w:type="gramEnd"/>
            <w:r w:rsidRPr="002B41FD">
              <w:t>,</w:t>
            </w:r>
            <w:r w:rsidRPr="002B41FD">
              <w:rPr>
                <w:rFonts w:hint="eastAsia"/>
              </w:rPr>
              <w:t>odd,</w:t>
            </w:r>
            <w:r w:rsidRPr="002B41FD">
              <w:t>call,read,write,repeat,until</w:t>
            </w:r>
            <w:proofErr w:type="spellEnd"/>
          </w:p>
        </w:tc>
      </w:tr>
      <w:tr w:rsidR="009807A9" w:rsidRPr="002B41FD" w14:paraId="0D8F8ED2" w14:textId="77777777" w:rsidTr="008A69D1"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528F65" w14:textId="77777777" w:rsidR="009807A9" w:rsidRPr="002B41FD" w:rsidRDefault="009807A9" w:rsidP="008A69D1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算数运算符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53D7ED" w14:textId="77777777" w:rsidR="009807A9" w:rsidRPr="002B41FD" w:rsidRDefault="009807A9" w:rsidP="008A69D1">
            <w:pPr>
              <w:spacing w:line="240" w:lineRule="auto"/>
              <w:jc w:val="center"/>
            </w:pPr>
            <w:r w:rsidRPr="002B41FD">
              <w:t xml:space="preserve">+ | </w:t>
            </w:r>
            <w:r w:rsidRPr="002B41FD">
              <w:rPr>
                <w:rFonts w:hint="eastAsia"/>
              </w:rPr>
              <w:t>-</w:t>
            </w:r>
            <w:r w:rsidRPr="002B41FD">
              <w:t xml:space="preserve"> | * | /</w:t>
            </w:r>
          </w:p>
        </w:tc>
      </w:tr>
      <w:tr w:rsidR="009807A9" w:rsidRPr="002B41FD" w14:paraId="6151937E" w14:textId="77777777" w:rsidTr="008A69D1"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66BB18" w14:textId="77777777" w:rsidR="009807A9" w:rsidRPr="002B41FD" w:rsidRDefault="009807A9" w:rsidP="008A69D1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比较运算符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247963" w14:textId="77777777" w:rsidR="009807A9" w:rsidRPr="002B41FD" w:rsidRDefault="009807A9" w:rsidP="008A69D1">
            <w:pPr>
              <w:spacing w:line="240" w:lineRule="auto"/>
              <w:jc w:val="center"/>
            </w:pPr>
            <w:r w:rsidRPr="002B41FD">
              <w:t>&lt;&gt; | &lt; | &lt;= | &gt; | &gt;= | =</w:t>
            </w:r>
          </w:p>
        </w:tc>
      </w:tr>
      <w:tr w:rsidR="009807A9" w:rsidRPr="002B41FD" w14:paraId="097404CA" w14:textId="77777777" w:rsidTr="008A69D1"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944263" w14:textId="77777777" w:rsidR="009807A9" w:rsidRPr="002B41FD" w:rsidRDefault="009807A9" w:rsidP="008A69D1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赋值符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C37BDF" w14:textId="77777777" w:rsidR="009807A9" w:rsidRPr="002B41FD" w:rsidRDefault="009807A9" w:rsidP="008A69D1">
            <w:pPr>
              <w:spacing w:line="240" w:lineRule="auto"/>
              <w:jc w:val="center"/>
            </w:pPr>
            <w:r w:rsidRPr="002B41FD">
              <w:t>:= | =</w:t>
            </w:r>
          </w:p>
        </w:tc>
      </w:tr>
      <w:tr w:rsidR="009807A9" w:rsidRPr="002B41FD" w14:paraId="28468693" w14:textId="77777777" w:rsidTr="008A69D1"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E866B7" w14:textId="77777777" w:rsidR="009807A9" w:rsidRPr="002B41FD" w:rsidRDefault="009807A9" w:rsidP="008A69D1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标识符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B95032" w14:textId="4F7E3D00" w:rsidR="009807A9" w:rsidRPr="002B41FD" w:rsidRDefault="009807A9" w:rsidP="008A69D1">
            <w:pPr>
              <w:spacing w:line="240" w:lineRule="auto"/>
              <w:jc w:val="center"/>
            </w:pPr>
            <w:r>
              <w:t>Identifier</w:t>
            </w:r>
          </w:p>
        </w:tc>
      </w:tr>
      <w:tr w:rsidR="009807A9" w:rsidRPr="002B41FD" w14:paraId="2740DE5A" w14:textId="77777777" w:rsidTr="008A69D1"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A58B45" w14:textId="77777777" w:rsidR="009807A9" w:rsidRPr="002B41FD" w:rsidRDefault="009807A9" w:rsidP="008A69D1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常数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DCB60D" w14:textId="77777777" w:rsidR="009807A9" w:rsidRPr="002B41FD" w:rsidRDefault="009807A9" w:rsidP="008A69D1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整数</w:t>
            </w:r>
          </w:p>
        </w:tc>
      </w:tr>
      <w:tr w:rsidR="009807A9" w:rsidRPr="002B41FD" w14:paraId="4CCB3F83" w14:textId="77777777" w:rsidTr="008A69D1"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9EDD10" w14:textId="77777777" w:rsidR="009807A9" w:rsidRPr="002B41FD" w:rsidRDefault="009807A9" w:rsidP="008A69D1">
            <w:pPr>
              <w:spacing w:line="240" w:lineRule="auto"/>
              <w:jc w:val="center"/>
            </w:pPr>
            <w:proofErr w:type="gramStart"/>
            <w:r w:rsidRPr="002B41FD">
              <w:rPr>
                <w:rFonts w:hint="eastAsia"/>
              </w:rPr>
              <w:t>界</w:t>
            </w:r>
            <w:proofErr w:type="gramEnd"/>
            <w:r w:rsidRPr="002B41FD">
              <w:rPr>
                <w:rFonts w:hint="eastAsia"/>
              </w:rPr>
              <w:t>符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939BC2" w14:textId="77777777" w:rsidR="009807A9" w:rsidRPr="002B41FD" w:rsidRDefault="009807A9" w:rsidP="008A69D1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,</w:t>
            </w:r>
            <w:r w:rsidRPr="002B41FD">
              <w:t xml:space="preserve"> | . | ; | </w:t>
            </w:r>
            <w:r w:rsidRPr="002B41FD">
              <w:rPr>
                <w:rFonts w:hint="eastAsia"/>
              </w:rPr>
              <w:t>(</w:t>
            </w:r>
            <w:r w:rsidRPr="002B41FD">
              <w:t xml:space="preserve"> | </w:t>
            </w:r>
            <w:r w:rsidRPr="002B41FD">
              <w:rPr>
                <w:rFonts w:hint="eastAsia"/>
              </w:rPr>
              <w:t>)</w:t>
            </w:r>
          </w:p>
        </w:tc>
      </w:tr>
    </w:tbl>
    <w:p w14:paraId="43EFCA23" w14:textId="3FEA89F4" w:rsidR="009807A9" w:rsidRDefault="009807A9" w:rsidP="009807A9">
      <w:pPr>
        <w:pStyle w:val="a9"/>
        <w:ind w:left="840" w:firstLineChars="0" w:firstLine="0"/>
      </w:pPr>
      <w:r>
        <w:t>L</w:t>
      </w:r>
      <w:r>
        <w:rPr>
          <w:rFonts w:hint="eastAsia"/>
        </w:rPr>
        <w:t>exica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getSY</w:t>
      </w:r>
      <w:r>
        <w:t>M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方法来取得下一个</w:t>
      </w:r>
      <w:r>
        <w:rPr>
          <w:rFonts w:hint="eastAsia"/>
        </w:rPr>
        <w:t>token</w:t>
      </w:r>
      <w:r>
        <w:rPr>
          <w:rFonts w:hint="eastAsia"/>
        </w:rPr>
        <w:t>的所有属性，保存在以下几个字段中</w:t>
      </w:r>
    </w:p>
    <w:p w14:paraId="23BB2B5C" w14:textId="704F4461" w:rsidR="009807A9" w:rsidRDefault="009807A9" w:rsidP="009807A9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5C13E0B9" wp14:editId="01A109FA">
            <wp:extent cx="4161905" cy="10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3A85" w14:textId="7F1F9AF7" w:rsidR="009807A9" w:rsidRDefault="009807A9" w:rsidP="009807A9">
      <w:pPr>
        <w:pStyle w:val="a9"/>
        <w:ind w:left="840" w:firstLineChars="0" w:firstLine="0"/>
      </w:pPr>
      <w:r>
        <w:rPr>
          <w:rFonts w:hint="eastAsia"/>
        </w:rPr>
        <w:t>有相应的</w:t>
      </w:r>
      <w:r>
        <w:rPr>
          <w:rFonts w:hint="eastAsia"/>
        </w:rPr>
        <w:t>get</w:t>
      </w:r>
      <w:r>
        <w:rPr>
          <w:rFonts w:hint="eastAsia"/>
        </w:rPr>
        <w:t>方法可以得到属性。</w:t>
      </w:r>
    </w:p>
    <w:p w14:paraId="7A88DFAD" w14:textId="19921770" w:rsidR="009807A9" w:rsidRDefault="009807A9" w:rsidP="009807A9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1499DAC3" wp14:editId="6D6A31B8">
            <wp:extent cx="3514286" cy="15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ACCD" w14:textId="14E06216" w:rsidR="009807A9" w:rsidRDefault="009807A9" w:rsidP="009807A9">
      <w:pPr>
        <w:pStyle w:val="a9"/>
        <w:ind w:left="840" w:firstLineChars="0" w:firstLine="0"/>
      </w:pPr>
      <w:proofErr w:type="spellStart"/>
      <w:r>
        <w:rPr>
          <w:rFonts w:hint="eastAsia"/>
        </w:rPr>
        <w:t>getSYM</w:t>
      </w:r>
      <w:proofErr w:type="spellEnd"/>
      <w:r>
        <w:t>()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getch</w:t>
      </w:r>
      <w:proofErr w:type="spellEnd"/>
      <w:r>
        <w:t>()</w:t>
      </w:r>
      <w:r>
        <w:rPr>
          <w:rFonts w:hint="eastAsia"/>
        </w:rPr>
        <w:t>方法，该方法读取下一个单字符，过滤空格缩进和换行，反复调用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方法得到一个完整单词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该单词的类别，保留字保存在</w:t>
      </w:r>
      <w:r>
        <w:rPr>
          <w:rFonts w:hint="eastAsia"/>
        </w:rPr>
        <w:t>String</w:t>
      </w:r>
      <w:r>
        <w:rPr>
          <w:rFonts w:hint="eastAsia"/>
        </w:rPr>
        <w:t>数组</w:t>
      </w:r>
      <w:r>
        <w:rPr>
          <w:rFonts w:hint="eastAsia"/>
        </w:rPr>
        <w:t>key</w:t>
      </w:r>
      <w:r>
        <w:t>[]</w:t>
      </w:r>
      <w:r>
        <w:rPr>
          <w:rFonts w:hint="eastAsia"/>
        </w:rPr>
        <w:t>中，用于判断单词是否为保留字。</w:t>
      </w:r>
    </w:p>
    <w:p w14:paraId="4AFC63BC" w14:textId="42E9F264" w:rsidR="0010394B" w:rsidRDefault="009807A9" w:rsidP="0010394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符号表管理</w:t>
      </w:r>
    </w:p>
    <w:p w14:paraId="623C4699" w14:textId="77777777" w:rsidR="005C4086" w:rsidRDefault="005C4086" w:rsidP="005C4086">
      <w:pPr>
        <w:pStyle w:val="a9"/>
        <w:ind w:left="840" w:firstLineChars="0" w:firstLine="0"/>
      </w:pPr>
      <w:r>
        <w:rPr>
          <w:rFonts w:hint="eastAsia"/>
        </w:rPr>
        <w:t>单个符号储存结构由</w:t>
      </w:r>
      <w:r>
        <w:rPr>
          <w:rFonts w:hint="eastAsia"/>
        </w:rPr>
        <w:t>Symbol</w:t>
      </w:r>
      <w:r>
        <w:rPr>
          <w:rFonts w:hint="eastAsia"/>
        </w:rPr>
        <w:t>类实现，结构定义如下</w:t>
      </w:r>
    </w:p>
    <w:p w14:paraId="3D6D417C" w14:textId="77777777" w:rsidR="005C4086" w:rsidRDefault="005C4086" w:rsidP="005C4086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65A2D247" wp14:editId="3269E4EC">
            <wp:extent cx="4142857" cy="11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0D16" w14:textId="77777777" w:rsidR="005C4086" w:rsidRDefault="005C4086" w:rsidP="005C4086">
      <w:pPr>
        <w:pStyle w:val="a9"/>
        <w:ind w:left="840" w:firstLineChars="0" w:firstLine="0"/>
      </w:pPr>
      <w:r>
        <w:rPr>
          <w:rFonts w:hint="eastAsia"/>
        </w:rPr>
        <w:lastRenderedPageBreak/>
        <w:t>整个符号表由</w:t>
      </w:r>
      <w:proofErr w:type="spellStart"/>
      <w:r>
        <w:rPr>
          <w:rFonts w:hint="eastAsia"/>
        </w:rPr>
        <w:t>AllSymbol</w:t>
      </w:r>
      <w:proofErr w:type="spellEnd"/>
      <w:r>
        <w:rPr>
          <w:rFonts w:hint="eastAsia"/>
        </w:rPr>
        <w:t>类来实现，</w:t>
      </w:r>
    </w:p>
    <w:p w14:paraId="02E0D312" w14:textId="77777777" w:rsidR="005C4086" w:rsidRDefault="005C4086" w:rsidP="005C4086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237FF4F2" wp14:editId="7EE4BF21">
            <wp:extent cx="4257143" cy="49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175C" w14:textId="77777777" w:rsidR="005C4086" w:rsidRPr="00E670D5" w:rsidRDefault="005C4086" w:rsidP="005C4086">
      <w:pPr>
        <w:pStyle w:val="a9"/>
        <w:ind w:left="84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enterConst,enterVar</w:t>
      </w:r>
      <w:r>
        <w:t>,enterProc</w:t>
      </w:r>
      <w:proofErr w:type="spellEnd"/>
      <w:r>
        <w:rPr>
          <w:rFonts w:hint="eastAsia"/>
        </w:rPr>
        <w:t>分别用来将常量，变量，过程添加入符号表。</w:t>
      </w:r>
      <w:proofErr w:type="spellStart"/>
      <w:r>
        <w:rPr>
          <w:rFonts w:hint="eastAsia"/>
        </w:rPr>
        <w:t>getSymbol</w:t>
      </w:r>
      <w:proofErr w:type="spellEnd"/>
      <w:r>
        <w:rPr>
          <w:rFonts w:hint="eastAsia"/>
        </w:rPr>
        <w:t>方法找到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rPr>
          <w:rFonts w:hint="eastAsia"/>
        </w:rPr>
        <w:t>的符号表项并将该项返回。</w:t>
      </w:r>
    </w:p>
    <w:p w14:paraId="2404ABB7" w14:textId="77777777" w:rsidR="005C4086" w:rsidRPr="005C4086" w:rsidRDefault="005C4086" w:rsidP="005C4086">
      <w:pPr>
        <w:pStyle w:val="a9"/>
        <w:ind w:left="840" w:firstLineChars="0" w:firstLine="0"/>
      </w:pPr>
    </w:p>
    <w:p w14:paraId="286E75D1" w14:textId="2470817B" w:rsidR="00554729" w:rsidRDefault="005C4086" w:rsidP="0055472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语法分析器</w:t>
      </w:r>
      <w:r>
        <w:rPr>
          <w:rFonts w:hint="eastAsia"/>
        </w:rPr>
        <w:t>Syntax</w:t>
      </w:r>
    </w:p>
    <w:p w14:paraId="3B1797B0" w14:textId="77777777" w:rsidR="00554729" w:rsidRDefault="00554729" w:rsidP="00554729">
      <w:pPr>
        <w:pStyle w:val="a9"/>
        <w:ind w:left="840" w:firstLineChars="0" w:firstLine="0"/>
      </w:pPr>
      <w:r>
        <w:rPr>
          <w:rFonts w:hint="eastAsia"/>
        </w:rPr>
        <w:t>编译器才用了递归子程序法进行语法分析，为语法成分分别编写一个分析子程序，根据当前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>返回的符号可以选择相应的子程序进行语法分析。</w:t>
      </w:r>
    </w:p>
    <w:p w14:paraId="0AD6942F" w14:textId="6C8D9F42" w:rsidR="00554729" w:rsidRDefault="00554729" w:rsidP="00554729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043519C" wp14:editId="719E9753">
            <wp:extent cx="5247619" cy="18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E61D" w14:textId="77777777" w:rsidR="00A849FC" w:rsidRDefault="00A849FC" w:rsidP="00A849FC">
      <w:pPr>
        <w:ind w:firstLine="420"/>
      </w:pPr>
      <w:r w:rsidRPr="003B4997">
        <w:rPr>
          <w:rFonts w:hint="eastAsia"/>
        </w:rPr>
        <w:t>对于</w:t>
      </w:r>
      <w:r w:rsidRPr="003B4997">
        <w:rPr>
          <w:rFonts w:hint="eastAsia"/>
        </w:rPr>
        <w:t>if then [else]</w:t>
      </w:r>
      <w:r>
        <w:rPr>
          <w:rFonts w:hint="eastAsia"/>
        </w:rPr>
        <w:t>，</w:t>
      </w:r>
      <w:r w:rsidRPr="003B4997">
        <w:rPr>
          <w:rFonts w:hint="eastAsia"/>
        </w:rPr>
        <w:t>while do</w:t>
      </w:r>
      <w:r w:rsidRPr="003B4997">
        <w:rPr>
          <w:rFonts w:hint="eastAsia"/>
        </w:rPr>
        <w:t>和</w:t>
      </w:r>
      <w:r w:rsidRPr="003B4997">
        <w:rPr>
          <w:rFonts w:hint="eastAsia"/>
        </w:rPr>
        <w:t>repeat until</w:t>
      </w:r>
      <w:r w:rsidRPr="003B4997">
        <w:rPr>
          <w:rFonts w:hint="eastAsia"/>
        </w:rPr>
        <w:t>语句，要生成跳转指令，采用</w:t>
      </w:r>
      <w:proofErr w:type="gramStart"/>
      <w:r w:rsidRPr="003B4997">
        <w:rPr>
          <w:rFonts w:hint="eastAsia"/>
        </w:rPr>
        <w:t>地址返填技术</w:t>
      </w:r>
      <w:proofErr w:type="gramEnd"/>
      <w:r w:rsidRPr="003B4997">
        <w:rPr>
          <w:rFonts w:hint="eastAsia"/>
        </w:rPr>
        <w:t>。</w:t>
      </w:r>
      <w:r>
        <w:rPr>
          <w:rFonts w:hint="eastAsia"/>
        </w:rPr>
        <w:t>目标代码生成模式如下：</w:t>
      </w:r>
    </w:p>
    <w:p w14:paraId="73ADC1CC" w14:textId="77777777" w:rsidR="00A849FC" w:rsidRDefault="00A849FC" w:rsidP="00A849FC">
      <w:pPr>
        <w:pStyle w:val="a9"/>
        <w:numPr>
          <w:ilvl w:val="0"/>
          <w:numId w:val="3"/>
        </w:numPr>
        <w:ind w:firstLineChars="0"/>
      </w:pPr>
      <w:r>
        <w:t>if &lt;condition&gt; then &lt;statement&gt;[else]</w:t>
      </w:r>
    </w:p>
    <w:p w14:paraId="6BF09216" w14:textId="77777777" w:rsidR="00A849FC" w:rsidRDefault="00A849FC" w:rsidP="00A849FC">
      <w:pPr>
        <w:pStyle w:val="a9"/>
        <w:ind w:left="720" w:firstLineChars="0" w:firstLine="0"/>
      </w:pPr>
      <w:r>
        <w:t>&lt;condition&gt;</w:t>
      </w:r>
    </w:p>
    <w:p w14:paraId="07215440" w14:textId="77777777" w:rsidR="00A849FC" w:rsidRDefault="00A849FC" w:rsidP="00A849FC">
      <w:pPr>
        <w:pStyle w:val="a9"/>
        <w:ind w:left="720" w:firstLineChars="0" w:firstLine="0"/>
      </w:pPr>
      <w:r>
        <w:t>JPC addr1</w:t>
      </w:r>
    </w:p>
    <w:p w14:paraId="24A9D146" w14:textId="77777777" w:rsidR="00A849FC" w:rsidRDefault="00A849FC" w:rsidP="00A849FC">
      <w:pPr>
        <w:pStyle w:val="a9"/>
        <w:ind w:left="720" w:firstLineChars="0" w:firstLine="0"/>
      </w:pPr>
      <w:r>
        <w:t>&lt;statement&gt;</w:t>
      </w:r>
    </w:p>
    <w:p w14:paraId="21CE42D9" w14:textId="77777777" w:rsidR="00A849FC" w:rsidRDefault="00A849FC" w:rsidP="00A849FC">
      <w:pPr>
        <w:pStyle w:val="a9"/>
        <w:ind w:left="720" w:firstLineChars="0" w:firstLine="0"/>
      </w:pPr>
      <w:r>
        <w:t>addr</w:t>
      </w:r>
      <w:proofErr w:type="gramStart"/>
      <w:r>
        <w:t>1:[</w:t>
      </w:r>
      <w:proofErr w:type="gramEnd"/>
      <w:r>
        <w:t>else]</w:t>
      </w:r>
    </w:p>
    <w:p w14:paraId="00E73F33" w14:textId="77777777" w:rsidR="00A849FC" w:rsidRDefault="00A849FC" w:rsidP="00A849FC">
      <w:pPr>
        <w:pStyle w:val="a9"/>
        <w:numPr>
          <w:ilvl w:val="0"/>
          <w:numId w:val="3"/>
        </w:numPr>
        <w:ind w:firstLineChars="0"/>
      </w:pPr>
      <w:r w:rsidRPr="00A07D51">
        <w:t>while &lt;condition&gt; do &lt;statement&gt;</w:t>
      </w:r>
    </w:p>
    <w:p w14:paraId="42703C21" w14:textId="77777777" w:rsidR="00A849FC" w:rsidRDefault="00A849FC" w:rsidP="00A849FC">
      <w:pPr>
        <w:pStyle w:val="a9"/>
        <w:ind w:left="720" w:firstLineChars="0" w:firstLine="0"/>
      </w:pPr>
      <w:r>
        <w:t>addr2:&lt;condition&gt;</w:t>
      </w:r>
    </w:p>
    <w:p w14:paraId="66BF8518" w14:textId="77777777" w:rsidR="00A849FC" w:rsidRDefault="00A849FC" w:rsidP="00A849FC">
      <w:pPr>
        <w:pStyle w:val="a9"/>
        <w:ind w:left="720" w:firstLineChars="0" w:firstLine="0"/>
      </w:pPr>
      <w:r>
        <w:t>JPC addr3</w:t>
      </w:r>
    </w:p>
    <w:p w14:paraId="5C61DD7B" w14:textId="77777777" w:rsidR="00A849FC" w:rsidRDefault="00A849FC" w:rsidP="00A849FC">
      <w:pPr>
        <w:pStyle w:val="a9"/>
        <w:ind w:left="720" w:firstLineChars="0" w:firstLine="0"/>
      </w:pPr>
      <w:r>
        <w:t>&lt;statement&gt;</w:t>
      </w:r>
    </w:p>
    <w:p w14:paraId="317AA9E0" w14:textId="77777777" w:rsidR="00A849FC" w:rsidRDefault="00A849FC" w:rsidP="00A849FC">
      <w:pPr>
        <w:pStyle w:val="a9"/>
        <w:ind w:left="720" w:firstLineChars="0" w:firstLine="0"/>
      </w:pPr>
      <w:r>
        <w:t>JPC addr2</w:t>
      </w:r>
    </w:p>
    <w:p w14:paraId="49D3C952" w14:textId="77777777" w:rsidR="00A849FC" w:rsidRDefault="00A849FC" w:rsidP="00A849FC">
      <w:pPr>
        <w:pStyle w:val="a9"/>
        <w:ind w:left="720" w:firstLineChars="0" w:firstLine="0"/>
      </w:pPr>
      <w:r>
        <w:t>addr3:</w:t>
      </w:r>
    </w:p>
    <w:p w14:paraId="5CDF2B8D" w14:textId="77777777" w:rsidR="00A849FC" w:rsidRDefault="00A849FC" w:rsidP="00A849FC">
      <w:pPr>
        <w:pStyle w:val="a9"/>
        <w:numPr>
          <w:ilvl w:val="0"/>
          <w:numId w:val="3"/>
        </w:numPr>
        <w:ind w:firstLineChars="0"/>
      </w:pPr>
      <w:r w:rsidRPr="004B7A2A">
        <w:t>repeat &lt;statement&gt; until &lt;condition&gt;</w:t>
      </w:r>
    </w:p>
    <w:p w14:paraId="7896951D" w14:textId="77777777" w:rsidR="00A849FC" w:rsidRDefault="00A849FC" w:rsidP="00A849FC">
      <w:pPr>
        <w:pStyle w:val="a9"/>
        <w:ind w:left="720" w:firstLineChars="0" w:firstLine="0"/>
      </w:pPr>
      <w:r>
        <w:t>addr4:&lt;statement&gt;</w:t>
      </w:r>
    </w:p>
    <w:p w14:paraId="43E37205" w14:textId="77777777" w:rsidR="00A849FC" w:rsidRDefault="00A849FC" w:rsidP="00A849FC">
      <w:pPr>
        <w:pStyle w:val="a9"/>
        <w:ind w:left="720" w:firstLineChars="0" w:firstLine="0"/>
      </w:pPr>
      <w:r>
        <w:t>&lt;condition&gt;</w:t>
      </w:r>
    </w:p>
    <w:p w14:paraId="079A06A8" w14:textId="77777777" w:rsidR="00A849FC" w:rsidRDefault="00A849FC" w:rsidP="00A849FC">
      <w:pPr>
        <w:pStyle w:val="a9"/>
        <w:ind w:left="720" w:firstLineChars="0" w:firstLine="0"/>
      </w:pPr>
      <w:r>
        <w:t>JPC addr4</w:t>
      </w:r>
    </w:p>
    <w:p w14:paraId="1023A47C" w14:textId="77777777" w:rsidR="00A849FC" w:rsidRDefault="00A849FC" w:rsidP="00554729">
      <w:pPr>
        <w:pStyle w:val="a9"/>
        <w:ind w:left="840" w:firstLineChars="0" w:firstLine="0"/>
      </w:pPr>
    </w:p>
    <w:p w14:paraId="49FB699A" w14:textId="07C676CE" w:rsidR="00554729" w:rsidRDefault="00554729" w:rsidP="00554729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生成</w:t>
      </w:r>
    </w:p>
    <w:p w14:paraId="5C8C7B2F" w14:textId="3FF8EB95" w:rsidR="00554729" w:rsidRDefault="00554729" w:rsidP="00554729">
      <w:pPr>
        <w:pStyle w:val="a9"/>
        <w:ind w:left="840" w:firstLineChars="0" w:firstLine="0"/>
      </w:pP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指令格式形如</w:t>
      </w:r>
      <w:r>
        <w:t>F L A</w:t>
      </w:r>
      <w:r>
        <w:rPr>
          <w:rFonts w:hint="eastAsia"/>
        </w:rPr>
        <w:t>，其中</w:t>
      </w:r>
      <w:r>
        <w:rPr>
          <w:rFonts w:hint="eastAsia"/>
        </w:rPr>
        <w:t>F</w:t>
      </w:r>
      <w:r>
        <w:rPr>
          <w:rFonts w:hint="eastAsia"/>
        </w:rPr>
        <w:t>表示操作码，可用枚举变量表示；</w:t>
      </w:r>
      <w:r>
        <w:rPr>
          <w:rFonts w:hint="eastAsia"/>
        </w:rPr>
        <w:t>L</w:t>
      </w:r>
      <w:r>
        <w:rPr>
          <w:rFonts w:hint="eastAsia"/>
        </w:rPr>
        <w:t>表示层次差</w:t>
      </w:r>
      <w:r>
        <w:rPr>
          <w:rFonts w:hint="eastAsia"/>
        </w:rPr>
        <w:t xml:space="preserve"> </w:t>
      </w:r>
      <w:r>
        <w:rPr>
          <w:rFonts w:hint="eastAsia"/>
        </w:rPr>
        <w:t>（标识符引用层减去定义层）；</w:t>
      </w:r>
      <w:r>
        <w:rPr>
          <w:rFonts w:hint="eastAsia"/>
        </w:rPr>
        <w:t>A</w:t>
      </w:r>
      <w:r>
        <w:rPr>
          <w:rFonts w:hint="eastAsia"/>
        </w:rPr>
        <w:t>具体含义不同。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单个指令在</w:t>
      </w:r>
      <w:proofErr w:type="spellStart"/>
      <w:r>
        <w:rPr>
          <w:rFonts w:hint="eastAsia"/>
        </w:rPr>
        <w:t>Pcod</w:t>
      </w:r>
      <w:r>
        <w:t>e</w:t>
      </w:r>
      <w:proofErr w:type="spellEnd"/>
      <w:r>
        <w:rPr>
          <w:rFonts w:hint="eastAsia"/>
        </w:rPr>
        <w:t>类中实现。</w:t>
      </w:r>
    </w:p>
    <w:p w14:paraId="4B729941" w14:textId="4993E8D2" w:rsidR="00554729" w:rsidRDefault="00554729" w:rsidP="00554729">
      <w:pPr>
        <w:pStyle w:val="a9"/>
        <w:ind w:left="840" w:firstLineChars="0" w:firstLine="0"/>
      </w:pPr>
      <w:r>
        <w:rPr>
          <w:rFonts w:hint="eastAsia"/>
        </w:rPr>
        <w:t>所有的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序列结构由</w:t>
      </w:r>
      <w:proofErr w:type="spellStart"/>
      <w:r>
        <w:rPr>
          <w:rFonts w:hint="eastAsia"/>
        </w:rPr>
        <w:t>AllPcode</w:t>
      </w:r>
      <w:proofErr w:type="spellEnd"/>
      <w:r>
        <w:rPr>
          <w:rFonts w:hint="eastAsia"/>
        </w:rPr>
        <w:t>类实现，具体方法见代码</w:t>
      </w:r>
    </w:p>
    <w:p w14:paraId="7D00428E" w14:textId="543997AC" w:rsidR="00554729" w:rsidRDefault="00554729" w:rsidP="00554729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A389072" wp14:editId="670A64A4">
            <wp:extent cx="3952381" cy="27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400"/>
        <w:gridCol w:w="5896"/>
      </w:tblGrid>
      <w:tr w:rsidR="00DF1384" w:rsidRPr="00B87BEF" w14:paraId="7B7F8E07" w14:textId="77777777" w:rsidTr="008A69D1">
        <w:trPr>
          <w:jc w:val="center"/>
        </w:trPr>
        <w:tc>
          <w:tcPr>
            <w:tcW w:w="2426" w:type="dxa"/>
          </w:tcPr>
          <w:p w14:paraId="01CAB9E2" w14:textId="77777777" w:rsidR="00DF1384" w:rsidRPr="00B87BEF" w:rsidRDefault="00DF1384" w:rsidP="008A69D1">
            <w:pPr>
              <w:snapToGrid w:val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87BEF">
              <w:rPr>
                <w:rFonts w:asciiTheme="minorEastAsia" w:eastAsiaTheme="minorEastAsia" w:hAnsiTheme="minorEastAsia" w:hint="eastAsia"/>
                <w:szCs w:val="24"/>
              </w:rPr>
              <w:t>指令</w:t>
            </w:r>
          </w:p>
        </w:tc>
        <w:tc>
          <w:tcPr>
            <w:tcW w:w="5975" w:type="dxa"/>
          </w:tcPr>
          <w:p w14:paraId="5949B3B2" w14:textId="77777777" w:rsidR="00DF1384" w:rsidRPr="00B87BEF" w:rsidRDefault="00DF1384" w:rsidP="008A69D1">
            <w:pPr>
              <w:snapToGrid w:val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含义</w:t>
            </w:r>
          </w:p>
        </w:tc>
      </w:tr>
      <w:tr w:rsidR="00DF1384" w:rsidRPr="00B87BEF" w14:paraId="6911F4F8" w14:textId="77777777" w:rsidTr="008A69D1">
        <w:trPr>
          <w:jc w:val="center"/>
        </w:trPr>
        <w:tc>
          <w:tcPr>
            <w:tcW w:w="2426" w:type="dxa"/>
          </w:tcPr>
          <w:p w14:paraId="677895A1" w14:textId="77777777" w:rsidR="00DF1384" w:rsidRPr="00B87BEF" w:rsidRDefault="00DF1384" w:rsidP="008A69D1">
            <w:pPr>
              <w:snapToGrid w:val="0"/>
              <w:jc w:val="center"/>
              <w:rPr>
                <w:rFonts w:eastAsiaTheme="minorEastAsia" w:cs="Times New Roman"/>
                <w:szCs w:val="24"/>
              </w:rPr>
            </w:pPr>
            <w:r w:rsidRPr="00B87BEF">
              <w:rPr>
                <w:rFonts w:eastAsiaTheme="minorEastAsia" w:cs="Times New Roman"/>
                <w:szCs w:val="24"/>
              </w:rPr>
              <w:t>LIT 0, a</w:t>
            </w:r>
          </w:p>
        </w:tc>
        <w:tc>
          <w:tcPr>
            <w:tcW w:w="5975" w:type="dxa"/>
          </w:tcPr>
          <w:p w14:paraId="181141B1" w14:textId="77777777" w:rsidR="00DF1384" w:rsidRPr="00B87BEF" w:rsidRDefault="00DF1384" w:rsidP="008A69D1">
            <w:pPr>
              <w:snapToGrid w:val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87BEF">
              <w:rPr>
                <w:rFonts w:asciiTheme="minorEastAsia" w:eastAsiaTheme="minorEastAsia" w:hAnsiTheme="minorEastAsia" w:hint="eastAsia"/>
                <w:szCs w:val="24"/>
              </w:rPr>
              <w:t>取常量</w:t>
            </w:r>
            <w:r w:rsidRPr="00592CD0">
              <w:rPr>
                <w:rFonts w:eastAsiaTheme="minorEastAsia" w:cs="Times New Roman"/>
                <w:szCs w:val="24"/>
              </w:rPr>
              <w:t>a</w:t>
            </w:r>
            <w:r w:rsidRPr="00B87BEF">
              <w:rPr>
                <w:rFonts w:asciiTheme="minorEastAsia" w:eastAsiaTheme="minorEastAsia" w:hAnsiTheme="minorEastAsia" w:hint="eastAsia"/>
                <w:szCs w:val="24"/>
              </w:rPr>
              <w:t>放到数据</w:t>
            </w:r>
            <w:proofErr w:type="gramStart"/>
            <w:r w:rsidRPr="00B87BEF">
              <w:rPr>
                <w:rFonts w:asciiTheme="minorEastAsia" w:eastAsiaTheme="minorEastAsia" w:hAnsiTheme="minorEastAsia" w:hint="eastAsia"/>
                <w:szCs w:val="24"/>
              </w:rPr>
              <w:t>栈</w:t>
            </w:r>
            <w:proofErr w:type="gramEnd"/>
            <w:r w:rsidRPr="00B87BEF">
              <w:rPr>
                <w:rFonts w:asciiTheme="minorEastAsia" w:eastAsiaTheme="minorEastAsia" w:hAnsiTheme="minorEastAsia" w:hint="eastAsia"/>
                <w:szCs w:val="24"/>
              </w:rPr>
              <w:t>栈顶</w:t>
            </w:r>
          </w:p>
        </w:tc>
      </w:tr>
      <w:tr w:rsidR="00DF1384" w:rsidRPr="00B87BEF" w14:paraId="5E792733" w14:textId="77777777" w:rsidTr="008A69D1">
        <w:trPr>
          <w:jc w:val="center"/>
        </w:trPr>
        <w:tc>
          <w:tcPr>
            <w:tcW w:w="2426" w:type="dxa"/>
          </w:tcPr>
          <w:p w14:paraId="70EFCDD8" w14:textId="77777777" w:rsidR="00DF1384" w:rsidRPr="00B87BEF" w:rsidRDefault="00DF1384" w:rsidP="008A69D1">
            <w:pPr>
              <w:snapToGrid w:val="0"/>
              <w:jc w:val="center"/>
              <w:rPr>
                <w:rFonts w:eastAsiaTheme="minorEastAsia" w:cs="Times New Roman"/>
                <w:szCs w:val="24"/>
              </w:rPr>
            </w:pPr>
            <w:r w:rsidRPr="00B87BEF">
              <w:rPr>
                <w:rFonts w:eastAsiaTheme="minorEastAsia" w:cs="Times New Roman"/>
                <w:szCs w:val="24"/>
              </w:rPr>
              <w:t>OPR 0, a</w:t>
            </w:r>
          </w:p>
        </w:tc>
        <w:tc>
          <w:tcPr>
            <w:tcW w:w="5975" w:type="dxa"/>
          </w:tcPr>
          <w:p w14:paraId="3AB8CC0F" w14:textId="77777777" w:rsidR="00DF1384" w:rsidRPr="00B87BEF" w:rsidRDefault="00DF1384" w:rsidP="008A69D1">
            <w:pPr>
              <w:snapToGrid w:val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87BEF">
              <w:rPr>
                <w:rFonts w:asciiTheme="minorEastAsia" w:eastAsiaTheme="minorEastAsia" w:hAnsiTheme="minorEastAsia" w:hint="eastAsia"/>
                <w:szCs w:val="24"/>
              </w:rPr>
              <w:t>执行运算，</w:t>
            </w:r>
            <w:r w:rsidRPr="00592CD0">
              <w:rPr>
                <w:rFonts w:eastAsiaTheme="minorEastAsia" w:cs="Times New Roman"/>
                <w:szCs w:val="24"/>
              </w:rPr>
              <w:t>a</w:t>
            </w:r>
            <w:r w:rsidRPr="00B87BEF">
              <w:rPr>
                <w:rFonts w:asciiTheme="minorEastAsia" w:eastAsiaTheme="minorEastAsia" w:hAnsiTheme="minorEastAsia" w:hint="eastAsia"/>
                <w:szCs w:val="24"/>
              </w:rPr>
              <w:t>表示执行何种运算</w:t>
            </w:r>
            <w:r w:rsidRPr="00592CD0">
              <w:rPr>
                <w:rFonts w:eastAsiaTheme="minorEastAsia" w:cs="Times New Roman"/>
                <w:szCs w:val="24"/>
              </w:rPr>
              <w:t>(+ - * /)</w:t>
            </w:r>
          </w:p>
        </w:tc>
      </w:tr>
      <w:tr w:rsidR="00DF1384" w:rsidRPr="00B87BEF" w14:paraId="58202FED" w14:textId="77777777" w:rsidTr="008A69D1">
        <w:trPr>
          <w:jc w:val="center"/>
        </w:trPr>
        <w:tc>
          <w:tcPr>
            <w:tcW w:w="2426" w:type="dxa"/>
          </w:tcPr>
          <w:p w14:paraId="68E1C1DE" w14:textId="77777777" w:rsidR="00DF1384" w:rsidRPr="00B87BEF" w:rsidRDefault="00DF1384" w:rsidP="008A69D1">
            <w:pPr>
              <w:snapToGrid w:val="0"/>
              <w:jc w:val="center"/>
              <w:rPr>
                <w:rFonts w:eastAsiaTheme="minorEastAsia" w:cs="Times New Roman"/>
                <w:szCs w:val="24"/>
              </w:rPr>
            </w:pPr>
            <w:r w:rsidRPr="00B87BEF">
              <w:rPr>
                <w:rFonts w:eastAsiaTheme="minorEastAsia" w:cs="Times New Roman"/>
                <w:szCs w:val="24"/>
              </w:rPr>
              <w:t>LOD l, a</w:t>
            </w:r>
          </w:p>
        </w:tc>
        <w:tc>
          <w:tcPr>
            <w:tcW w:w="5975" w:type="dxa"/>
          </w:tcPr>
          <w:p w14:paraId="37D74288" w14:textId="77777777" w:rsidR="00DF1384" w:rsidRPr="00B87BEF" w:rsidRDefault="00DF1384" w:rsidP="008A69D1">
            <w:pPr>
              <w:snapToGrid w:val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87BEF">
              <w:rPr>
                <w:rFonts w:asciiTheme="minorEastAsia" w:eastAsiaTheme="minorEastAsia" w:hAnsiTheme="minorEastAsia" w:hint="eastAsia"/>
                <w:szCs w:val="24"/>
              </w:rPr>
              <w:t>取变量放到数据</w:t>
            </w:r>
            <w:proofErr w:type="gramStart"/>
            <w:r w:rsidRPr="00B87BEF">
              <w:rPr>
                <w:rFonts w:asciiTheme="minorEastAsia" w:eastAsiaTheme="minorEastAsia" w:hAnsiTheme="minorEastAsia" w:hint="eastAsia"/>
                <w:szCs w:val="24"/>
              </w:rPr>
              <w:t>栈</w:t>
            </w:r>
            <w:proofErr w:type="gramEnd"/>
            <w:r w:rsidRPr="00B87BEF">
              <w:rPr>
                <w:rFonts w:asciiTheme="minorEastAsia" w:eastAsiaTheme="minorEastAsia" w:hAnsiTheme="minorEastAsia" w:hint="eastAsia"/>
                <w:szCs w:val="24"/>
              </w:rPr>
              <w:t>栈顶</w:t>
            </w:r>
            <w:r w:rsidRPr="00592CD0">
              <w:rPr>
                <w:rFonts w:eastAsiaTheme="minorEastAsia" w:cs="Times New Roman"/>
                <w:szCs w:val="24"/>
              </w:rPr>
              <w:t>(</w:t>
            </w:r>
            <w:r w:rsidRPr="00B87BEF">
              <w:rPr>
                <w:rFonts w:asciiTheme="minorEastAsia" w:eastAsiaTheme="minorEastAsia" w:hAnsiTheme="minorEastAsia" w:hint="eastAsia"/>
                <w:szCs w:val="24"/>
              </w:rPr>
              <w:t>相对地址为</w:t>
            </w:r>
            <w:r w:rsidRPr="00592CD0">
              <w:rPr>
                <w:rFonts w:eastAsiaTheme="minorEastAsia" w:cs="Times New Roman"/>
                <w:szCs w:val="24"/>
              </w:rPr>
              <w:t>a</w:t>
            </w:r>
            <w:r w:rsidRPr="00B87BEF">
              <w:rPr>
                <w:rFonts w:asciiTheme="minorEastAsia" w:eastAsiaTheme="minorEastAsia" w:hAnsiTheme="minorEastAsia"/>
                <w:szCs w:val="24"/>
              </w:rPr>
              <w:t>,</w:t>
            </w:r>
            <w:r w:rsidRPr="00B87BEF">
              <w:rPr>
                <w:rFonts w:asciiTheme="minorEastAsia" w:eastAsiaTheme="minorEastAsia" w:hAnsiTheme="minorEastAsia" w:hint="eastAsia"/>
                <w:szCs w:val="24"/>
              </w:rPr>
              <w:t>层次差为</w:t>
            </w:r>
            <w:r w:rsidRPr="00592CD0">
              <w:rPr>
                <w:rFonts w:eastAsiaTheme="minorEastAsia" w:cs="Times New Roman"/>
                <w:szCs w:val="24"/>
              </w:rPr>
              <w:t>l)</w:t>
            </w:r>
          </w:p>
        </w:tc>
      </w:tr>
      <w:tr w:rsidR="00DF1384" w:rsidRPr="00B87BEF" w14:paraId="252A3F70" w14:textId="77777777" w:rsidTr="008A69D1">
        <w:trPr>
          <w:jc w:val="center"/>
        </w:trPr>
        <w:tc>
          <w:tcPr>
            <w:tcW w:w="2426" w:type="dxa"/>
          </w:tcPr>
          <w:p w14:paraId="65DB6CBD" w14:textId="77777777" w:rsidR="00DF1384" w:rsidRPr="00B87BEF" w:rsidRDefault="00DF1384" w:rsidP="008A69D1">
            <w:pPr>
              <w:snapToGrid w:val="0"/>
              <w:jc w:val="center"/>
              <w:rPr>
                <w:rFonts w:eastAsiaTheme="minorEastAsia" w:cs="Times New Roman"/>
                <w:szCs w:val="24"/>
              </w:rPr>
            </w:pPr>
            <w:r w:rsidRPr="00B87BEF">
              <w:rPr>
                <w:rFonts w:eastAsiaTheme="minorEastAsia" w:cs="Times New Roman"/>
                <w:szCs w:val="24"/>
              </w:rPr>
              <w:t>STO l, a</w:t>
            </w:r>
          </w:p>
        </w:tc>
        <w:tc>
          <w:tcPr>
            <w:tcW w:w="5975" w:type="dxa"/>
          </w:tcPr>
          <w:p w14:paraId="2DE7801A" w14:textId="77777777" w:rsidR="00DF1384" w:rsidRPr="00B87BEF" w:rsidRDefault="00DF1384" w:rsidP="008A69D1">
            <w:pPr>
              <w:snapToGrid w:val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87BEF">
              <w:rPr>
                <w:rFonts w:asciiTheme="minorEastAsia" w:eastAsiaTheme="minorEastAsia" w:hAnsiTheme="minorEastAsia" w:hint="eastAsia"/>
                <w:szCs w:val="24"/>
              </w:rPr>
              <w:t>将数据</w:t>
            </w:r>
            <w:proofErr w:type="gramStart"/>
            <w:r w:rsidRPr="00B87BEF">
              <w:rPr>
                <w:rFonts w:asciiTheme="minorEastAsia" w:eastAsiaTheme="minorEastAsia" w:hAnsiTheme="minorEastAsia" w:hint="eastAsia"/>
                <w:szCs w:val="24"/>
              </w:rPr>
              <w:t>栈栈顶内</w:t>
            </w:r>
            <w:proofErr w:type="gramEnd"/>
            <w:r w:rsidRPr="00B87BEF">
              <w:rPr>
                <w:rFonts w:asciiTheme="minorEastAsia" w:eastAsiaTheme="minorEastAsia" w:hAnsiTheme="minorEastAsia" w:hint="eastAsia"/>
                <w:szCs w:val="24"/>
              </w:rPr>
              <w:t>容存入变量</w:t>
            </w:r>
            <w:r w:rsidRPr="00EF60F1">
              <w:rPr>
                <w:rFonts w:eastAsiaTheme="minorEastAsia" w:cs="Times New Roman"/>
                <w:szCs w:val="24"/>
              </w:rPr>
              <w:t>(</w:t>
            </w:r>
            <w:r w:rsidRPr="00B87BEF">
              <w:rPr>
                <w:rFonts w:asciiTheme="minorEastAsia" w:eastAsiaTheme="minorEastAsia" w:hAnsiTheme="minorEastAsia" w:hint="eastAsia"/>
                <w:szCs w:val="24"/>
              </w:rPr>
              <w:t>相对地址为</w:t>
            </w:r>
            <w:r w:rsidRPr="00EF60F1">
              <w:rPr>
                <w:rFonts w:eastAsiaTheme="minorEastAsia" w:cs="Times New Roman"/>
                <w:szCs w:val="24"/>
              </w:rPr>
              <w:t>a</w:t>
            </w:r>
            <w:r w:rsidRPr="00B87BEF">
              <w:rPr>
                <w:rFonts w:asciiTheme="minorEastAsia" w:eastAsiaTheme="minorEastAsia" w:hAnsiTheme="minorEastAsia"/>
                <w:szCs w:val="24"/>
              </w:rPr>
              <w:t>,</w:t>
            </w:r>
            <w:r w:rsidRPr="00B87BEF">
              <w:rPr>
                <w:rFonts w:asciiTheme="minorEastAsia" w:eastAsiaTheme="minorEastAsia" w:hAnsiTheme="minorEastAsia" w:hint="eastAsia"/>
                <w:szCs w:val="24"/>
              </w:rPr>
              <w:t>层次差为</w:t>
            </w:r>
            <w:r w:rsidRPr="00EF60F1">
              <w:rPr>
                <w:rFonts w:eastAsiaTheme="minorEastAsia" w:cs="Times New Roman"/>
                <w:szCs w:val="24"/>
              </w:rPr>
              <w:t>l)</w:t>
            </w:r>
          </w:p>
        </w:tc>
      </w:tr>
      <w:tr w:rsidR="00DF1384" w:rsidRPr="00B87BEF" w14:paraId="2D35206F" w14:textId="77777777" w:rsidTr="008A69D1">
        <w:trPr>
          <w:jc w:val="center"/>
        </w:trPr>
        <w:tc>
          <w:tcPr>
            <w:tcW w:w="2426" w:type="dxa"/>
          </w:tcPr>
          <w:p w14:paraId="60D064EE" w14:textId="77777777" w:rsidR="00DF1384" w:rsidRPr="00B87BEF" w:rsidRDefault="00DF1384" w:rsidP="008A69D1">
            <w:pPr>
              <w:snapToGrid w:val="0"/>
              <w:jc w:val="center"/>
              <w:rPr>
                <w:rFonts w:eastAsiaTheme="minorEastAsia" w:cs="Times New Roman"/>
                <w:szCs w:val="24"/>
              </w:rPr>
            </w:pPr>
            <w:r w:rsidRPr="00B87BEF">
              <w:rPr>
                <w:rFonts w:eastAsiaTheme="minorEastAsia" w:cs="Times New Roman"/>
                <w:szCs w:val="24"/>
              </w:rPr>
              <w:t>CAL l, a</w:t>
            </w:r>
          </w:p>
        </w:tc>
        <w:tc>
          <w:tcPr>
            <w:tcW w:w="5975" w:type="dxa"/>
          </w:tcPr>
          <w:p w14:paraId="35BCF5F9" w14:textId="77777777" w:rsidR="00DF1384" w:rsidRPr="00B87BEF" w:rsidRDefault="00DF1384" w:rsidP="008A69D1">
            <w:pPr>
              <w:snapToGrid w:val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87BEF">
              <w:rPr>
                <w:rFonts w:asciiTheme="minorEastAsia" w:eastAsiaTheme="minorEastAsia" w:hAnsiTheme="minorEastAsia" w:hint="eastAsia"/>
                <w:szCs w:val="24"/>
              </w:rPr>
              <w:t>调用过程</w:t>
            </w:r>
            <w:r w:rsidRPr="00EF60F1">
              <w:rPr>
                <w:rFonts w:eastAsiaTheme="minorEastAsia" w:cs="Times New Roman"/>
                <w:szCs w:val="24"/>
              </w:rPr>
              <w:t>(</w:t>
            </w:r>
            <w:r w:rsidRPr="00B87BEF">
              <w:rPr>
                <w:rFonts w:asciiTheme="minorEastAsia" w:eastAsiaTheme="minorEastAsia" w:hAnsiTheme="minorEastAsia" w:hint="eastAsia"/>
                <w:szCs w:val="24"/>
              </w:rPr>
              <w:t>入口指令地址为</w:t>
            </w:r>
            <w:r w:rsidRPr="00EF60F1">
              <w:rPr>
                <w:rFonts w:eastAsiaTheme="minorEastAsia" w:cs="Times New Roman"/>
                <w:szCs w:val="24"/>
              </w:rPr>
              <w:t>a</w:t>
            </w:r>
            <w:r w:rsidRPr="00B87BEF">
              <w:rPr>
                <w:rFonts w:asciiTheme="minorEastAsia" w:eastAsiaTheme="minorEastAsia" w:hAnsiTheme="minorEastAsia"/>
                <w:szCs w:val="24"/>
              </w:rPr>
              <w:t>,</w:t>
            </w:r>
            <w:r w:rsidRPr="00B87BEF">
              <w:rPr>
                <w:rFonts w:asciiTheme="minorEastAsia" w:eastAsiaTheme="minorEastAsia" w:hAnsiTheme="minorEastAsia" w:hint="eastAsia"/>
                <w:szCs w:val="24"/>
              </w:rPr>
              <w:t>层次差为</w:t>
            </w:r>
            <w:r w:rsidRPr="00EF60F1">
              <w:rPr>
                <w:rFonts w:eastAsiaTheme="minorEastAsia" w:cs="Times New Roman"/>
                <w:szCs w:val="24"/>
              </w:rPr>
              <w:t>l)</w:t>
            </w:r>
          </w:p>
        </w:tc>
      </w:tr>
      <w:tr w:rsidR="00DF1384" w:rsidRPr="00B87BEF" w14:paraId="237506AF" w14:textId="77777777" w:rsidTr="008A69D1">
        <w:trPr>
          <w:jc w:val="center"/>
        </w:trPr>
        <w:tc>
          <w:tcPr>
            <w:tcW w:w="2426" w:type="dxa"/>
          </w:tcPr>
          <w:p w14:paraId="6A2A0708" w14:textId="77777777" w:rsidR="00DF1384" w:rsidRPr="00B87BEF" w:rsidRDefault="00DF1384" w:rsidP="008A69D1">
            <w:pPr>
              <w:snapToGrid w:val="0"/>
              <w:jc w:val="center"/>
              <w:rPr>
                <w:rFonts w:eastAsiaTheme="minorEastAsia" w:cs="Times New Roman"/>
                <w:szCs w:val="24"/>
              </w:rPr>
            </w:pPr>
            <w:r w:rsidRPr="00B87BEF">
              <w:rPr>
                <w:rFonts w:eastAsiaTheme="minorEastAsia" w:cs="Times New Roman"/>
                <w:szCs w:val="24"/>
              </w:rPr>
              <w:t>INT 0, a</w:t>
            </w:r>
          </w:p>
        </w:tc>
        <w:tc>
          <w:tcPr>
            <w:tcW w:w="5975" w:type="dxa"/>
          </w:tcPr>
          <w:p w14:paraId="695CAD66" w14:textId="77777777" w:rsidR="00DF1384" w:rsidRPr="00B87BEF" w:rsidRDefault="00DF1384" w:rsidP="008A69D1">
            <w:pPr>
              <w:snapToGrid w:val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87BEF">
              <w:rPr>
                <w:rFonts w:asciiTheme="minorEastAsia" w:eastAsiaTheme="minorEastAsia" w:hAnsiTheme="minorEastAsia" w:hint="eastAsia"/>
                <w:szCs w:val="24"/>
              </w:rPr>
              <w:t>数据</w:t>
            </w:r>
            <w:proofErr w:type="gramStart"/>
            <w:r w:rsidRPr="00B87BEF">
              <w:rPr>
                <w:rFonts w:asciiTheme="minorEastAsia" w:eastAsiaTheme="minorEastAsia" w:hAnsiTheme="minorEastAsia" w:hint="eastAsia"/>
                <w:szCs w:val="24"/>
              </w:rPr>
              <w:t>栈</w:t>
            </w:r>
            <w:proofErr w:type="gramEnd"/>
            <w:r w:rsidRPr="00B87BEF">
              <w:rPr>
                <w:rFonts w:asciiTheme="minorEastAsia" w:eastAsiaTheme="minorEastAsia" w:hAnsiTheme="minorEastAsia" w:hint="eastAsia"/>
                <w:szCs w:val="24"/>
              </w:rPr>
              <w:t>栈顶指针增加</w:t>
            </w:r>
            <w:r w:rsidRPr="00EF60F1">
              <w:rPr>
                <w:rFonts w:eastAsiaTheme="minorEastAsia" w:cs="Times New Roman"/>
                <w:szCs w:val="24"/>
              </w:rPr>
              <w:t>a</w:t>
            </w:r>
          </w:p>
        </w:tc>
      </w:tr>
      <w:tr w:rsidR="00DF1384" w:rsidRPr="00B87BEF" w14:paraId="20ED2C46" w14:textId="77777777" w:rsidTr="008A69D1">
        <w:trPr>
          <w:jc w:val="center"/>
        </w:trPr>
        <w:tc>
          <w:tcPr>
            <w:tcW w:w="2426" w:type="dxa"/>
          </w:tcPr>
          <w:p w14:paraId="5B8E3F3D" w14:textId="77777777" w:rsidR="00DF1384" w:rsidRPr="00B87BEF" w:rsidRDefault="00DF1384" w:rsidP="008A69D1">
            <w:pPr>
              <w:snapToGrid w:val="0"/>
              <w:jc w:val="center"/>
              <w:rPr>
                <w:rFonts w:eastAsiaTheme="minorEastAsia" w:cs="Times New Roman"/>
                <w:szCs w:val="24"/>
              </w:rPr>
            </w:pPr>
            <w:r w:rsidRPr="00B87BEF">
              <w:rPr>
                <w:rFonts w:eastAsiaTheme="minorEastAsia" w:cs="Times New Roman"/>
                <w:szCs w:val="24"/>
              </w:rPr>
              <w:t>JMP 0, a</w:t>
            </w:r>
          </w:p>
        </w:tc>
        <w:tc>
          <w:tcPr>
            <w:tcW w:w="5975" w:type="dxa"/>
          </w:tcPr>
          <w:p w14:paraId="7B1CF4ED" w14:textId="77777777" w:rsidR="00DF1384" w:rsidRPr="00B87BEF" w:rsidRDefault="00DF1384" w:rsidP="008A69D1">
            <w:pPr>
              <w:snapToGrid w:val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87BEF">
              <w:rPr>
                <w:rFonts w:asciiTheme="minorEastAsia" w:eastAsiaTheme="minorEastAsia" w:hAnsiTheme="minorEastAsia" w:hint="eastAsia"/>
                <w:szCs w:val="24"/>
              </w:rPr>
              <w:t>无条件转移到指令地址</w:t>
            </w:r>
            <w:r w:rsidRPr="00EF60F1">
              <w:rPr>
                <w:rFonts w:eastAsiaTheme="minorEastAsia" w:cs="Times New Roman"/>
                <w:szCs w:val="24"/>
              </w:rPr>
              <w:t>a</w:t>
            </w:r>
          </w:p>
        </w:tc>
      </w:tr>
      <w:tr w:rsidR="00DF1384" w:rsidRPr="00B87BEF" w14:paraId="448EC7DA" w14:textId="77777777" w:rsidTr="008A69D1">
        <w:trPr>
          <w:jc w:val="center"/>
        </w:trPr>
        <w:tc>
          <w:tcPr>
            <w:tcW w:w="2426" w:type="dxa"/>
          </w:tcPr>
          <w:p w14:paraId="45C83CCA" w14:textId="77777777" w:rsidR="00DF1384" w:rsidRPr="00B87BEF" w:rsidRDefault="00DF1384" w:rsidP="008A69D1">
            <w:pPr>
              <w:snapToGrid w:val="0"/>
              <w:jc w:val="center"/>
              <w:rPr>
                <w:rFonts w:eastAsiaTheme="minorEastAsia" w:cs="Times New Roman"/>
                <w:szCs w:val="24"/>
              </w:rPr>
            </w:pPr>
            <w:r w:rsidRPr="00B87BEF">
              <w:rPr>
                <w:rFonts w:eastAsiaTheme="minorEastAsia" w:cs="Times New Roman"/>
                <w:szCs w:val="24"/>
              </w:rPr>
              <w:t>JPC 0, a</w:t>
            </w:r>
          </w:p>
        </w:tc>
        <w:tc>
          <w:tcPr>
            <w:tcW w:w="5975" w:type="dxa"/>
          </w:tcPr>
          <w:p w14:paraId="2DD0F68A" w14:textId="77777777" w:rsidR="00DF1384" w:rsidRPr="00B87BEF" w:rsidRDefault="00DF1384" w:rsidP="008A69D1">
            <w:pPr>
              <w:snapToGrid w:val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87BEF">
              <w:rPr>
                <w:rFonts w:asciiTheme="minorEastAsia" w:eastAsiaTheme="minorEastAsia" w:hAnsiTheme="minorEastAsia" w:hint="eastAsia"/>
                <w:szCs w:val="24"/>
              </w:rPr>
              <w:t>条件转移到指令地址</w:t>
            </w:r>
            <w:r w:rsidRPr="00EF60F1">
              <w:rPr>
                <w:rFonts w:eastAsiaTheme="minorEastAsia" w:cs="Times New Roman"/>
                <w:szCs w:val="24"/>
              </w:rPr>
              <w:t>a</w:t>
            </w:r>
          </w:p>
        </w:tc>
      </w:tr>
    </w:tbl>
    <w:p w14:paraId="407C7614" w14:textId="77777777" w:rsidR="00DF1384" w:rsidRPr="00DF1384" w:rsidRDefault="00DF1384" w:rsidP="00554729">
      <w:pPr>
        <w:pStyle w:val="a9"/>
        <w:ind w:left="840" w:firstLineChars="0" w:firstLine="0"/>
      </w:pPr>
    </w:p>
    <w:p w14:paraId="3CD30DD5" w14:textId="295D1A40" w:rsidR="00554729" w:rsidRDefault="00554729" w:rsidP="0055472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错误处理</w:t>
      </w:r>
    </w:p>
    <w:p w14:paraId="73C4E256" w14:textId="29EDB0B7" w:rsidR="00554729" w:rsidRDefault="00481833" w:rsidP="00554729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当编译器发现源程序中的错误时，报告错误的类型以及发生的行列，而后跳过错误继续执行编译。对于简单的错误，如赋值符号</w:t>
      </w:r>
      <w:r>
        <w:rPr>
          <w:rFonts w:hint="eastAsia"/>
        </w:rPr>
        <w:t>:</w:t>
      </w:r>
      <w:r>
        <w:t>=</w:t>
      </w:r>
      <w:r>
        <w:rPr>
          <w:rFonts w:hint="eastAsia"/>
        </w:rPr>
        <w:t>写错，忘记分号等，错误处理可以使得错误被略过，不影响后边的编译。对于其他的错误，</w:t>
      </w:r>
      <w:proofErr w:type="gramStart"/>
      <w:r>
        <w:rPr>
          <w:rFonts w:hint="eastAsia"/>
        </w:rPr>
        <w:t>采取跳读的</w:t>
      </w:r>
      <w:proofErr w:type="gramEnd"/>
      <w:r>
        <w:rPr>
          <w:rFonts w:hint="eastAsia"/>
        </w:rPr>
        <w:t>方式来处理。跳过一段程序，保证下方的程序段能够正常编译。</w:t>
      </w:r>
      <w:r w:rsidR="004D2C9B">
        <w:rPr>
          <w:rFonts w:hint="eastAsia"/>
        </w:rPr>
        <w:t>错误信息放在</w:t>
      </w:r>
      <w:proofErr w:type="spellStart"/>
      <w:r w:rsidR="004D2C9B">
        <w:rPr>
          <w:rFonts w:hint="eastAsia"/>
        </w:rPr>
        <w:t>StringBuffer</w:t>
      </w:r>
      <w:proofErr w:type="spellEnd"/>
      <w:r w:rsidR="004D2C9B">
        <w:t xml:space="preserve"> </w:t>
      </w:r>
      <w:proofErr w:type="spellStart"/>
      <w:r w:rsidR="004D2C9B">
        <w:rPr>
          <w:rFonts w:hint="eastAsia"/>
        </w:rPr>
        <w:t>allErrorMessage</w:t>
      </w:r>
      <w:proofErr w:type="spellEnd"/>
      <w:r w:rsidR="004D2C9B">
        <w:rPr>
          <w:rFonts w:hint="eastAsia"/>
        </w:rPr>
        <w:t>中，遇到错误就</w:t>
      </w:r>
      <w:r w:rsidR="004D2C9B">
        <w:rPr>
          <w:rFonts w:hint="eastAsia"/>
        </w:rPr>
        <w:t>append</w:t>
      </w:r>
      <w:r w:rsidR="004D2C9B">
        <w:rPr>
          <w:rFonts w:hint="eastAsia"/>
        </w:rPr>
        <w:t>进</w:t>
      </w:r>
      <w:proofErr w:type="spellStart"/>
      <w:r w:rsidR="004D2C9B">
        <w:rPr>
          <w:rFonts w:hint="eastAsia"/>
        </w:rPr>
        <w:t>StringBuffer</w:t>
      </w:r>
      <w:proofErr w:type="spellEnd"/>
      <w:r w:rsidR="004D2C9B">
        <w:rPr>
          <w:rFonts w:hint="eastAsia"/>
        </w:rPr>
        <w:t>。</w:t>
      </w:r>
    </w:p>
    <w:p w14:paraId="77D4A43B" w14:textId="118555A7" w:rsidR="00481833" w:rsidRDefault="00481833" w:rsidP="00554729">
      <w:pPr>
        <w:pStyle w:val="a9"/>
        <w:ind w:left="840" w:firstLineChars="0" w:firstLine="0"/>
      </w:pPr>
      <w:r>
        <w:rPr>
          <w:rFonts w:hint="eastAsia"/>
        </w:rPr>
        <w:t>错误处理由</w:t>
      </w:r>
      <w:r>
        <w:rPr>
          <w:rFonts w:hint="eastAsia"/>
        </w:rPr>
        <w:t>Error</w:t>
      </w:r>
      <w:r>
        <w:rPr>
          <w:rFonts w:hint="eastAsia"/>
        </w:rPr>
        <w:t>类来实现</w:t>
      </w:r>
    </w:p>
    <w:p w14:paraId="089349E3" w14:textId="5FB8EF6B" w:rsidR="00481833" w:rsidRDefault="00481833" w:rsidP="00481833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2DC72BF" wp14:editId="215F5283">
            <wp:extent cx="5274310" cy="7531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C1AA" w14:textId="5820DE49" w:rsidR="00554729" w:rsidRDefault="00481833" w:rsidP="0055472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界面</w:t>
      </w:r>
    </w:p>
    <w:p w14:paraId="5FD1D086" w14:textId="77777777" w:rsidR="00977A36" w:rsidRDefault="00977A36" w:rsidP="00977A36">
      <w:pPr>
        <w:pStyle w:val="a9"/>
        <w:ind w:left="84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编译器的界面使用</w:t>
      </w:r>
      <w:proofErr w:type="spellStart"/>
      <w:r>
        <w:rPr>
          <w:rFonts w:hint="eastAsia"/>
        </w:rPr>
        <w:t>java</w:t>
      </w:r>
      <w:r>
        <w:t>.swing</w:t>
      </w:r>
      <w:proofErr w:type="spellEnd"/>
      <w:r>
        <w:rPr>
          <w:rFonts w:hint="eastAsia"/>
        </w:rPr>
        <w:t>，如图</w:t>
      </w:r>
    </w:p>
    <w:p w14:paraId="0F397D8C" w14:textId="77777777" w:rsidR="00977A36" w:rsidRDefault="00977A36" w:rsidP="00977A36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4B45C5A" wp14:editId="5647B13A">
            <wp:extent cx="5274310" cy="33153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27AC" w14:textId="77777777" w:rsidR="00977A36" w:rsidRDefault="00977A36" w:rsidP="00977A36">
      <w:pPr>
        <w:pStyle w:val="a9"/>
        <w:ind w:left="840" w:firstLineChars="0" w:firstLine="0"/>
      </w:pPr>
      <w:r>
        <w:rPr>
          <w:rFonts w:hint="eastAsia"/>
        </w:rPr>
        <w:t>在代码框内输入代码并保存到本地，或是从文件中选择本地的代码文档即可开始编译，编译成功会提示</w:t>
      </w:r>
      <w:r>
        <w:rPr>
          <w:rFonts w:hint="eastAsia"/>
        </w:rPr>
        <w:t>compile</w:t>
      </w:r>
      <w:r>
        <w:t xml:space="preserve"> </w:t>
      </w:r>
      <w:r>
        <w:rPr>
          <w:rFonts w:hint="eastAsia"/>
        </w:rPr>
        <w:t>succeed</w:t>
      </w:r>
      <w:r>
        <w:t>!</w:t>
      </w:r>
      <w:r>
        <w:rPr>
          <w:rFonts w:hint="eastAsia"/>
        </w:rPr>
        <w:t>并在右方给出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序列。如图</w:t>
      </w:r>
    </w:p>
    <w:p w14:paraId="2108B3B9" w14:textId="77777777" w:rsidR="00977A36" w:rsidRDefault="00977A36" w:rsidP="00977A36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1766D152" wp14:editId="5E78E2B2">
            <wp:extent cx="5274310" cy="33464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898F" w14:textId="77777777" w:rsidR="00977A36" w:rsidRDefault="00977A36" w:rsidP="00977A36">
      <w:pPr>
        <w:pStyle w:val="a9"/>
        <w:ind w:left="840" w:firstLineChars="0" w:firstLine="0"/>
      </w:pPr>
      <w:r>
        <w:rPr>
          <w:rFonts w:hint="eastAsia"/>
        </w:rPr>
        <w:t>编译失败则会提示并在输出框中给出尽可能多的错误提示，如图</w:t>
      </w:r>
    </w:p>
    <w:p w14:paraId="7FFC881B" w14:textId="5C784BBB" w:rsidR="00977A36" w:rsidRDefault="00977A36" w:rsidP="00977A36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E9DB16F" wp14:editId="62ACE94E">
            <wp:extent cx="5274310" cy="33248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F759" w14:textId="16ECDE09" w:rsidR="00977A36" w:rsidRDefault="00977A36" w:rsidP="0055472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编译系统文件说明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20"/>
        <w:gridCol w:w="5876"/>
      </w:tblGrid>
      <w:tr w:rsidR="00977A36" w14:paraId="5EE1D895" w14:textId="77777777" w:rsidTr="00977A36">
        <w:tc>
          <w:tcPr>
            <w:tcW w:w="2420" w:type="dxa"/>
          </w:tcPr>
          <w:p w14:paraId="7A915E51" w14:textId="77777777" w:rsidR="00977A36" w:rsidRDefault="00977A36" w:rsidP="008A69D1">
            <w:pPr>
              <w:spacing w:line="240" w:lineRule="auto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5876" w:type="dxa"/>
          </w:tcPr>
          <w:p w14:paraId="35DC48CE" w14:textId="77777777" w:rsidR="00977A36" w:rsidRDefault="00977A36" w:rsidP="008A69D1">
            <w:pPr>
              <w:spacing w:line="240" w:lineRule="auto"/>
              <w:jc w:val="center"/>
            </w:pPr>
            <w:r>
              <w:rPr>
                <w:rFonts w:hint="eastAsia"/>
              </w:rPr>
              <w:t>文件描述</w:t>
            </w:r>
          </w:p>
        </w:tc>
      </w:tr>
      <w:tr w:rsidR="00977A36" w14:paraId="0E82F115" w14:textId="77777777" w:rsidTr="00977A36">
        <w:tc>
          <w:tcPr>
            <w:tcW w:w="2420" w:type="dxa"/>
          </w:tcPr>
          <w:p w14:paraId="193EAC7D" w14:textId="736C5ABF" w:rsidR="00977A36" w:rsidRDefault="00977A36" w:rsidP="008A69D1">
            <w:pPr>
              <w:spacing w:line="240" w:lineRule="auto"/>
              <w:jc w:val="center"/>
            </w:pPr>
            <w:r>
              <w:rPr>
                <w:rFonts w:hint="eastAsia"/>
              </w:rPr>
              <w:t>AllPcode</w:t>
            </w:r>
            <w:r>
              <w:t>.java</w:t>
            </w:r>
          </w:p>
        </w:tc>
        <w:tc>
          <w:tcPr>
            <w:tcW w:w="5876" w:type="dxa"/>
          </w:tcPr>
          <w:p w14:paraId="146C0184" w14:textId="05CD17CE" w:rsidR="00977A36" w:rsidRDefault="00977A36" w:rsidP="008A69D1">
            <w:pPr>
              <w:spacing w:line="240" w:lineRule="auto"/>
            </w:pP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Pcode</w:t>
            </w:r>
            <w:proofErr w:type="spellEnd"/>
            <w:r>
              <w:rPr>
                <w:rFonts w:hint="eastAsia"/>
              </w:rPr>
              <w:t>序列的结构</w:t>
            </w:r>
          </w:p>
        </w:tc>
      </w:tr>
      <w:tr w:rsidR="00977A36" w14:paraId="1F8E7876" w14:textId="77777777" w:rsidTr="00977A36">
        <w:tc>
          <w:tcPr>
            <w:tcW w:w="2420" w:type="dxa"/>
          </w:tcPr>
          <w:p w14:paraId="50677B15" w14:textId="6F64679B" w:rsidR="00977A36" w:rsidRPr="002F6B23" w:rsidRDefault="00977A36" w:rsidP="008A69D1">
            <w:pPr>
              <w:spacing w:line="240" w:lineRule="auto"/>
              <w:jc w:val="center"/>
            </w:pPr>
            <w:r>
              <w:rPr>
                <w:rFonts w:hint="eastAsia"/>
              </w:rPr>
              <w:t>AllSymbol</w:t>
            </w:r>
            <w:r>
              <w:t>.java</w:t>
            </w:r>
          </w:p>
        </w:tc>
        <w:tc>
          <w:tcPr>
            <w:tcW w:w="5876" w:type="dxa"/>
          </w:tcPr>
          <w:p w14:paraId="2CE9C745" w14:textId="00577CA1" w:rsidR="00977A36" w:rsidRDefault="00977A36" w:rsidP="008A69D1">
            <w:pPr>
              <w:spacing w:line="240" w:lineRule="auto"/>
            </w:pPr>
            <w:r>
              <w:rPr>
                <w:rFonts w:hint="eastAsia"/>
              </w:rPr>
              <w:t>实现整个符号表的结构</w:t>
            </w:r>
          </w:p>
        </w:tc>
      </w:tr>
      <w:tr w:rsidR="00977A36" w14:paraId="2D447DCE" w14:textId="77777777" w:rsidTr="00977A36">
        <w:tc>
          <w:tcPr>
            <w:tcW w:w="2420" w:type="dxa"/>
          </w:tcPr>
          <w:p w14:paraId="37B00AE7" w14:textId="1A762CE1" w:rsidR="00977A36" w:rsidRDefault="00977A36" w:rsidP="008A69D1">
            <w:pPr>
              <w:spacing w:line="240" w:lineRule="auto"/>
              <w:jc w:val="center"/>
            </w:pPr>
            <w:r>
              <w:t>Console.java</w:t>
            </w:r>
          </w:p>
        </w:tc>
        <w:tc>
          <w:tcPr>
            <w:tcW w:w="5876" w:type="dxa"/>
          </w:tcPr>
          <w:p w14:paraId="779F170E" w14:textId="7709030E" w:rsidR="00977A36" w:rsidRDefault="00977A36" w:rsidP="008A69D1">
            <w:pPr>
              <w:spacing w:line="240" w:lineRule="auto"/>
            </w:pPr>
            <w:r>
              <w:rPr>
                <w:rFonts w:hint="eastAsia"/>
              </w:rPr>
              <w:t>整个编译器的起点</w:t>
            </w:r>
          </w:p>
        </w:tc>
      </w:tr>
      <w:tr w:rsidR="00977A36" w14:paraId="03C3EE95" w14:textId="77777777" w:rsidTr="00977A36">
        <w:tc>
          <w:tcPr>
            <w:tcW w:w="2420" w:type="dxa"/>
          </w:tcPr>
          <w:p w14:paraId="379B1C48" w14:textId="68CAF226" w:rsidR="00977A36" w:rsidRDefault="00977A36" w:rsidP="008A69D1">
            <w:pPr>
              <w:spacing w:line="240" w:lineRule="auto"/>
              <w:jc w:val="center"/>
            </w:pPr>
            <w:r>
              <w:rPr>
                <w:rFonts w:hint="eastAsia"/>
              </w:rPr>
              <w:t>Error</w:t>
            </w:r>
            <w:r>
              <w:t>.java</w:t>
            </w:r>
          </w:p>
        </w:tc>
        <w:tc>
          <w:tcPr>
            <w:tcW w:w="5876" w:type="dxa"/>
          </w:tcPr>
          <w:p w14:paraId="5498C4D4" w14:textId="650C11DA" w:rsidR="00977A36" w:rsidRDefault="00977A36" w:rsidP="008A69D1">
            <w:pPr>
              <w:spacing w:line="240" w:lineRule="auto"/>
            </w:pPr>
            <w:r>
              <w:rPr>
                <w:rFonts w:hint="eastAsia"/>
              </w:rPr>
              <w:t>保存错误信息和错误数量</w:t>
            </w:r>
          </w:p>
        </w:tc>
      </w:tr>
      <w:tr w:rsidR="00977A36" w14:paraId="38885CE7" w14:textId="77777777" w:rsidTr="00977A36">
        <w:tc>
          <w:tcPr>
            <w:tcW w:w="2420" w:type="dxa"/>
          </w:tcPr>
          <w:p w14:paraId="0EA47D62" w14:textId="096183EB" w:rsidR="00977A36" w:rsidRDefault="00977A36" w:rsidP="008A69D1">
            <w:pPr>
              <w:spacing w:line="240" w:lineRule="auto"/>
              <w:jc w:val="center"/>
            </w:pPr>
            <w:r>
              <w:rPr>
                <w:rFonts w:hint="eastAsia"/>
              </w:rPr>
              <w:t>Lexica</w:t>
            </w:r>
            <w:r>
              <w:t>.java</w:t>
            </w:r>
          </w:p>
        </w:tc>
        <w:tc>
          <w:tcPr>
            <w:tcW w:w="5876" w:type="dxa"/>
          </w:tcPr>
          <w:p w14:paraId="576AD55E" w14:textId="02CD0AE3" w:rsidR="00977A36" w:rsidRDefault="00977A36" w:rsidP="008A69D1">
            <w:pPr>
              <w:spacing w:line="240" w:lineRule="auto"/>
            </w:pPr>
            <w:r>
              <w:rPr>
                <w:rFonts w:hint="eastAsia"/>
              </w:rPr>
              <w:t>词法分析器，调用</w:t>
            </w:r>
            <w:proofErr w:type="spellStart"/>
            <w:r>
              <w:rPr>
                <w:rFonts w:hint="eastAsia"/>
              </w:rPr>
              <w:t>getSYM</w:t>
            </w:r>
            <w:proofErr w:type="spellEnd"/>
            <w:r>
              <w:t>()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token</w:t>
            </w:r>
          </w:p>
        </w:tc>
      </w:tr>
      <w:tr w:rsidR="00977A36" w14:paraId="190948C9" w14:textId="77777777" w:rsidTr="00977A36">
        <w:tc>
          <w:tcPr>
            <w:tcW w:w="2420" w:type="dxa"/>
          </w:tcPr>
          <w:p w14:paraId="6260D704" w14:textId="09BC21DB" w:rsidR="00977A36" w:rsidRDefault="00977A36" w:rsidP="008A69D1">
            <w:pPr>
              <w:spacing w:line="240" w:lineRule="auto"/>
              <w:jc w:val="center"/>
            </w:pPr>
            <w:r>
              <w:rPr>
                <w:rFonts w:hint="eastAsia"/>
              </w:rPr>
              <w:t>MyCompiler</w:t>
            </w:r>
            <w:r>
              <w:t>.java</w:t>
            </w:r>
          </w:p>
        </w:tc>
        <w:tc>
          <w:tcPr>
            <w:tcW w:w="5876" w:type="dxa"/>
          </w:tcPr>
          <w:p w14:paraId="3825B122" w14:textId="721968B5" w:rsidR="00977A36" w:rsidRDefault="00977A36" w:rsidP="008A69D1">
            <w:pPr>
              <w:spacing w:line="240" w:lineRule="auto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界面的配置</w:t>
            </w:r>
          </w:p>
        </w:tc>
      </w:tr>
      <w:tr w:rsidR="00977A36" w14:paraId="1444D984" w14:textId="77777777" w:rsidTr="00977A36">
        <w:tc>
          <w:tcPr>
            <w:tcW w:w="2420" w:type="dxa"/>
          </w:tcPr>
          <w:p w14:paraId="1439FBEC" w14:textId="07C60D1F" w:rsidR="00977A36" w:rsidRPr="002F6B23" w:rsidRDefault="00977A36" w:rsidP="008A69D1">
            <w:pPr>
              <w:spacing w:line="240" w:lineRule="auto"/>
              <w:jc w:val="center"/>
            </w:pPr>
            <w:r>
              <w:rPr>
                <w:rFonts w:hint="eastAsia"/>
              </w:rPr>
              <w:t>Operator</w:t>
            </w:r>
            <w:r>
              <w:t>.java</w:t>
            </w:r>
          </w:p>
        </w:tc>
        <w:tc>
          <w:tcPr>
            <w:tcW w:w="5876" w:type="dxa"/>
          </w:tcPr>
          <w:p w14:paraId="0F82495B" w14:textId="543CA0B6" w:rsidR="00977A36" w:rsidRDefault="00977A36" w:rsidP="008A69D1">
            <w:pPr>
              <w:spacing w:line="240" w:lineRule="auto"/>
            </w:pPr>
            <w:proofErr w:type="spellStart"/>
            <w:r>
              <w:t>E</w:t>
            </w:r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形式保存了</w:t>
            </w:r>
            <w:proofErr w:type="spellStart"/>
            <w:r>
              <w:rPr>
                <w:rFonts w:hint="eastAsia"/>
              </w:rPr>
              <w:t>Pcode</w:t>
            </w:r>
            <w:proofErr w:type="spellEnd"/>
            <w:r>
              <w:rPr>
                <w:rFonts w:hint="eastAsia"/>
              </w:rPr>
              <w:t>动作</w:t>
            </w:r>
          </w:p>
        </w:tc>
      </w:tr>
      <w:tr w:rsidR="00977A36" w14:paraId="0BE717CE" w14:textId="77777777" w:rsidTr="00977A36">
        <w:tc>
          <w:tcPr>
            <w:tcW w:w="2420" w:type="dxa"/>
          </w:tcPr>
          <w:p w14:paraId="30594BEF" w14:textId="22D90DCE" w:rsidR="00977A36" w:rsidRDefault="00977A36" w:rsidP="008A69D1">
            <w:pPr>
              <w:spacing w:line="240" w:lineRule="auto"/>
              <w:jc w:val="center"/>
            </w:pPr>
            <w:r>
              <w:rPr>
                <w:rFonts w:hint="eastAsia"/>
              </w:rPr>
              <w:t>Pcode</w:t>
            </w:r>
            <w:r>
              <w:t>.java</w:t>
            </w:r>
          </w:p>
        </w:tc>
        <w:tc>
          <w:tcPr>
            <w:tcW w:w="5876" w:type="dxa"/>
          </w:tcPr>
          <w:p w14:paraId="6CC2E564" w14:textId="204AB3B4" w:rsidR="00977A36" w:rsidRDefault="00977A36" w:rsidP="008A69D1">
            <w:pPr>
              <w:spacing w:line="240" w:lineRule="auto"/>
            </w:pPr>
            <w:r>
              <w:rPr>
                <w:rFonts w:hint="eastAsia"/>
              </w:rPr>
              <w:t>实现了单条</w:t>
            </w:r>
            <w:proofErr w:type="spellStart"/>
            <w:r>
              <w:rPr>
                <w:rFonts w:hint="eastAsia"/>
              </w:rPr>
              <w:t>Pcode</w:t>
            </w:r>
            <w:proofErr w:type="spellEnd"/>
            <w:r>
              <w:rPr>
                <w:rFonts w:hint="eastAsia"/>
              </w:rPr>
              <w:t>指令的结构</w:t>
            </w:r>
          </w:p>
        </w:tc>
      </w:tr>
      <w:tr w:rsidR="00977A36" w14:paraId="462EEE58" w14:textId="77777777" w:rsidTr="00977A36">
        <w:tc>
          <w:tcPr>
            <w:tcW w:w="2420" w:type="dxa"/>
          </w:tcPr>
          <w:p w14:paraId="3B88F1A8" w14:textId="5463CD64" w:rsidR="00977A36" w:rsidRDefault="00977A36" w:rsidP="008A69D1">
            <w:pPr>
              <w:spacing w:line="240" w:lineRule="auto"/>
              <w:jc w:val="center"/>
            </w:pPr>
            <w:r>
              <w:t>Symbol.java</w:t>
            </w:r>
          </w:p>
        </w:tc>
        <w:tc>
          <w:tcPr>
            <w:tcW w:w="5876" w:type="dxa"/>
          </w:tcPr>
          <w:p w14:paraId="0FABA03D" w14:textId="560025ED" w:rsidR="00977A36" w:rsidRDefault="00977A36" w:rsidP="008A69D1">
            <w:pPr>
              <w:spacing w:line="240" w:lineRule="auto"/>
            </w:pPr>
            <w:r>
              <w:rPr>
                <w:rFonts w:hint="eastAsia"/>
              </w:rPr>
              <w:t>实现了符号表中单条项目的结构</w:t>
            </w:r>
          </w:p>
        </w:tc>
      </w:tr>
      <w:tr w:rsidR="00977A36" w14:paraId="0CF190A5" w14:textId="77777777" w:rsidTr="00977A36">
        <w:tc>
          <w:tcPr>
            <w:tcW w:w="2420" w:type="dxa"/>
          </w:tcPr>
          <w:p w14:paraId="117A89ED" w14:textId="359E7F94" w:rsidR="00977A36" w:rsidRDefault="00977A36" w:rsidP="008A69D1">
            <w:pPr>
              <w:spacing w:line="240" w:lineRule="auto"/>
              <w:jc w:val="center"/>
            </w:pPr>
            <w:r>
              <w:t>Syntax</w:t>
            </w:r>
            <w:r>
              <w:rPr>
                <w:rFonts w:hint="eastAsia"/>
              </w:rPr>
              <w:t>.</w:t>
            </w:r>
            <w:r>
              <w:t>java</w:t>
            </w:r>
          </w:p>
        </w:tc>
        <w:tc>
          <w:tcPr>
            <w:tcW w:w="5876" w:type="dxa"/>
          </w:tcPr>
          <w:p w14:paraId="250A086A" w14:textId="21533ED3" w:rsidR="00977A36" w:rsidRDefault="00977A36" w:rsidP="008A69D1">
            <w:pPr>
              <w:spacing w:line="240" w:lineRule="auto"/>
            </w:pPr>
            <w:r>
              <w:rPr>
                <w:rFonts w:hint="eastAsia"/>
              </w:rPr>
              <w:t>编译器的核心语法分析器</w:t>
            </w:r>
          </w:p>
        </w:tc>
      </w:tr>
    </w:tbl>
    <w:p w14:paraId="180EB9A4" w14:textId="77777777" w:rsidR="00977A36" w:rsidRDefault="00977A36" w:rsidP="00977A36"/>
    <w:p w14:paraId="12424D73" w14:textId="519AB011" w:rsidR="00977A36" w:rsidRDefault="00EB7343" w:rsidP="0055472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错误样例说明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2"/>
        <w:gridCol w:w="6594"/>
      </w:tblGrid>
      <w:tr w:rsidR="00EB7343" w14:paraId="47BDDD2A" w14:textId="77777777" w:rsidTr="001475C1">
        <w:tc>
          <w:tcPr>
            <w:tcW w:w="1702" w:type="dxa"/>
          </w:tcPr>
          <w:p w14:paraId="5124B27E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样例编号</w:t>
            </w:r>
          </w:p>
        </w:tc>
        <w:tc>
          <w:tcPr>
            <w:tcW w:w="6594" w:type="dxa"/>
          </w:tcPr>
          <w:p w14:paraId="07E06CE2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样例描述</w:t>
            </w:r>
          </w:p>
        </w:tc>
      </w:tr>
      <w:tr w:rsidR="00EB7343" w14:paraId="147B09AB" w14:textId="77777777" w:rsidTr="001475C1">
        <w:tc>
          <w:tcPr>
            <w:tcW w:w="1702" w:type="dxa"/>
          </w:tcPr>
          <w:p w14:paraId="59DA5D89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6594" w:type="dxa"/>
          </w:tcPr>
          <w:p w14:paraId="29434356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教材</w:t>
            </w:r>
            <w:r>
              <w:rPr>
                <w:rFonts w:hint="eastAsia"/>
              </w:rPr>
              <w:t>P309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 xml:space="preserve">14.1 </w:t>
            </w:r>
            <w:r>
              <w:rPr>
                <w:rFonts w:hint="eastAsia"/>
              </w:rPr>
              <w:t>求解鸡兔同笼问题</w:t>
            </w:r>
          </w:p>
        </w:tc>
      </w:tr>
      <w:tr w:rsidR="00EB7343" w14:paraId="23247BD4" w14:textId="77777777" w:rsidTr="001475C1">
        <w:tc>
          <w:tcPr>
            <w:tcW w:w="1702" w:type="dxa"/>
          </w:tcPr>
          <w:p w14:paraId="4F2EAD47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594" w:type="dxa"/>
          </w:tcPr>
          <w:p w14:paraId="4CBA538F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教材</w:t>
            </w:r>
            <w:r>
              <w:rPr>
                <w:rFonts w:hint="eastAsia"/>
              </w:rPr>
              <w:t>P</w:t>
            </w:r>
            <w:r>
              <w:t>310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 xml:space="preserve">14.2 </w:t>
            </w:r>
            <w:r>
              <w:rPr>
                <w:rFonts w:hint="eastAsia"/>
              </w:rPr>
              <w:t>求最大公约数和最小公倍数</w:t>
            </w:r>
          </w:p>
        </w:tc>
      </w:tr>
      <w:tr w:rsidR="00EB7343" w14:paraId="02CDB8D5" w14:textId="77777777" w:rsidTr="001475C1">
        <w:tc>
          <w:tcPr>
            <w:tcW w:w="1702" w:type="dxa"/>
          </w:tcPr>
          <w:p w14:paraId="49AF368D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6594" w:type="dxa"/>
          </w:tcPr>
          <w:p w14:paraId="61CCA473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教材</w:t>
            </w:r>
            <w:r>
              <w:rPr>
                <w:rFonts w:hint="eastAsia"/>
              </w:rPr>
              <w:t>P310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14.3</w:t>
            </w:r>
            <w:r>
              <w:t xml:space="preserve"> </w:t>
            </w:r>
            <w:r>
              <w:rPr>
                <w:rFonts w:hint="eastAsia"/>
              </w:rPr>
              <w:t>打印素数表</w:t>
            </w:r>
          </w:p>
        </w:tc>
      </w:tr>
      <w:tr w:rsidR="00EB7343" w14:paraId="6372ABD9" w14:textId="77777777" w:rsidTr="001475C1">
        <w:tc>
          <w:tcPr>
            <w:tcW w:w="1702" w:type="dxa"/>
          </w:tcPr>
          <w:p w14:paraId="293869D2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6594" w:type="dxa"/>
          </w:tcPr>
          <w:p w14:paraId="744057BC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教材</w:t>
            </w:r>
            <w:r>
              <w:rPr>
                <w:rFonts w:hint="eastAsia"/>
              </w:rPr>
              <w:t>P</w:t>
            </w:r>
            <w:r>
              <w:t>320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 xml:space="preserve">14.7.2 </w:t>
            </w:r>
            <w:r>
              <w:rPr>
                <w:rFonts w:hint="eastAsia"/>
              </w:rPr>
              <w:t>语法错误样例</w:t>
            </w:r>
          </w:p>
        </w:tc>
      </w:tr>
      <w:tr w:rsidR="00EB7343" w14:paraId="7D545A0F" w14:textId="77777777" w:rsidTr="001475C1">
        <w:tc>
          <w:tcPr>
            <w:tcW w:w="1702" w:type="dxa"/>
          </w:tcPr>
          <w:p w14:paraId="41379B0B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6594" w:type="dxa"/>
          </w:tcPr>
          <w:p w14:paraId="0D43CE77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then</w:t>
            </w:r>
            <w:r>
              <w:t xml:space="preserve"> 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测试样例</w:t>
            </w:r>
            <w:r>
              <w:t xml:space="preserve"> </w:t>
            </w:r>
          </w:p>
        </w:tc>
      </w:tr>
      <w:tr w:rsidR="00EB7343" w14:paraId="71841090" w14:textId="77777777" w:rsidTr="001475C1">
        <w:tc>
          <w:tcPr>
            <w:tcW w:w="1702" w:type="dxa"/>
          </w:tcPr>
          <w:p w14:paraId="280FDF72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6594" w:type="dxa"/>
          </w:tcPr>
          <w:p w14:paraId="03FBE4C5" w14:textId="2A057606" w:rsidR="00EB7343" w:rsidRDefault="001475C1" w:rsidP="008A69D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提供的测试样例</w:t>
            </w:r>
          </w:p>
        </w:tc>
      </w:tr>
      <w:tr w:rsidR="00EB7343" w14:paraId="1708AE4B" w14:textId="77777777" w:rsidTr="001475C1">
        <w:tc>
          <w:tcPr>
            <w:tcW w:w="1702" w:type="dxa"/>
          </w:tcPr>
          <w:p w14:paraId="727C4A96" w14:textId="77777777" w:rsidR="00EB7343" w:rsidRDefault="00EB7343" w:rsidP="008A69D1">
            <w:pP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6594" w:type="dxa"/>
          </w:tcPr>
          <w:p w14:paraId="25465A73" w14:textId="735EB1EF" w:rsidR="00EB7343" w:rsidRDefault="001475C1" w:rsidP="008A69D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提供的测试样例</w:t>
            </w:r>
          </w:p>
        </w:tc>
      </w:tr>
      <w:tr w:rsidR="001475C1" w14:paraId="33A2CC0A" w14:textId="77777777" w:rsidTr="001475C1">
        <w:tc>
          <w:tcPr>
            <w:tcW w:w="1702" w:type="dxa"/>
          </w:tcPr>
          <w:p w14:paraId="7341F0E3" w14:textId="3A9F836A" w:rsidR="001475C1" w:rsidRDefault="001475C1" w:rsidP="008A69D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594" w:type="dxa"/>
          </w:tcPr>
          <w:p w14:paraId="43C33A5D" w14:textId="5B20A07A" w:rsidR="001475C1" w:rsidRDefault="001475C1" w:rsidP="008A69D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提供的测试样例</w:t>
            </w:r>
          </w:p>
        </w:tc>
      </w:tr>
    </w:tbl>
    <w:p w14:paraId="36616321" w14:textId="77777777" w:rsidR="00EB7343" w:rsidRDefault="00EB7343" w:rsidP="00EB7343"/>
    <w:p w14:paraId="02EE335B" w14:textId="77777777" w:rsidR="00EB7343" w:rsidRDefault="00EB7343" w:rsidP="00554729">
      <w:pPr>
        <w:pStyle w:val="a9"/>
        <w:numPr>
          <w:ilvl w:val="0"/>
          <w:numId w:val="2"/>
        </w:numPr>
        <w:ind w:firstLineChars="0"/>
      </w:pPr>
    </w:p>
    <w:p w14:paraId="57A1A2F5" w14:textId="6EF56705" w:rsidR="00977A36" w:rsidRDefault="00977A36" w:rsidP="00BE607A">
      <w:pPr>
        <w:pStyle w:val="a9"/>
        <w:ind w:left="840" w:firstLineChars="0" w:firstLine="0"/>
      </w:pPr>
    </w:p>
    <w:p w14:paraId="577E18BC" w14:textId="77777777" w:rsidR="00977A36" w:rsidRDefault="00977A36" w:rsidP="00BE607A">
      <w:pPr>
        <w:pStyle w:val="a9"/>
        <w:ind w:left="840" w:firstLineChars="0" w:firstLine="0"/>
      </w:pPr>
    </w:p>
    <w:p w14:paraId="30A45B43" w14:textId="270C1835" w:rsidR="00BE607A" w:rsidRDefault="00BE607A" w:rsidP="00BE607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实验感想</w:t>
      </w:r>
    </w:p>
    <w:p w14:paraId="5B4CA969" w14:textId="06848406" w:rsidR="00BE607A" w:rsidRDefault="00BE607A" w:rsidP="00BE607A">
      <w:pPr>
        <w:pStyle w:val="a9"/>
        <w:ind w:left="480" w:firstLineChars="0" w:firstLine="0"/>
      </w:pPr>
      <w:r>
        <w:rPr>
          <w:rFonts w:hint="eastAsia"/>
        </w:rPr>
        <w:t>在写编译器之前我还以为实现一个编译器很简单，因为上课讲过的内容都听懂了，真正开始写代码的时候才感到无从下手。编译器是一个整体，语法分析的部分要调用词法分析、语义分析还要穿插着符号表的管理以及错误处理。如果不能完整的考虑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编译器的实现就直接开始想到哪就写到哪是不行的。所以就只能再把各个部分和他们之间如何配合都仔细想清楚。</w:t>
      </w:r>
    </w:p>
    <w:p w14:paraId="24C99D9E" w14:textId="33ED78DD" w:rsidR="00BE607A" w:rsidRDefault="00BE607A" w:rsidP="00BE607A">
      <w:pPr>
        <w:pStyle w:val="a9"/>
        <w:ind w:left="480" w:firstLineChars="0" w:firstLine="0"/>
      </w:pPr>
      <w:r>
        <w:rPr>
          <w:rFonts w:hint="eastAsia"/>
        </w:rPr>
        <w:t>所以完成了编译器的实现收获也是很大的，复习了一学期的课程内容，也锻炼了自己的代码能力。</w:t>
      </w:r>
      <w:bookmarkStart w:id="1" w:name="_GoBack"/>
      <w:bookmarkEnd w:id="1"/>
    </w:p>
    <w:sectPr w:rsidR="00BE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C17CD" w14:textId="77777777" w:rsidR="00A85ABA" w:rsidRDefault="00A85ABA" w:rsidP="00E670D5">
      <w:pPr>
        <w:spacing w:line="240" w:lineRule="auto"/>
      </w:pPr>
      <w:r>
        <w:separator/>
      </w:r>
    </w:p>
  </w:endnote>
  <w:endnote w:type="continuationSeparator" w:id="0">
    <w:p w14:paraId="7B2CEAD6" w14:textId="77777777" w:rsidR="00A85ABA" w:rsidRDefault="00A85ABA" w:rsidP="00E67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83122" w14:textId="77777777" w:rsidR="00A85ABA" w:rsidRDefault="00A85ABA" w:rsidP="00E670D5">
      <w:pPr>
        <w:spacing w:line="240" w:lineRule="auto"/>
      </w:pPr>
      <w:r>
        <w:separator/>
      </w:r>
    </w:p>
  </w:footnote>
  <w:footnote w:type="continuationSeparator" w:id="0">
    <w:p w14:paraId="7B290B20" w14:textId="77777777" w:rsidR="00A85ABA" w:rsidRDefault="00A85ABA" w:rsidP="00E670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1D00"/>
    <w:multiLevelType w:val="hybridMultilevel"/>
    <w:tmpl w:val="53A09C8E"/>
    <w:lvl w:ilvl="0" w:tplc="BA108B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B72F4"/>
    <w:multiLevelType w:val="hybridMultilevel"/>
    <w:tmpl w:val="29F025AE"/>
    <w:lvl w:ilvl="0" w:tplc="29FE714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81F1F75"/>
    <w:multiLevelType w:val="hybridMultilevel"/>
    <w:tmpl w:val="43AA5E16"/>
    <w:lvl w:ilvl="0" w:tplc="9E06C8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E6"/>
    <w:rsid w:val="00065C3B"/>
    <w:rsid w:val="000D65B0"/>
    <w:rsid w:val="0010394B"/>
    <w:rsid w:val="001475C1"/>
    <w:rsid w:val="00181F13"/>
    <w:rsid w:val="001D00E6"/>
    <w:rsid w:val="004235E9"/>
    <w:rsid w:val="00481833"/>
    <w:rsid w:val="004D2C9B"/>
    <w:rsid w:val="00554729"/>
    <w:rsid w:val="005C4086"/>
    <w:rsid w:val="005C5BBC"/>
    <w:rsid w:val="005D11E8"/>
    <w:rsid w:val="008A69D1"/>
    <w:rsid w:val="00977A36"/>
    <w:rsid w:val="009807A9"/>
    <w:rsid w:val="00A849FC"/>
    <w:rsid w:val="00A85ABA"/>
    <w:rsid w:val="00B12299"/>
    <w:rsid w:val="00BE607A"/>
    <w:rsid w:val="00C063E6"/>
    <w:rsid w:val="00C377E1"/>
    <w:rsid w:val="00DF1384"/>
    <w:rsid w:val="00E670D5"/>
    <w:rsid w:val="00EB7343"/>
    <w:rsid w:val="00F4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63908"/>
  <w15:chartTrackingRefBased/>
  <w15:docId w15:val="{E4D4A20E-60A7-4963-9ECA-D0BFDDE6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0D5"/>
    <w:pPr>
      <w:widowControl w:val="0"/>
      <w:spacing w:line="360" w:lineRule="auto"/>
      <w:jc w:val="both"/>
    </w:pPr>
    <w:rPr>
      <w:rFonts w:ascii="Times New Roman" w:eastAsia="宋体" w:hAnsi="Times New Roman" w:cs="黑体"/>
      <w:sz w:val="24"/>
    </w:rPr>
  </w:style>
  <w:style w:type="paragraph" w:styleId="1">
    <w:name w:val="heading 1"/>
    <w:aliases w:val="论文标题"/>
    <w:basedOn w:val="a"/>
    <w:link w:val="10"/>
    <w:uiPriority w:val="1"/>
    <w:qFormat/>
    <w:rsid w:val="00E670D5"/>
    <w:pPr>
      <w:spacing w:beforeLines="50" w:afterLines="50"/>
      <w:jc w:val="center"/>
      <w:outlineLvl w:val="0"/>
    </w:pPr>
    <w:rPr>
      <w:bCs/>
      <w:kern w:val="0"/>
      <w:sz w:val="44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0D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0D5"/>
    <w:rPr>
      <w:sz w:val="18"/>
      <w:szCs w:val="18"/>
    </w:rPr>
  </w:style>
  <w:style w:type="character" w:customStyle="1" w:styleId="10">
    <w:name w:val="标题 1 字符"/>
    <w:aliases w:val="论文标题 字符"/>
    <w:basedOn w:val="a0"/>
    <w:link w:val="1"/>
    <w:uiPriority w:val="1"/>
    <w:rsid w:val="00E670D5"/>
    <w:rPr>
      <w:rFonts w:ascii="Times New Roman" w:eastAsia="宋体" w:hAnsi="Times New Roman" w:cs="黑体"/>
      <w:bCs/>
      <w:kern w:val="0"/>
      <w:sz w:val="44"/>
      <w:szCs w:val="36"/>
      <w:lang w:eastAsia="en-US"/>
    </w:rPr>
  </w:style>
  <w:style w:type="paragraph" w:styleId="a7">
    <w:name w:val="Subtitle"/>
    <w:basedOn w:val="a"/>
    <w:next w:val="a"/>
    <w:link w:val="a8"/>
    <w:uiPriority w:val="11"/>
    <w:qFormat/>
    <w:rsid w:val="00E670D5"/>
    <w:pPr>
      <w:spacing w:before="240" w:after="60" w:line="312" w:lineRule="auto"/>
      <w:jc w:val="right"/>
      <w:outlineLvl w:val="1"/>
    </w:pPr>
    <w:rPr>
      <w:rFonts w:eastAsia="华文新魏" w:cs="Times New Roman"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670D5"/>
    <w:rPr>
      <w:rFonts w:ascii="Times New Roman" w:eastAsia="华文新魏" w:hAnsi="Times New Roman" w:cs="Times New Roman"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E670D5"/>
    <w:pPr>
      <w:ind w:firstLineChars="200" w:firstLine="420"/>
    </w:pPr>
  </w:style>
  <w:style w:type="table" w:styleId="aa">
    <w:name w:val="Table Grid"/>
    <w:basedOn w:val="a1"/>
    <w:uiPriority w:val="39"/>
    <w:rsid w:val="00980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Liu</dc:creator>
  <cp:keywords/>
  <dc:description/>
  <cp:lastModifiedBy>Tianyi Liu</cp:lastModifiedBy>
  <cp:revision>4</cp:revision>
  <dcterms:created xsi:type="dcterms:W3CDTF">2018-12-24T07:57:00Z</dcterms:created>
  <dcterms:modified xsi:type="dcterms:W3CDTF">2018-12-25T09:49:00Z</dcterms:modified>
</cp:coreProperties>
</file>