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 xml:space="preserve">Course number and name </w:t>
      </w:r>
      <w:r w:rsidRPr="00B5140B">
        <w:rPr>
          <w:rFonts w:ascii="Times New Roman" w:hAnsi="Times New Roman" w:cs="Times New Roman"/>
          <w:sz w:val="32"/>
          <w:szCs w:val="32"/>
        </w:rPr>
        <w:t>H1040</w:t>
      </w:r>
      <w:r>
        <w:rPr>
          <w:rFonts w:ascii="Times New Roman" w:hAnsi="Times New Roman" w:cs="Times New Roman"/>
          <w:sz w:val="32"/>
          <w:szCs w:val="32"/>
        </w:rPr>
        <w:t xml:space="preserve">: </w:t>
      </w:r>
      <w:r w:rsidRPr="00B5140B">
        <w:rPr>
          <w:rFonts w:ascii="Times New Roman" w:hAnsi="Times New Roman" w:cs="Times New Roman"/>
          <w:sz w:val="32"/>
          <w:szCs w:val="32"/>
        </w:rPr>
        <w:t>Analysis and Verbal Expression</w:t>
      </w:r>
      <w:r>
        <w:rPr>
          <w:rFonts w:ascii="Times New Roman" w:hAnsi="Times New Roman" w:cs="Times New Roman"/>
          <w:sz w:val="32"/>
          <w:szCs w:val="32"/>
        </w:rPr>
        <w:t> </w:t>
      </w:r>
    </w:p>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Credits and contact hours 3-0-8  </w:t>
      </w:r>
    </w:p>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 xml:space="preserve">Instructor’s or course coordinator’s name </w:t>
      </w:r>
      <w:r>
        <w:rPr>
          <w:rFonts w:ascii="Times New Roman" w:hAnsi="Times New Roman" w:cs="Times New Roman"/>
          <w:sz w:val="32"/>
          <w:szCs w:val="32"/>
        </w:rPr>
        <w:t>Roberta Leal</w:t>
      </w:r>
      <w:r>
        <w:rPr>
          <w:rFonts w:ascii="Times New Roman" w:hAnsi="Times New Roman" w:cs="Times New Roman"/>
          <w:sz w:val="32"/>
          <w:szCs w:val="32"/>
        </w:rPr>
        <w:t xml:space="preserve">  </w:t>
      </w:r>
    </w:p>
    <w:p w:rsidR="00B5140B" w:rsidRDefault="00B5140B" w:rsidP="00B5140B">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Text book, title, author, and year *</w:t>
      </w:r>
      <w:proofErr w:type="spellStart"/>
      <w:r w:rsidRPr="00B5140B">
        <w:rPr>
          <w:rFonts w:ascii="Times New Roman" w:hAnsi="Times New Roman" w:cs="Times New Roman"/>
          <w:sz w:val="32"/>
          <w:szCs w:val="32"/>
        </w:rPr>
        <w:t>Sáenz</w:t>
      </w:r>
      <w:proofErr w:type="spellEnd"/>
      <w:r w:rsidRPr="00B5140B">
        <w:rPr>
          <w:rFonts w:ascii="Times New Roman" w:hAnsi="Times New Roman" w:cs="Times New Roman"/>
          <w:sz w:val="32"/>
          <w:szCs w:val="32"/>
        </w:rPr>
        <w:t>, Dolores</w:t>
      </w:r>
      <w:proofErr w:type="gramStart"/>
      <w:r w:rsidRPr="00B5140B">
        <w:rPr>
          <w:rFonts w:ascii="Times New Roman" w:hAnsi="Times New Roman" w:cs="Times New Roman"/>
          <w:sz w:val="32"/>
          <w:szCs w:val="32"/>
        </w:rPr>
        <w:t>.,</w:t>
      </w:r>
      <w:proofErr w:type="gramEnd"/>
      <w:r w:rsidRPr="00B5140B">
        <w:rPr>
          <w:rFonts w:ascii="Times New Roman" w:hAnsi="Times New Roman" w:cs="Times New Roman"/>
          <w:sz w:val="32"/>
          <w:szCs w:val="32"/>
        </w:rPr>
        <w:t xml:space="preserve"> </w:t>
      </w:r>
      <w:proofErr w:type="spellStart"/>
      <w:r w:rsidRPr="00B5140B">
        <w:rPr>
          <w:rFonts w:ascii="Times New Roman" w:hAnsi="Times New Roman" w:cs="Times New Roman"/>
          <w:sz w:val="32"/>
          <w:szCs w:val="32"/>
        </w:rPr>
        <w:t>Investigación</w:t>
      </w:r>
      <w:proofErr w:type="spellEnd"/>
      <w:r w:rsidRPr="00B5140B">
        <w:rPr>
          <w:rFonts w:ascii="Times New Roman" w:hAnsi="Times New Roman" w:cs="Times New Roman"/>
          <w:sz w:val="32"/>
          <w:szCs w:val="32"/>
        </w:rPr>
        <w:t xml:space="preserve"> </w:t>
      </w:r>
      <w:proofErr w:type="spellStart"/>
      <w:r w:rsidRPr="00B5140B">
        <w:rPr>
          <w:rFonts w:ascii="Times New Roman" w:hAnsi="Times New Roman" w:cs="Times New Roman"/>
          <w:sz w:val="32"/>
          <w:szCs w:val="32"/>
        </w:rPr>
        <w:t>académica</w:t>
      </w:r>
      <w:proofErr w:type="spellEnd"/>
      <w:r w:rsidRPr="00B5140B">
        <w:rPr>
          <w:rFonts w:ascii="Times New Roman" w:hAnsi="Times New Roman" w:cs="Times New Roman"/>
          <w:sz w:val="32"/>
          <w:szCs w:val="32"/>
        </w:rPr>
        <w:t xml:space="preserve"> con </w:t>
      </w:r>
      <w:proofErr w:type="spellStart"/>
      <w:r w:rsidRPr="00B5140B">
        <w:rPr>
          <w:rFonts w:ascii="Times New Roman" w:hAnsi="Times New Roman" w:cs="Times New Roman"/>
          <w:sz w:val="32"/>
          <w:szCs w:val="32"/>
        </w:rPr>
        <w:t>apoyo</w:t>
      </w:r>
      <w:proofErr w:type="spellEnd"/>
      <w:r w:rsidRPr="00B5140B">
        <w:rPr>
          <w:rFonts w:ascii="Times New Roman" w:hAnsi="Times New Roman" w:cs="Times New Roman"/>
          <w:sz w:val="32"/>
          <w:szCs w:val="32"/>
        </w:rPr>
        <w:t xml:space="preserve"> en </w:t>
      </w:r>
      <w:proofErr w:type="spellStart"/>
      <w:r w:rsidRPr="00B5140B">
        <w:rPr>
          <w:rFonts w:ascii="Times New Roman" w:hAnsi="Times New Roman" w:cs="Times New Roman"/>
          <w:sz w:val="32"/>
          <w:szCs w:val="32"/>
        </w:rPr>
        <w:t>tecnologías</w:t>
      </w:r>
      <w:proofErr w:type="spellEnd"/>
      <w:r w:rsidRPr="00B5140B">
        <w:rPr>
          <w:rFonts w:ascii="Times New Roman" w:hAnsi="Times New Roman" w:cs="Times New Roman"/>
          <w:sz w:val="32"/>
          <w:szCs w:val="32"/>
        </w:rPr>
        <w:t xml:space="preserve"> de </w:t>
      </w:r>
      <w:proofErr w:type="spellStart"/>
      <w:r w:rsidRPr="00B5140B">
        <w:rPr>
          <w:rFonts w:ascii="Times New Roman" w:hAnsi="Times New Roman" w:cs="Times New Roman"/>
          <w:sz w:val="32"/>
          <w:szCs w:val="32"/>
        </w:rPr>
        <w:t>información</w:t>
      </w:r>
      <w:proofErr w:type="spellEnd"/>
      <w:r w:rsidRPr="00B5140B">
        <w:rPr>
          <w:rFonts w:ascii="Times New Roman" w:hAnsi="Times New Roman" w:cs="Times New Roman"/>
          <w:sz w:val="32"/>
          <w:szCs w:val="32"/>
        </w:rPr>
        <w:t xml:space="preserve"> [</w:t>
      </w:r>
      <w:proofErr w:type="spellStart"/>
      <w:r w:rsidRPr="00B5140B">
        <w:rPr>
          <w:rFonts w:ascii="Times New Roman" w:hAnsi="Times New Roman" w:cs="Times New Roman"/>
          <w:sz w:val="32"/>
          <w:szCs w:val="32"/>
        </w:rPr>
        <w:t>recurso</w:t>
      </w:r>
      <w:proofErr w:type="spellEnd"/>
      <w:r w:rsidRPr="00B5140B">
        <w:rPr>
          <w:rFonts w:ascii="Times New Roman" w:hAnsi="Times New Roman" w:cs="Times New Roman"/>
          <w:sz w:val="32"/>
          <w:szCs w:val="32"/>
        </w:rPr>
        <w:t xml:space="preserve"> </w:t>
      </w:r>
      <w:proofErr w:type="spellStart"/>
      <w:r w:rsidRPr="00B5140B">
        <w:rPr>
          <w:rFonts w:ascii="Times New Roman" w:hAnsi="Times New Roman" w:cs="Times New Roman"/>
          <w:sz w:val="32"/>
          <w:szCs w:val="32"/>
        </w:rPr>
        <w:t>electrónico</w:t>
      </w:r>
      <w:proofErr w:type="spellEnd"/>
      <w:r w:rsidRPr="00B5140B">
        <w:rPr>
          <w:rFonts w:ascii="Times New Roman" w:hAnsi="Times New Roman" w:cs="Times New Roman"/>
          <w:sz w:val="32"/>
          <w:szCs w:val="32"/>
        </w:rPr>
        <w:t xml:space="preserve">] , , Monterrey, Nuevo León, México : Editorial Digital del </w:t>
      </w:r>
      <w:proofErr w:type="spellStart"/>
      <w:r w:rsidRPr="00B5140B">
        <w:rPr>
          <w:rFonts w:ascii="Times New Roman" w:hAnsi="Times New Roman" w:cs="Times New Roman"/>
          <w:sz w:val="32"/>
          <w:szCs w:val="32"/>
        </w:rPr>
        <w:t>Tecnológico</w:t>
      </w:r>
      <w:proofErr w:type="spellEnd"/>
      <w:r w:rsidRPr="00B5140B">
        <w:rPr>
          <w:rFonts w:ascii="Times New Roman" w:hAnsi="Times New Roman" w:cs="Times New Roman"/>
          <w:sz w:val="32"/>
          <w:szCs w:val="32"/>
        </w:rPr>
        <w:t xml:space="preserve"> de Monterrey., , 2012, , [9786075010687] </w:t>
      </w:r>
      <w:r>
        <w:rPr>
          <w:rFonts w:ascii="Times New Roman" w:hAnsi="Times New Roman" w:cs="Times New Roman"/>
          <w:sz w:val="32"/>
          <w:szCs w:val="32"/>
        </w:rPr>
        <w:t> </w:t>
      </w:r>
    </w:p>
    <w:p w:rsidR="00B5140B" w:rsidRDefault="00B5140B" w:rsidP="00B5140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a. </w:t>
      </w:r>
      <w:proofErr w:type="gramStart"/>
      <w:r>
        <w:rPr>
          <w:rFonts w:ascii="Times New Roman" w:hAnsi="Times New Roman" w:cs="Times New Roman"/>
          <w:sz w:val="32"/>
          <w:szCs w:val="32"/>
        </w:rPr>
        <w:t>other</w:t>
      </w:r>
      <w:proofErr w:type="gramEnd"/>
      <w:r>
        <w:rPr>
          <w:rFonts w:ascii="Times New Roman" w:hAnsi="Times New Roman" w:cs="Times New Roman"/>
          <w:sz w:val="32"/>
          <w:szCs w:val="32"/>
        </w:rPr>
        <w:t xml:space="preserve"> supplemental materials </w:t>
      </w:r>
    </w:p>
    <w:p w:rsidR="00B5140B" w:rsidRDefault="00B5140B" w:rsidP="00B5140B">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 xml:space="preserve">Specific course information </w:t>
      </w:r>
    </w:p>
    <w:p w:rsidR="00B5140B" w:rsidRDefault="00B5140B" w:rsidP="00B5140B">
      <w:pPr>
        <w:widowControl w:val="0"/>
        <w:numPr>
          <w:ilvl w:val="1"/>
          <w:numId w:val="2"/>
        </w:numPr>
        <w:tabs>
          <w:tab w:val="left" w:pos="940"/>
          <w:tab w:val="left" w:pos="1440"/>
        </w:tabs>
        <w:autoSpaceDE w:val="0"/>
        <w:autoSpaceDN w:val="0"/>
        <w:adjustRightInd w:val="0"/>
        <w:spacing w:after="320" w:line="360" w:lineRule="atLeast"/>
        <w:ind w:hanging="1440"/>
        <w:rPr>
          <w:rFonts w:ascii="Times New Roman" w:hAnsi="Times New Roman" w:cs="Times New Roman"/>
          <w:sz w:val="32"/>
          <w:szCs w:val="32"/>
        </w:rPr>
      </w:pPr>
      <w:proofErr w:type="gramStart"/>
      <w:r>
        <w:rPr>
          <w:rFonts w:ascii="Times New Roman" w:hAnsi="Times New Roman" w:cs="Times New Roman"/>
          <w:sz w:val="32"/>
          <w:szCs w:val="32"/>
        </w:rPr>
        <w:t>brief</w:t>
      </w:r>
      <w:proofErr w:type="gramEnd"/>
      <w:r>
        <w:rPr>
          <w:rFonts w:ascii="Times New Roman" w:hAnsi="Times New Roman" w:cs="Times New Roman"/>
          <w:sz w:val="32"/>
          <w:szCs w:val="32"/>
        </w:rPr>
        <w:t xml:space="preserve"> description of the content of the course (catalog description)  </w:t>
      </w:r>
      <w:r w:rsidRPr="00B5140B">
        <w:rPr>
          <w:rFonts w:ascii="Times New Roman" w:hAnsi="Times New Roman" w:cs="Times New Roman"/>
          <w:sz w:val="32"/>
          <w:szCs w:val="32"/>
        </w:rPr>
        <w:t>In accordance with the 2015 Tech of Monterrey Mission, this workshop is intended to: 1) provide the student with the skills needed to read, understand, analyze and transmit messages in texts that he or she will be required to create during his academic career. Thus the course will help him to develop his critical thinking and reasoning skills; 2) Encourage the development of verbal abilities, written and orally, that will allow the student to communicate his ideas and knowledge effectively, in the proper order and reflectively; 3) Instill academic rigor into research.</w:t>
      </w:r>
      <w:r>
        <w:rPr>
          <w:rFonts w:ascii="Times New Roman" w:hAnsi="Times New Roman" w:cs="Times New Roman"/>
          <w:sz w:val="32"/>
          <w:szCs w:val="32"/>
        </w:rPr>
        <w:t xml:space="preserve">  </w:t>
      </w:r>
    </w:p>
    <w:p w:rsidR="00B5140B" w:rsidRDefault="00B5140B" w:rsidP="00B5140B">
      <w:pPr>
        <w:widowControl w:val="0"/>
        <w:numPr>
          <w:ilvl w:val="1"/>
          <w:numId w:val="2"/>
        </w:numPr>
        <w:tabs>
          <w:tab w:val="left" w:pos="940"/>
          <w:tab w:val="left" w:pos="1440"/>
        </w:tabs>
        <w:autoSpaceDE w:val="0"/>
        <w:autoSpaceDN w:val="0"/>
        <w:adjustRightInd w:val="0"/>
        <w:spacing w:after="320" w:line="360" w:lineRule="atLeast"/>
        <w:ind w:hanging="1440"/>
        <w:rPr>
          <w:rFonts w:ascii="Times New Roman" w:hAnsi="Times New Roman" w:cs="Times New Roman"/>
          <w:sz w:val="32"/>
          <w:szCs w:val="32"/>
        </w:rPr>
      </w:pPr>
      <w:proofErr w:type="gramStart"/>
      <w:r>
        <w:rPr>
          <w:rFonts w:ascii="Times New Roman" w:hAnsi="Times New Roman" w:cs="Times New Roman"/>
          <w:sz w:val="32"/>
          <w:szCs w:val="32"/>
        </w:rPr>
        <w:t>prerequisites</w:t>
      </w:r>
      <w:proofErr w:type="gramEnd"/>
      <w:r>
        <w:rPr>
          <w:rFonts w:ascii="Times New Roman" w:hAnsi="Times New Roman" w:cs="Times New Roman"/>
          <w:sz w:val="32"/>
          <w:szCs w:val="32"/>
        </w:rPr>
        <w:t xml:space="preserve"> or co-requisites None  </w:t>
      </w:r>
    </w:p>
    <w:p w:rsidR="00B5140B" w:rsidRDefault="00B5140B" w:rsidP="00B5140B">
      <w:pPr>
        <w:widowControl w:val="0"/>
        <w:numPr>
          <w:ilvl w:val="1"/>
          <w:numId w:val="2"/>
        </w:numPr>
        <w:tabs>
          <w:tab w:val="left" w:pos="940"/>
          <w:tab w:val="left" w:pos="1440"/>
        </w:tabs>
        <w:autoSpaceDE w:val="0"/>
        <w:autoSpaceDN w:val="0"/>
        <w:adjustRightInd w:val="0"/>
        <w:spacing w:after="320" w:line="360" w:lineRule="atLeast"/>
        <w:ind w:hanging="1440"/>
        <w:rPr>
          <w:rFonts w:ascii="Times New Roman" w:hAnsi="Times New Roman" w:cs="Times New Roman"/>
          <w:sz w:val="32"/>
          <w:szCs w:val="32"/>
        </w:rPr>
      </w:pPr>
      <w:proofErr w:type="gramStart"/>
      <w:r>
        <w:rPr>
          <w:rFonts w:ascii="Times New Roman" w:hAnsi="Times New Roman" w:cs="Times New Roman"/>
          <w:sz w:val="32"/>
          <w:szCs w:val="32"/>
        </w:rPr>
        <w:t>indicate</w:t>
      </w:r>
      <w:proofErr w:type="gramEnd"/>
      <w:r>
        <w:rPr>
          <w:rFonts w:ascii="Times New Roman" w:hAnsi="Times New Roman" w:cs="Times New Roman"/>
          <w:sz w:val="32"/>
          <w:szCs w:val="32"/>
        </w:rPr>
        <w:t xml:space="preserve"> whether a required, elective, or selected elective (as per Table 5-1) course in the program  Required  </w:t>
      </w:r>
    </w:p>
    <w:p w:rsidR="00B5140B" w:rsidRDefault="00B5140B" w:rsidP="00B5140B">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 xml:space="preserve">Specific goals for the course </w:t>
      </w:r>
    </w:p>
    <w:p w:rsidR="00B5140B" w:rsidRDefault="00B5140B" w:rsidP="00B5140B">
      <w:pPr>
        <w:widowControl w:val="0"/>
        <w:numPr>
          <w:ilvl w:val="1"/>
          <w:numId w:val="2"/>
        </w:numPr>
        <w:tabs>
          <w:tab w:val="left" w:pos="940"/>
          <w:tab w:val="left" w:pos="993"/>
        </w:tabs>
        <w:autoSpaceDE w:val="0"/>
        <w:autoSpaceDN w:val="0"/>
        <w:adjustRightInd w:val="0"/>
        <w:spacing w:after="320" w:line="360" w:lineRule="atLeast"/>
        <w:ind w:left="993" w:hanging="993"/>
        <w:rPr>
          <w:rFonts w:ascii="Times New Roman" w:hAnsi="Times New Roman" w:cs="Times New Roman"/>
          <w:sz w:val="32"/>
          <w:szCs w:val="32"/>
        </w:rPr>
      </w:pPr>
      <w:r w:rsidRPr="00B5140B">
        <w:rPr>
          <w:rFonts w:ascii="Times New Roman" w:hAnsi="Times New Roman" w:cs="Times New Roman"/>
          <w:sz w:val="32"/>
          <w:szCs w:val="32"/>
        </w:rPr>
        <w:lastRenderedPageBreak/>
        <w:t>Upon completion of the</w:t>
      </w:r>
      <w:r>
        <w:rPr>
          <w:rFonts w:ascii="Times New Roman" w:hAnsi="Times New Roman" w:cs="Times New Roman"/>
          <w:sz w:val="32"/>
          <w:szCs w:val="32"/>
        </w:rPr>
        <w:t xml:space="preserve"> course, the students will have </w:t>
      </w:r>
      <w:r w:rsidRPr="00B5140B">
        <w:rPr>
          <w:rFonts w:ascii="Times New Roman" w:hAnsi="Times New Roman" w:cs="Times New Roman"/>
          <w:sz w:val="32"/>
          <w:szCs w:val="32"/>
        </w:rPr>
        <w:t>developed their skills in analysis and critical thinking, through organized, reflective practice in the processes of reading, writing, investigation and oral communication</w:t>
      </w:r>
      <w:r>
        <w:rPr>
          <w:rFonts w:ascii="Times New Roman" w:hAnsi="Times New Roman" w:cs="Times New Roman"/>
          <w:sz w:val="32"/>
          <w:szCs w:val="32"/>
        </w:rPr>
        <w:t>.  </w:t>
      </w:r>
    </w:p>
    <w:p w:rsidR="00B5140B" w:rsidRDefault="00B5140B" w:rsidP="00B5140B">
      <w:pPr>
        <w:widowControl w:val="0"/>
        <w:numPr>
          <w:ilvl w:val="0"/>
          <w:numId w:val="2"/>
        </w:numPr>
        <w:tabs>
          <w:tab w:val="left" w:pos="220"/>
          <w:tab w:val="left" w:pos="720"/>
        </w:tabs>
        <w:autoSpaceDE w:val="0"/>
        <w:autoSpaceDN w:val="0"/>
        <w:adjustRightInd w:val="0"/>
        <w:spacing w:after="320" w:line="360" w:lineRule="atLeast"/>
        <w:ind w:hanging="720"/>
        <w:rPr>
          <w:rFonts w:ascii="Times New Roman" w:hAnsi="Times New Roman" w:cs="Times New Roman"/>
          <w:sz w:val="32"/>
          <w:szCs w:val="32"/>
        </w:rPr>
      </w:pPr>
      <w:r>
        <w:rPr>
          <w:rFonts w:ascii="Times New Roman" w:hAnsi="Times New Roman" w:cs="Times New Roman"/>
          <w:sz w:val="32"/>
          <w:szCs w:val="32"/>
        </w:rPr>
        <w:t>Brief list of topics to be covered  </w:t>
      </w:r>
    </w:p>
    <w:p w:rsidR="00316847" w:rsidRDefault="00B5140B">
      <w:r w:rsidRPr="00B5140B">
        <w:rPr>
          <w:rFonts w:ascii="Times New Roman" w:hAnsi="Times New Roman" w:cs="Times New Roman"/>
          <w:sz w:val="32"/>
          <w:szCs w:val="32"/>
        </w:rPr>
        <w:t>Written communication. Oral communication. Bibliographic research. Analytical reading. Critical Thinking.</w:t>
      </w:r>
      <w:bookmarkStart w:id="0" w:name="_GoBack"/>
      <w:bookmarkEnd w:id="0"/>
    </w:p>
    <w:sectPr w:rsidR="00316847" w:rsidSect="009C01E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40B"/>
    <w:rsid w:val="00316847"/>
    <w:rsid w:val="00B51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2C8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248</Words>
  <Characters>1420</Characters>
  <Application>Microsoft Macintosh Word</Application>
  <DocSecurity>0</DocSecurity>
  <Lines>11</Lines>
  <Paragraphs>3</Paragraphs>
  <ScaleCrop>false</ScaleCrop>
  <Company>ITESM</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Aguilar Gonzalez</dc:creator>
  <cp:keywords/>
  <dc:description/>
  <cp:lastModifiedBy>Jesus Aguilar Gonzalez</cp:lastModifiedBy>
  <cp:revision>1</cp:revision>
  <dcterms:created xsi:type="dcterms:W3CDTF">2016-04-11T16:02:00Z</dcterms:created>
  <dcterms:modified xsi:type="dcterms:W3CDTF">2016-04-11T16:08:00Z</dcterms:modified>
</cp:coreProperties>
</file>