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711" w:type="pct"/>
        <w:tblInd w:w="-176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706"/>
      </w:tblGrid>
      <w:tr w:rsidR="007F6AF5" w:rsidRPr="00B71DAB" w:rsidTr="007F6AF5">
        <w:tc>
          <w:tcPr>
            <w:tcW w:w="5000" w:type="pct"/>
            <w:shd w:val="clear" w:color="auto" w:fill="FFFFFF"/>
            <w:hideMark/>
          </w:tcPr>
          <w:p w:rsidR="007F6AF5" w:rsidRPr="00B71DAB" w:rsidRDefault="007F6AF5" w:rsidP="00B71DAB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B71DAB" w:rsidRPr="00B71DAB" w:rsidRDefault="00B71DAB" w:rsidP="00B71DAB">
      <w:pPr>
        <w:rPr>
          <w:rFonts w:ascii="Times" w:eastAsia="Times New Roman" w:hAnsi="Times" w:cs="Times New Roman"/>
          <w:sz w:val="20"/>
          <w:szCs w:val="20"/>
        </w:rPr>
      </w:pPr>
    </w:p>
    <w:p w:rsidR="008F7225" w:rsidRPr="008F7225" w:rsidRDefault="008F7225" w:rsidP="008F7225">
      <w:pPr>
        <w:rPr>
          <w:rFonts w:ascii="Times" w:eastAsia="Times New Roman" w:hAnsi="Times" w:cs="Times New Roman"/>
          <w:sz w:val="20"/>
          <w:szCs w:val="20"/>
        </w:rPr>
      </w:pPr>
      <w:hyperlink r:id="rId5" w:tooltip="You are here" w:history="1">
        <w:r w:rsidRPr="008F7225">
          <w:rPr>
            <w:rFonts w:ascii="Verdana" w:eastAsia="Times New Roman" w:hAnsi="Verdana" w:cs="Times New Roman"/>
            <w:color w:val="333399"/>
            <w:sz w:val="17"/>
            <w:szCs w:val="17"/>
            <w:shd w:val="clear" w:color="auto" w:fill="FFFFFF"/>
          </w:rPr>
          <w:t>Humanities and Fine Arts</w:t>
        </w:r>
      </w:hyperlink>
    </w:p>
    <w:p w:rsidR="00316847" w:rsidRDefault="00316847"/>
    <w:tbl>
      <w:tblPr>
        <w:tblW w:w="5000" w:type="pct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8680"/>
      </w:tblGrid>
      <w:tr w:rsidR="008F7225" w:rsidRPr="008F7225" w:rsidTr="008F7225">
        <w:tc>
          <w:tcPr>
            <w:tcW w:w="2500" w:type="pct"/>
            <w:shd w:val="clear" w:color="auto" w:fill="FFFFFF"/>
            <w:hideMark/>
          </w:tcPr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F7225" w:rsidRPr="008F7225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30"/>
                  </w:tblGrid>
                  <w:tr w:rsidR="008F7225" w:rsidRPr="008F7225">
                    <w:tc>
                      <w:tcPr>
                        <w:tcW w:w="0" w:type="auto"/>
                        <w:tcBorders>
                          <w:top w:val="single" w:sz="12" w:space="0" w:color="CCCCCC"/>
                          <w:left w:val="single" w:sz="12" w:space="0" w:color="CCCCCC"/>
                          <w:bottom w:val="single" w:sz="12" w:space="0" w:color="CCCCCC"/>
                          <w:right w:val="single" w:sz="12" w:space="0" w:color="CCCCCC"/>
                        </w:tcBorders>
                        <w:shd w:val="clear" w:color="auto" w:fill="EFEFEF"/>
                        <w:vAlign w:val="center"/>
                        <w:hideMark/>
                      </w:tcPr>
                      <w:p w:rsidR="008F7225" w:rsidRPr="008F7225" w:rsidRDefault="008F7225" w:rsidP="008F7225">
                        <w:pPr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</w:pPr>
                        <w:r w:rsidRPr="008F7225">
                          <w:rPr>
                            <w:rFonts w:ascii="Arial" w:eastAsia="Times New Roman" w:hAnsi="Arial" w:cs="Arial"/>
                            <w:b/>
                            <w:bCs/>
                            <w:color w:val="0C1C8D"/>
                            <w:sz w:val="18"/>
                            <w:szCs w:val="18"/>
                          </w:rPr>
                          <w:t>Humanities and Fine Arts</w:t>
                        </w:r>
                        <w:r w:rsidRPr="008F7225"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8F7225" w:rsidRPr="008F7225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80" w:type="dxa"/>
                            <w:left w:w="80" w:type="dxa"/>
                            <w:bottom w:w="80" w:type="dxa"/>
                            <w:right w:w="8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8"/>
                          <w:gridCol w:w="6192"/>
                          <w:gridCol w:w="283"/>
                          <w:gridCol w:w="264"/>
                          <w:gridCol w:w="283"/>
                        </w:tblGrid>
                        <w:tr w:rsidR="008F7225" w:rsidRPr="008F7225"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Code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U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6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CO1005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Media, Culture and Society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7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H1031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Contemporary Art and Culture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8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H1036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Creative Writing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9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H1037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Film, Literature and Culture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0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H1039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Beliefs Systems and Globalization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1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H1041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Music and Society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2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H1044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Music Appreciation I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3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H1053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Art and Intercultural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4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H2003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Contemporary Art and Society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5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H2006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Contemporary Literature and Society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8F7225" w:rsidRPr="008F7225">
                          <w:tc>
                            <w:tcPr>
                              <w:tcW w:w="10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16" w:history="1">
                                <w:r w:rsidRPr="008F722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H2019</w:t>
                                </w:r>
                              </w:hyperlink>
                            </w:p>
                          </w:tc>
                          <w:tc>
                            <w:tcPr>
                              <w:tcW w:w="380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Contemporary World Literature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8F7225" w:rsidRPr="008F7225" w:rsidRDefault="008F7225" w:rsidP="008F722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8F722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8F7225" w:rsidRPr="008F7225" w:rsidRDefault="008F7225" w:rsidP="008F7225">
                        <w:pPr>
                          <w:rPr>
                            <w:rFonts w:ascii="Times" w:eastAsia="Times New Roman" w:hAnsi="Times" w:cs="Times New Roman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8F7225" w:rsidRPr="008F7225" w:rsidRDefault="008F7225" w:rsidP="008F722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</w:tr>
          </w:tbl>
          <w:p w:rsidR="008F7225" w:rsidRPr="008F7225" w:rsidRDefault="008F7225" w:rsidP="008F722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8F7225" w:rsidRPr="008F7225" w:rsidRDefault="008F7225" w:rsidP="008F7225">
      <w:pPr>
        <w:rPr>
          <w:rFonts w:ascii="Times" w:eastAsia="Times New Roman" w:hAnsi="Times" w:cs="Times New Roman"/>
          <w:sz w:val="20"/>
          <w:szCs w:val="20"/>
        </w:rPr>
      </w:pPr>
    </w:p>
    <w:p w:rsidR="008F7225" w:rsidRDefault="008F7225"/>
    <w:p w:rsidR="008F7225" w:rsidRDefault="008F7225">
      <w:bookmarkStart w:id="0" w:name="_GoBack"/>
      <w:bookmarkEnd w:id="0"/>
    </w:p>
    <w:tbl>
      <w:tblPr>
        <w:tblW w:w="5000" w:type="pct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340"/>
        <w:gridCol w:w="4340"/>
      </w:tblGrid>
      <w:tr w:rsidR="007F6AF5" w:rsidRPr="007F6AF5" w:rsidTr="007F6AF5">
        <w:tc>
          <w:tcPr>
            <w:tcW w:w="2500" w:type="pct"/>
            <w:shd w:val="clear" w:color="auto" w:fill="FFFFFF"/>
            <w:hideMark/>
          </w:tcPr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4300"/>
            </w:tblGrid>
            <w:tr w:rsidR="007F6AF5" w:rsidRPr="007F6AF5">
              <w:tc>
                <w:tcPr>
                  <w:tcW w:w="0" w:type="auto"/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</w:tr>
          </w:tbl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FFFFFF"/>
            <w:hideMark/>
          </w:tcPr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  <w:tr w:rsidR="007F6AF5" w:rsidRPr="007F6AF5" w:rsidTr="007F6AF5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  <w:tbl>
            <w:tblPr>
              <w:tblW w:w="71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6965"/>
            </w:tblGrid>
            <w:tr w:rsidR="007F6AF5" w:rsidRPr="007F6AF5" w:rsidTr="007F6AF5">
              <w:trPr>
                <w:trHeight w:val="293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FEFEF"/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FEFEF"/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Academic credits</w:t>
                  </w:r>
                </w:p>
              </w:tc>
            </w:tr>
            <w:tr w:rsidR="007F6AF5" w:rsidRPr="007F6AF5" w:rsidTr="007F6AF5">
              <w:trPr>
                <w:trHeight w:val="322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Number of class hours per week</w:t>
                  </w:r>
                </w:p>
              </w:tc>
            </w:tr>
            <w:tr w:rsidR="007F6AF5" w:rsidRPr="007F6AF5" w:rsidTr="007F6AF5">
              <w:trPr>
                <w:trHeight w:val="322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Number of laboratory hours or activities per week</w:t>
                  </w:r>
                </w:p>
              </w:tc>
            </w:tr>
            <w:tr w:rsidR="007F6AF5" w:rsidRPr="007F6AF5" w:rsidTr="007F6AF5">
              <w:trPr>
                <w:trHeight w:val="293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Study hours that must be dedicated to the course (class hours included)</w:t>
                  </w:r>
                </w:p>
              </w:tc>
            </w:tr>
          </w:tbl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7F6AF5" w:rsidRPr="007F6AF5" w:rsidRDefault="007F6AF5" w:rsidP="007F6AF5">
      <w:pPr>
        <w:rPr>
          <w:rFonts w:ascii="Times" w:eastAsia="Times New Roman" w:hAnsi="Times" w:cs="Times New Roman"/>
          <w:sz w:val="20"/>
          <w:szCs w:val="20"/>
        </w:rPr>
      </w:pPr>
    </w:p>
    <w:p w:rsidR="007F6AF5" w:rsidRDefault="007F6AF5"/>
    <w:sectPr w:rsidR="007F6AF5" w:rsidSect="00316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AB"/>
    <w:rsid w:val="00316847"/>
    <w:rsid w:val="007F6AF5"/>
    <w:rsid w:val="008F7225"/>
    <w:rsid w:val="00B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2C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5">
    <w:name w:val="texto5"/>
    <w:basedOn w:val="DefaultParagraphFont"/>
    <w:rsid w:val="00B71DAB"/>
  </w:style>
  <w:style w:type="character" w:customStyle="1" w:styleId="apple-converted-space">
    <w:name w:val="apple-converted-space"/>
    <w:basedOn w:val="DefaultParagraphFont"/>
    <w:rsid w:val="00B71DAB"/>
  </w:style>
  <w:style w:type="character" w:styleId="Hyperlink">
    <w:name w:val="Hyperlink"/>
    <w:basedOn w:val="DefaultParagraphFont"/>
    <w:uiPriority w:val="99"/>
    <w:semiHidden/>
    <w:unhideWhenUsed/>
    <w:rsid w:val="00B71DAB"/>
    <w:rPr>
      <w:color w:val="0000FF"/>
      <w:u w:val="single"/>
    </w:rPr>
  </w:style>
  <w:style w:type="character" w:customStyle="1" w:styleId="textocelheader">
    <w:name w:val="texto_cel_header"/>
    <w:basedOn w:val="DefaultParagraphFont"/>
    <w:rsid w:val="00B71DAB"/>
  </w:style>
  <w:style w:type="character" w:customStyle="1" w:styleId="textocelrow">
    <w:name w:val="texto_cel_row"/>
    <w:basedOn w:val="DefaultParagraphFont"/>
    <w:rsid w:val="00B71D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5">
    <w:name w:val="texto5"/>
    <w:basedOn w:val="DefaultParagraphFont"/>
    <w:rsid w:val="00B71DAB"/>
  </w:style>
  <w:style w:type="character" w:customStyle="1" w:styleId="apple-converted-space">
    <w:name w:val="apple-converted-space"/>
    <w:basedOn w:val="DefaultParagraphFont"/>
    <w:rsid w:val="00B71DAB"/>
  </w:style>
  <w:style w:type="character" w:styleId="Hyperlink">
    <w:name w:val="Hyperlink"/>
    <w:basedOn w:val="DefaultParagraphFont"/>
    <w:uiPriority w:val="99"/>
    <w:semiHidden/>
    <w:unhideWhenUsed/>
    <w:rsid w:val="00B71DAB"/>
    <w:rPr>
      <w:color w:val="0000FF"/>
      <w:u w:val="single"/>
    </w:rPr>
  </w:style>
  <w:style w:type="character" w:customStyle="1" w:styleId="textocelheader">
    <w:name w:val="texto_cel_header"/>
    <w:basedOn w:val="DefaultParagraphFont"/>
    <w:rsid w:val="00B71DAB"/>
  </w:style>
  <w:style w:type="character" w:customStyle="1" w:styleId="textocelrow">
    <w:name w:val="texto_cel_row"/>
    <w:basedOn w:val="DefaultParagraphFont"/>
    <w:rsid w:val="00B7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rviciosva.itesm.mx/PlanesEstudio/Consultas/Materias/ConsultaMaterias.aspx?Form=Consultar_Materias_Sintetico&amp;ClaveMateria=H1041&amp;Idioma=ING" TargetMode="External"/><Relationship Id="rId12" Type="http://schemas.openxmlformats.org/officeDocument/2006/relationships/hyperlink" Target="https://serviciosva.itesm.mx/PlanesEstudio/Consultas/Materias/ConsultaMaterias.aspx?Form=Consultar_Materias_Sintetico&amp;ClaveMateria=H1044&amp;Idioma=ING" TargetMode="External"/><Relationship Id="rId13" Type="http://schemas.openxmlformats.org/officeDocument/2006/relationships/hyperlink" Target="https://serviciosva.itesm.mx/PlanesEstudio/Consultas/Materias/ConsultaMaterias.aspx?Form=Consultar_Materias_Sintetico&amp;ClaveMateria=H1053&amp;Idioma=ING" TargetMode="External"/><Relationship Id="rId14" Type="http://schemas.openxmlformats.org/officeDocument/2006/relationships/hyperlink" Target="https://serviciosva.itesm.mx/PlanesEstudio/Consultas/Materias/ConsultaMaterias.aspx?Form=Consultar_Materias_Sintetico&amp;ClaveMateria=H2003&amp;Idioma=ING" TargetMode="External"/><Relationship Id="rId15" Type="http://schemas.openxmlformats.org/officeDocument/2006/relationships/hyperlink" Target="https://serviciosva.itesm.mx/PlanesEstudio/Consultas/Materias/ConsultaMaterias.aspx?Form=Consultar_Materias_Sintetico&amp;ClaveMateria=H2006&amp;Idioma=ING" TargetMode="External"/><Relationship Id="rId16" Type="http://schemas.openxmlformats.org/officeDocument/2006/relationships/hyperlink" Target="https://serviciosva.itesm.mx/PlanesEstudio/Consultas/Materias/ConsultaMaterias.aspx?Form=Consultar_Materias_Sintetico&amp;ClaveMateria=H2019&amp;Idioma=IN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https://serviciosva.itesm.mx/PlanesEstudio/Consultas/Materias/ConsultaMaterias.aspx?Form=Consultar_Materias_Sintetico&amp;ClaveMateria=CO1005&amp;Idioma=ING" TargetMode="External"/><Relationship Id="rId7" Type="http://schemas.openxmlformats.org/officeDocument/2006/relationships/hyperlink" Target="https://serviciosva.itesm.mx/PlanesEstudio/Consultas/Materias/ConsultaMaterias.aspx?Form=Consultar_Materias_Sintetico&amp;ClaveMateria=H1031&amp;Idioma=ING" TargetMode="External"/><Relationship Id="rId8" Type="http://schemas.openxmlformats.org/officeDocument/2006/relationships/hyperlink" Target="https://serviciosva.itesm.mx/PlanesEstudio/Consultas/Materias/ConsultaMaterias.aspx?Form=Consultar_Materias_Sintetico&amp;ClaveMateria=H1036&amp;Idioma=ING" TargetMode="External"/><Relationship Id="rId9" Type="http://schemas.openxmlformats.org/officeDocument/2006/relationships/hyperlink" Target="https://serviciosva.itesm.mx/PlanesEstudio/Consultas/Materias/ConsultaMaterias.aspx?Form=Consultar_Materias_Sintetico&amp;ClaveMateria=H1037&amp;Idioma=ING" TargetMode="External"/><Relationship Id="rId10" Type="http://schemas.openxmlformats.org/officeDocument/2006/relationships/hyperlink" Target="https://serviciosva.itesm.mx/PlanesEstudio/Consultas/Materias/ConsultaMaterias.aspx?Form=Consultar_Materias_Sintetico&amp;ClaveMateria=H1039&amp;Idioma=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Macintosh Word</Application>
  <DocSecurity>0</DocSecurity>
  <Lines>18</Lines>
  <Paragraphs>5</Paragraphs>
  <ScaleCrop>false</ScaleCrop>
  <Company>ITESM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Aguilar Gonzalez</dc:creator>
  <cp:keywords/>
  <dc:description/>
  <cp:lastModifiedBy>Jesus Aguilar Gonzalez</cp:lastModifiedBy>
  <cp:revision>2</cp:revision>
  <cp:lastPrinted>2016-04-11T17:37:00Z</cp:lastPrinted>
  <dcterms:created xsi:type="dcterms:W3CDTF">2016-04-11T17:39:00Z</dcterms:created>
  <dcterms:modified xsi:type="dcterms:W3CDTF">2016-04-11T17:39:00Z</dcterms:modified>
</cp:coreProperties>
</file>