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11 </w:t>
      </w:r>
      <w:r>
        <w:rPr>
          <w:rFonts w:hint="default"/>
        </w:rPr>
        <w:t>- JEAN RAVEN MAGALING</w:t>
      </w:r>
    </w:p>
    <w:p w14:paraId="66E8066F"/>
    <w:p w14:paraId="3A5253E0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Count the number of employees who have been with Bignet for four or more years.</w:t>
      </w:r>
    </w:p>
    <w:p w14:paraId="6C1B4E61">
      <w:pPr>
        <w:numPr>
          <w:numId w:val="0"/>
        </w:numPr>
        <w:rPr>
          <w:rFonts w:hint="default"/>
        </w:rPr>
      </w:pPr>
      <w:r>
        <w:rPr>
          <w:rFonts w:hint="default"/>
        </w:rPr>
        <w:t>SELECT COUNT(*) AS employees_with_4plus_years</w:t>
      </w:r>
    </w:p>
    <w:p w14:paraId="77204941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27F7069D">
      <w:pPr>
        <w:numPr>
          <w:numId w:val="0"/>
        </w:numPr>
        <w:rPr>
          <w:rFonts w:hint="default"/>
        </w:rPr>
      </w:pPr>
      <w:r>
        <w:rPr>
          <w:rFonts w:hint="default"/>
        </w:rPr>
        <w:t>WHERE yos &gt;= 4;</w:t>
      </w:r>
    </w:p>
    <w:p w14:paraId="0AF4D1E0">
      <w:pPr>
        <w:numPr>
          <w:numId w:val="0"/>
        </w:numPr>
      </w:pPr>
      <w:r>
        <w:drawing>
          <wp:inline distT="0" distB="0" distL="114300" distR="114300">
            <wp:extent cx="2390775" cy="857250"/>
            <wp:effectExtent l="0" t="0" r="190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329B6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Count employees based on their ages.</w:t>
      </w:r>
    </w:p>
    <w:p w14:paraId="5AE2135C">
      <w:pPr>
        <w:numPr>
          <w:numId w:val="0"/>
        </w:numPr>
        <w:rPr>
          <w:rFonts w:hint="default"/>
        </w:rPr>
      </w:pPr>
      <w:r>
        <w:rPr>
          <w:rFonts w:hint="default"/>
        </w:rPr>
        <w:t>SELECT age, COUNT(*) AS number_of_employees</w:t>
      </w:r>
    </w:p>
    <w:p w14:paraId="63FBB2CC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24C2B97A">
      <w:pPr>
        <w:numPr>
          <w:numId w:val="0"/>
        </w:numPr>
        <w:rPr>
          <w:rFonts w:hint="default"/>
        </w:rPr>
      </w:pPr>
      <w:r>
        <w:rPr>
          <w:rFonts w:hint="default"/>
        </w:rPr>
        <w:t>GROUP BY age;</w:t>
      </w:r>
    </w:p>
    <w:p w14:paraId="52B54AD9">
      <w:pPr>
        <w:numPr>
          <w:numId w:val="0"/>
        </w:numPr>
      </w:pPr>
      <w:r>
        <w:drawing>
          <wp:inline distT="0" distB="0" distL="114300" distR="114300">
            <wp:extent cx="2305050" cy="2190750"/>
            <wp:effectExtent l="0" t="0" r="1143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EBE3C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Modify the above so that the ages are listed in a descending order.</w:t>
      </w:r>
    </w:p>
    <w:p w14:paraId="21D72225">
      <w:pPr>
        <w:numPr>
          <w:numId w:val="0"/>
        </w:numPr>
        <w:rPr>
          <w:rFonts w:hint="default"/>
        </w:rPr>
      </w:pPr>
      <w:r>
        <w:rPr>
          <w:rFonts w:hint="default"/>
        </w:rPr>
        <w:t>SELECT age, COUNT(*) AS number_of_employees</w:t>
      </w:r>
    </w:p>
    <w:p w14:paraId="02853551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6F8E1DB7">
      <w:pPr>
        <w:numPr>
          <w:numId w:val="0"/>
        </w:numPr>
        <w:rPr>
          <w:rFonts w:hint="default"/>
        </w:rPr>
      </w:pPr>
      <w:r>
        <w:rPr>
          <w:rFonts w:hint="default"/>
        </w:rPr>
        <w:t>GROUP BY age</w:t>
      </w:r>
    </w:p>
    <w:p w14:paraId="0E0D38C4">
      <w:pPr>
        <w:numPr>
          <w:numId w:val="0"/>
        </w:numPr>
        <w:rPr>
          <w:rFonts w:hint="default"/>
        </w:rPr>
      </w:pPr>
      <w:r>
        <w:rPr>
          <w:rFonts w:hint="default"/>
        </w:rPr>
        <w:t>ORDER BY age DESC;</w:t>
      </w:r>
    </w:p>
    <w:p w14:paraId="0618FF0C">
      <w:pPr>
        <w:numPr>
          <w:numId w:val="0"/>
        </w:numPr>
      </w:pPr>
      <w:r>
        <w:drawing>
          <wp:inline distT="0" distB="0" distL="114300" distR="114300">
            <wp:extent cx="2400300" cy="2314575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67F1">
      <w:pPr>
        <w:numPr>
          <w:numId w:val="0"/>
        </w:numPr>
      </w:pPr>
    </w:p>
    <w:p w14:paraId="2C3D4904">
      <w:pPr>
        <w:numPr>
          <w:numId w:val="0"/>
        </w:numPr>
      </w:pPr>
    </w:p>
    <w:p w14:paraId="0335D5D2">
      <w:pPr>
        <w:numPr>
          <w:numId w:val="0"/>
        </w:numPr>
      </w:pPr>
    </w:p>
    <w:p w14:paraId="6513BACD">
      <w:pPr>
        <w:numPr>
          <w:numId w:val="0"/>
        </w:numPr>
      </w:pPr>
    </w:p>
    <w:p w14:paraId="6B4BB083">
      <w:pPr>
        <w:numPr>
          <w:numId w:val="0"/>
        </w:numPr>
      </w:pPr>
    </w:p>
    <w:p w14:paraId="23C8FAA8">
      <w:pPr>
        <w:numPr>
          <w:numId w:val="0"/>
        </w:numPr>
      </w:pPr>
    </w:p>
    <w:p w14:paraId="3FF75B52">
      <w:pPr>
        <w:numPr>
          <w:numId w:val="0"/>
        </w:numPr>
      </w:pPr>
    </w:p>
    <w:p w14:paraId="614E429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Find the average age of employees in different departments (titles).</w:t>
      </w:r>
    </w:p>
    <w:p w14:paraId="1A5AA6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title, AVG(age) AS average_age</w:t>
      </w:r>
    </w:p>
    <w:p w14:paraId="3B0D50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7142ECD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GROUP BY title;</w:t>
      </w:r>
    </w:p>
    <w:p w14:paraId="64A6AFDE">
      <w:pPr>
        <w:numPr>
          <w:numId w:val="0"/>
        </w:numPr>
      </w:pPr>
      <w:r>
        <w:drawing>
          <wp:inline distT="0" distB="0" distL="114300" distR="114300">
            <wp:extent cx="2647950" cy="1771650"/>
            <wp:effectExtent l="0" t="0" r="381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0DF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Change the above statement so that the data is displayed in descending order of average ages.</w:t>
      </w:r>
    </w:p>
    <w:p w14:paraId="7D59398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title, AVG(age) AS average_age</w:t>
      </w:r>
    </w:p>
    <w:p w14:paraId="167588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33D7CD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GROUP BY title</w:t>
      </w:r>
    </w:p>
    <w:p w14:paraId="3FFCBAA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ORDER BY average_age DESC;</w:t>
      </w:r>
    </w:p>
    <w:p w14:paraId="1C83255B">
      <w:pPr>
        <w:numPr>
          <w:numId w:val="0"/>
        </w:numPr>
      </w:pPr>
      <w:r>
        <w:drawing>
          <wp:inline distT="0" distB="0" distL="114300" distR="114300">
            <wp:extent cx="2676525" cy="175260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DF00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Find and list the percentage perk for each employee</w:t>
      </w:r>
    </w:p>
    <w:p w14:paraId="6269F5E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SELECT </w:t>
      </w:r>
    </w:p>
    <w:p w14:paraId="7963704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f_name,</w:t>
      </w:r>
    </w:p>
    <w:p w14:paraId="0D68C9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l_name,</w:t>
      </w:r>
    </w:p>
    <w:p w14:paraId="29A8642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perks,</w:t>
      </w:r>
    </w:p>
    <w:p w14:paraId="7E3A17F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salary,</w:t>
      </w:r>
    </w:p>
    <w:p w14:paraId="2FCD081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(perks / salary * 100) AS perk_percentage</w:t>
      </w:r>
    </w:p>
    <w:p w14:paraId="732D731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4834788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ORDER BY perk_percentage DESC;</w:t>
      </w:r>
    </w:p>
    <w:p w14:paraId="61C982D5">
      <w:pPr>
        <w:numPr>
          <w:numId w:val="0"/>
        </w:numPr>
        <w:rPr>
          <w:rFonts w:hint="default"/>
          <w:lang w:val="en-GB"/>
        </w:rPr>
      </w:pPr>
      <w:r>
        <w:drawing>
          <wp:inline distT="0" distB="0" distL="114300" distR="114300">
            <wp:extent cx="4286250" cy="2286000"/>
            <wp:effectExtent l="0" t="0" r="1143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BE2229"/>
    <w:multiLevelType w:val="singleLevel"/>
    <w:tmpl w:val="FEBE222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3B0E79"/>
    <w:rsid w:val="00690D3B"/>
    <w:rsid w:val="713B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2025-12-01T11:25:00Z</dcterms:created>
  <dc:creator>Brendon Flores</dc:creator>
  <cp:lastModifiedBy>Brendon Flores</cp:lastModifiedBy>
  <dcterms:modified xsi:type="dcterms:W3CDTF">2025-12-01T11:35:11Z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3DA78C9174484D2394095076C7DF227E_11</vt:lpwstr>
  </property>
</Properties>
</file>