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8"/>
          <w:tab w:val="right" w:pos="9637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8"/>
          <w:tab w:val="right" w:pos="9637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IDENTIFICACIÓN DE PRECONCEPTOS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8"/>
          <w:tab w:val="right" w:pos="9637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Por favor, responde brevemente a las siguientes cuestiones 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es una empresa? ¿Qué función tienen las empresas?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0" w:before="0" w:line="240" w:lineRule="auto"/>
        <w:ind w:left="1080" w:right="0" w:firstLine="0"/>
        <w:jc w:val="both"/>
        <w:rPr/>
      </w:pPr>
      <w:r w:rsidDel="00000000" w:rsidR="00000000" w:rsidRPr="00000000">
        <w:rPr>
          <w:rtl w:val="0"/>
        </w:rPr>
        <w:t xml:space="preserve">Una empresa es una organización que vende productos o servicios para cubrir unas ciertas necesidades.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0" w:before="0" w:line="240" w:lineRule="auto"/>
        <w:ind w:left="1080" w:right="0" w:firstLine="0"/>
        <w:jc w:val="both"/>
        <w:rPr/>
      </w:pPr>
      <w:r w:rsidDel="00000000" w:rsidR="00000000" w:rsidRPr="00000000">
        <w:rPr>
          <w:rtl w:val="0"/>
        </w:rPr>
        <w:t xml:space="preserve">Vender productos o servicios.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hace falta para ser un empresario? ¿en qué se diferencia del propietario de la empresa? ¿Puede un gobierno tener empresas? Cita algún ejemplo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0" w:before="0" w:line="240" w:lineRule="auto"/>
        <w:ind w:left="1080" w:right="0" w:firstLine="0"/>
        <w:jc w:val="both"/>
        <w:rPr/>
      </w:pPr>
      <w:r w:rsidDel="00000000" w:rsidR="00000000" w:rsidRPr="00000000">
        <w:rPr>
          <w:rtl w:val="0"/>
        </w:rPr>
        <w:t xml:space="preserve">Tener una empresa y dirigirla.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0" w:before="0" w:line="240" w:lineRule="auto"/>
        <w:ind w:left="1080" w:right="0" w:firstLine="0"/>
        <w:jc w:val="both"/>
        <w:rPr/>
      </w:pPr>
      <w:r w:rsidDel="00000000" w:rsidR="00000000" w:rsidRPr="00000000">
        <w:rPr>
          <w:rtl w:val="0"/>
        </w:rPr>
        <w:t xml:space="preserve">El propietario es el dueño de la empresa y el empresario quien la dirige.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0" w:before="0" w:line="240" w:lineRule="auto"/>
        <w:ind w:left="1080" w:right="0" w:firstLine="0"/>
        <w:jc w:val="both"/>
        <w:rPr/>
      </w:pPr>
      <w:r w:rsidDel="00000000" w:rsidR="00000000" w:rsidRPr="00000000">
        <w:rPr>
          <w:rtl w:val="0"/>
        </w:rPr>
        <w:t xml:space="preserve">Si. Correos.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es la actividad empresarial de un empresa? ¿y su ámbito de actuación?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0" w:before="0" w:line="240" w:lineRule="auto"/>
        <w:ind w:left="1080" w:right="0" w:firstLine="0"/>
        <w:jc w:val="both"/>
        <w:rPr/>
      </w:pPr>
      <w:r w:rsidDel="00000000" w:rsidR="00000000" w:rsidRPr="00000000">
        <w:rPr>
          <w:rtl w:val="0"/>
        </w:rPr>
        <w:t xml:space="preserve">La actividad empresarial es a lo que se dedica dicha empresa, ya sea a vender algún tipo de productos o vender algún servicio.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0" w:before="0" w:line="240" w:lineRule="auto"/>
        <w:ind w:left="1080" w:right="0" w:firstLine="0"/>
        <w:jc w:val="both"/>
        <w:rPr/>
      </w:pPr>
      <w:r w:rsidDel="00000000" w:rsidR="00000000" w:rsidRPr="00000000">
        <w:rPr>
          <w:rtl w:val="0"/>
        </w:rPr>
        <w:t xml:space="preserve">Su ámbito de actuación es el entorno en el que actúa la empresa (?)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¿En qué se diferencian un monopolio y un oligopolio?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0" w:before="0" w:line="240" w:lineRule="auto"/>
        <w:ind w:left="1080" w:right="0" w:firstLine="0"/>
        <w:jc w:val="both"/>
        <w:rPr/>
      </w:pPr>
      <w:r w:rsidDel="00000000" w:rsidR="00000000" w:rsidRPr="00000000">
        <w:rPr>
          <w:rtl w:val="0"/>
        </w:rPr>
        <w:t xml:space="preserve">Un monopolio es cuando un sector del mercado lo lidera una sola empresa, sin casi competencia.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¿A qué se dedican las empresas del sector terciario? ¿y las del secundario?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0" w:before="0" w:line="240" w:lineRule="auto"/>
        <w:ind w:left="108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es un organigrama? ¿Sabrías definir el organigrama del IES Serpis?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0" w:before="0" w:line="240" w:lineRule="auto"/>
        <w:ind w:left="1080" w:right="0" w:firstLine="0"/>
        <w:jc w:val="both"/>
        <w:rPr/>
      </w:pPr>
      <w:r w:rsidDel="00000000" w:rsidR="00000000" w:rsidRPr="00000000">
        <w:rPr>
          <w:rtl w:val="0"/>
        </w:rPr>
        <w:t xml:space="preserve">Un organigrama es la forma en la que se organiza la empresa.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0" w:before="0" w:line="240" w:lineRule="auto"/>
        <w:ind w:left="1080" w:righ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Directos → Profesores → Alumnos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es un pedido? ¿En qué se diferencia de una factura?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0" w:before="0" w:line="240" w:lineRule="auto"/>
        <w:ind w:left="1080" w:right="0" w:firstLine="0"/>
        <w:jc w:val="both"/>
        <w:rPr/>
      </w:pPr>
      <w:r w:rsidDel="00000000" w:rsidR="00000000" w:rsidRPr="00000000">
        <w:rPr>
          <w:rtl w:val="0"/>
        </w:rPr>
        <w:t xml:space="preserve">Un pedido es una compra de un cliente.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0" w:before="0" w:line="240" w:lineRule="auto"/>
        <w:ind w:left="1080" w:right="0" w:firstLine="0"/>
        <w:jc w:val="both"/>
        <w:rPr/>
      </w:pPr>
      <w:r w:rsidDel="00000000" w:rsidR="00000000" w:rsidRPr="00000000">
        <w:rPr>
          <w:rtl w:val="0"/>
        </w:rPr>
        <w:t xml:space="preserve">La factura es la información del producto, su precio...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¿Para qué se utiliza un albarán?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0" w:before="0" w:line="240" w:lineRule="auto"/>
        <w:ind w:left="1080" w:right="0" w:firstLine="0"/>
        <w:jc w:val="both"/>
        <w:rPr/>
      </w:pPr>
      <w:r w:rsidDel="00000000" w:rsidR="00000000" w:rsidRPr="00000000">
        <w:rPr>
          <w:rtl w:val="0"/>
        </w:rPr>
        <w:t xml:space="preserve">Para guardar la información de una pedido y factura.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 es la función de las factura proforma?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¿Conoces algún método de valoración del inventario de una empresa?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es un ERP?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es un CRM?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es un BI?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¿En qué se diferencia el software libre del propietario?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0" w:before="0" w:line="240" w:lineRule="auto"/>
        <w:ind w:left="1080" w:right="0" w:firstLine="0"/>
        <w:jc w:val="both"/>
        <w:rPr/>
      </w:pPr>
      <w:r w:rsidDel="00000000" w:rsidR="00000000" w:rsidRPr="00000000">
        <w:rPr>
          <w:rtl w:val="0"/>
        </w:rPr>
        <w:t xml:space="preserve">La principal diferencia es que el software libre es gratuito y tenemos su código fuente con la posibilidad de modificarlo y distribuirlo, pero siempre y cuando dicha distribución sea software libre, y el propietario es de pago y además no disponemos de su código fuente, por lo cual no tenemos la opción de modificarlo y distribuirlo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¿Sabes lo que es un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mainframe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es el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 computing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quiere decir que un software se adquiere bajo la modalidad SaaS? ¿en qué se diferencia de un modelo IaaS?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¿Sabes el nombre de algún ERP?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¿Habías oído hablar alguna vez de OpenERP/Odoo?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sabes de Python?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0" w:before="0" w:line="240" w:lineRule="auto"/>
        <w:ind w:left="1080" w:right="0" w:firstLine="0"/>
        <w:jc w:val="both"/>
        <w:rPr/>
      </w:pPr>
      <w:r w:rsidDel="00000000" w:rsidR="00000000" w:rsidRPr="00000000">
        <w:rPr>
          <w:rtl w:val="0"/>
        </w:rPr>
        <w:t xml:space="preserve">Python es un lenguaje de programación, una de sus características es que para ordenar el código no se hace mediante punto y coma, se hace mediante la tabulación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sabes de PostgresSQL?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¿En qué consiste el patrón de arquitectura de programación MVC? ¿Es lo mismo que la arquitectura cliente-servidor?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0" w:before="0" w:line="240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647" w:top="1723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Juanvi Saborit </w:t>
      <w:tab/>
      <w:tab/>
      <w:t xml:space="preserve">Unidad 0 – Presentación del módulo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1800" w:hanging="360"/>
      </w:pPr>
      <w:rPr/>
    </w:lvl>
    <w:lvl w:ilvl="3">
      <w:start w:val="1"/>
      <w:numFmt w:val="decimal"/>
      <w:lvlText w:val="%4."/>
      <w:lvlJc w:val="left"/>
      <w:pPr>
        <w:ind w:left="2160" w:hanging="360"/>
      </w:pPr>
      <w:rPr/>
    </w:lvl>
    <w:lvl w:ilvl="4">
      <w:start w:val="1"/>
      <w:numFmt w:val="decimal"/>
      <w:lvlText w:val="%5."/>
      <w:lvlJc w:val="left"/>
      <w:pPr>
        <w:ind w:left="2520" w:hanging="360"/>
      </w:pPr>
      <w:rPr/>
    </w:lvl>
    <w:lvl w:ilvl="5">
      <w:start w:val="1"/>
      <w:numFmt w:val="decimal"/>
      <w:lvlText w:val="%6."/>
      <w:lvlJc w:val="left"/>
      <w:pPr>
        <w:ind w:left="2880" w:hanging="360"/>
      </w:pPr>
      <w:rPr/>
    </w:lvl>
    <w:lvl w:ilvl="6">
      <w:start w:val="1"/>
      <w:numFmt w:val="decimal"/>
      <w:lvlText w:val="%7."/>
      <w:lvlJc w:val="left"/>
      <w:pPr>
        <w:ind w:left="3240" w:hanging="360"/>
      </w:pPr>
      <w:rPr/>
    </w:lvl>
    <w:lvl w:ilvl="7">
      <w:start w:val="1"/>
      <w:numFmt w:val="decimal"/>
      <w:lvlText w:val="%8."/>
      <w:lvlJc w:val="left"/>
      <w:pPr>
        <w:ind w:left="3600" w:hanging="360"/>
      </w:pPr>
      <w:rPr/>
    </w:lvl>
    <w:lvl w:ilvl="8">
      <w:start w:val="1"/>
      <w:numFmt w:val="decimal"/>
      <w:lvlText w:val="%9."/>
      <w:lvlJc w:val="left"/>
      <w:pPr>
        <w:ind w:left="396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Arial" w:cs="Arial" w:eastAsia="Arial" w:hAnsi="Arial"/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