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691CF8">
        <w:rPr>
          <w:rFonts w:ascii="Arial Narrow" w:hAnsi="Arial Narrow"/>
          <w:b/>
          <w:sz w:val="40"/>
        </w:rPr>
        <w:t xml:space="preserve"> </w:t>
      </w:r>
      <w:r w:rsidR="00571D61" w:rsidRPr="00571D61">
        <w:rPr>
          <w:rFonts w:ascii="Arial Narrow" w:hAnsi="Arial Narrow"/>
          <w:b/>
          <w:sz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566681">
        <w:rPr>
          <w:rFonts w:ascii="Arial Narrow" w:hAnsi="Arial Narrow"/>
          <w:b/>
          <w:sz w:val="36"/>
          <w:szCs w:val="36"/>
        </w:rPr>
        <w:t>6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</w:t>
      </w:r>
      <w:r w:rsidR="00566681">
        <w:rPr>
          <w:rFonts w:ascii="Arial Narrow" w:hAnsi="Arial Narrow"/>
          <w:b/>
          <w:sz w:val="36"/>
          <w:szCs w:val="36"/>
        </w:rPr>
        <w:t>ornecedor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29/01/2012</w:t>
            </w:r>
          </w:p>
        </w:tc>
        <w:tc>
          <w:tcPr>
            <w:tcW w:w="1134" w:type="dxa"/>
          </w:tcPr>
          <w:p w:rsidR="00DD7C0F" w:rsidRPr="00875148" w:rsidRDefault="001B253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1B253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1676A" w:rsidRPr="00875148" w:rsidTr="0001676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C04D1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C04D1A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76A" w:rsidRPr="00875148" w:rsidRDefault="0001676A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3315" w:rsidRPr="00875148" w:rsidTr="0098331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98331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315" w:rsidRPr="00875148" w:rsidRDefault="0098331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0785C" w:rsidRPr="00875148" w:rsidTr="0080785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5C" w:rsidRPr="00875148" w:rsidRDefault="0080785C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5C" w:rsidRPr="00875148" w:rsidRDefault="0080785C" w:rsidP="002D40E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5C" w:rsidRPr="00875148" w:rsidRDefault="0080785C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5C" w:rsidRPr="00875148" w:rsidRDefault="0080785C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85C" w:rsidRPr="00875148" w:rsidRDefault="0080785C" w:rsidP="002D40E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13867" w:rsidRPr="00875148" w:rsidTr="00E1386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867" w:rsidRPr="00875148" w:rsidRDefault="00E13867" w:rsidP="00E1386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07/06/2012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867" w:rsidRPr="00875148" w:rsidRDefault="00E13867" w:rsidP="009A0F0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867" w:rsidRPr="00875148" w:rsidRDefault="00E13867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867" w:rsidRPr="00875148" w:rsidRDefault="00E13867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867" w:rsidRPr="00875148" w:rsidRDefault="00E13867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B253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</w:t>
            </w:r>
            <w:r w:rsidR="0033607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os fornecedores da </w:t>
            </w:r>
            <w:bookmarkStart w:id="12" w:name="_GoBack"/>
            <w:r w:rsidR="00336070">
              <w:rPr>
                <w:rFonts w:ascii="Arial Narrow" w:hAnsi="Arial Narrow" w:cs="Arial"/>
                <w:color w:val="002060"/>
                <w:sz w:val="22"/>
                <w:szCs w:val="22"/>
              </w:rPr>
              <w:t>distribuidor</w:t>
            </w:r>
            <w:bookmarkEnd w:id="12"/>
            <w:r w:rsidR="0033607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a.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</w:t>
      </w:r>
      <w:r w:rsidR="00336070">
        <w:rPr>
          <w:rFonts w:ascii="Arial Narrow" w:hAnsi="Arial Narrow" w:cs="Arial"/>
          <w:color w:val="002060"/>
          <w:sz w:val="22"/>
          <w:szCs w:val="22"/>
        </w:rPr>
        <w:t xml:space="preserve"> dos fornecedores da </w:t>
      </w:r>
      <w:r w:rsidR="00951743">
        <w:rPr>
          <w:rFonts w:ascii="Arial Narrow" w:hAnsi="Arial Narrow" w:cs="Arial"/>
          <w:color w:val="002060"/>
          <w:sz w:val="22"/>
          <w:szCs w:val="22"/>
        </w:rPr>
        <w:t xml:space="preserve">distribuidora. </w:t>
      </w:r>
    </w:p>
    <w:p w:rsidR="002327A4" w:rsidRDefault="002327A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uma consulta o usuário irá entrar com a Razão Social </w:t>
      </w:r>
      <w:r w:rsidR="00DE397D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 xml:space="preserve">ou o CNPJ </w:t>
      </w:r>
      <w:r w:rsidR="00DE397D">
        <w:rPr>
          <w:rFonts w:ascii="Arial Narrow" w:hAnsi="Arial Narrow" w:cs="Arial"/>
          <w:color w:val="002060"/>
          <w:sz w:val="22"/>
          <w:szCs w:val="22"/>
        </w:rPr>
        <w:t>e/</w:t>
      </w:r>
      <w:r>
        <w:rPr>
          <w:rFonts w:ascii="Arial Narrow" w:hAnsi="Arial Narrow" w:cs="Arial"/>
          <w:color w:val="002060"/>
          <w:sz w:val="22"/>
          <w:szCs w:val="22"/>
        </w:rPr>
        <w:t>ou Nome Fantasia, a funcionalidade irá exibir as informações básicas do cadastro.</w:t>
      </w:r>
    </w:p>
    <w:p w:rsidR="0031079D" w:rsidRDefault="00FA32D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Além disso,</w:t>
      </w:r>
      <w:r w:rsidR="0031079D">
        <w:rPr>
          <w:rFonts w:ascii="Arial Narrow" w:hAnsi="Arial Narrow" w:cs="Arial"/>
          <w:color w:val="002060"/>
          <w:sz w:val="22"/>
          <w:szCs w:val="22"/>
        </w:rPr>
        <w:t xml:space="preserve"> permite a definição do tipo de fo</w:t>
      </w:r>
      <w:r>
        <w:rPr>
          <w:rFonts w:ascii="Arial Narrow" w:hAnsi="Arial Narrow" w:cs="Arial"/>
          <w:color w:val="002060"/>
          <w:sz w:val="22"/>
          <w:szCs w:val="22"/>
        </w:rPr>
        <w:t>rnecedor (tabela de escolha pré-definida</w:t>
      </w:r>
      <w:r w:rsidR="0031079D">
        <w:rPr>
          <w:rFonts w:ascii="Arial Narrow" w:hAnsi="Arial Narrow" w:cs="Arial"/>
          <w:color w:val="002060"/>
          <w:sz w:val="22"/>
          <w:szCs w:val="22"/>
        </w:rPr>
        <w:t>)</w:t>
      </w:r>
    </w:p>
    <w:p w:rsidR="002F180A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Só é possível o cadastro de Fornecedor como pessoa do tipo jurídica (CNPJ).</w:t>
      </w:r>
    </w:p>
    <w:p w:rsidR="00701D12" w:rsidRDefault="00701D12" w:rsidP="00701D1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701D12">
        <w:rPr>
          <w:rFonts w:ascii="Arial Narrow" w:hAnsi="Arial Narrow" w:cs="Arial"/>
          <w:color w:val="002060"/>
          <w:sz w:val="22"/>
          <w:szCs w:val="22"/>
          <w:highlight w:val="yellow"/>
        </w:rPr>
        <w:t>A entrada de CPF ou CNPJ deve ser validada conforme regra de calculo para validação desses números.</w:t>
      </w:r>
    </w:p>
    <w:p w:rsidR="00E2615E" w:rsidRDefault="00E2615E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253D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distribuidor poderá </w:t>
      </w:r>
      <w:r w:rsidR="00DE397D">
        <w:rPr>
          <w:rFonts w:ascii="Arial Narrow" w:hAnsi="Arial Narrow" w:cs="Arial"/>
          <w:color w:val="002060"/>
          <w:sz w:val="22"/>
          <w:szCs w:val="22"/>
        </w:rPr>
        <w:t xml:space="preserve">possuir </w:t>
      </w:r>
      <w:r>
        <w:rPr>
          <w:rFonts w:ascii="Arial Narrow" w:hAnsi="Arial Narrow" w:cs="Arial"/>
          <w:color w:val="002060"/>
          <w:sz w:val="22"/>
          <w:szCs w:val="22"/>
        </w:rPr>
        <w:t>vários fornecedores cadastrados.</w:t>
      </w:r>
    </w:p>
    <w:p w:rsidR="0031079D" w:rsidRDefault="0031079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1079D">
        <w:rPr>
          <w:rFonts w:ascii="Arial Narrow" w:hAnsi="Arial Narrow" w:cs="Arial"/>
          <w:color w:val="002060"/>
          <w:sz w:val="22"/>
          <w:szCs w:val="22"/>
        </w:rPr>
        <w:t>Os fornecedores Treelog serão recebidos por interface e não permitem alteração</w:t>
      </w:r>
      <w:r w:rsidR="00FA32D2">
        <w:rPr>
          <w:rFonts w:ascii="Arial Narrow" w:hAnsi="Arial Narrow" w:cs="Arial"/>
          <w:color w:val="002060"/>
          <w:sz w:val="22"/>
          <w:szCs w:val="22"/>
        </w:rPr>
        <w:t xml:space="preserve"> ou exclusão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31079D" w:rsidRPr="0031079D" w:rsidRDefault="0031079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Este cadastro gera, no cadastro de cota, aba fornecedores, a escolha dos fornecedores atrelados a uma cota</w:t>
      </w:r>
      <w:r w:rsidR="00E7651D">
        <w:rPr>
          <w:rFonts w:ascii="Arial Narrow" w:hAnsi="Arial Narrow" w:cs="Arial"/>
          <w:color w:val="002060"/>
          <w:sz w:val="22"/>
          <w:szCs w:val="22"/>
        </w:rPr>
        <w:t>, ou seja, a cota só recebe produtos dos fornecedores escolhidos nest</w:t>
      </w:r>
      <w:r w:rsidR="00FA32D2">
        <w:rPr>
          <w:rFonts w:ascii="Arial Narrow" w:hAnsi="Arial Narrow" w:cs="Arial"/>
          <w:color w:val="002060"/>
          <w:sz w:val="22"/>
          <w:szCs w:val="22"/>
        </w:rPr>
        <w:t>a</w:t>
      </w:r>
      <w:r w:rsidR="00E7651D">
        <w:rPr>
          <w:rFonts w:ascii="Arial Narrow" w:hAnsi="Arial Narrow" w:cs="Arial"/>
          <w:color w:val="002060"/>
          <w:sz w:val="22"/>
          <w:szCs w:val="22"/>
        </w:rPr>
        <w:t xml:space="preserve"> última tela.</w:t>
      </w:r>
    </w:p>
    <w:p w:rsidR="002327A4" w:rsidRDefault="002327A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253D" w:rsidRPr="00875148" w:rsidRDefault="001B253D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 de pesquisa: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Pr="00D16BB8" w:rsidRDefault="00976E59" w:rsidP="00D16BB8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Razão Social: Razão social do fornecedor</w:t>
      </w:r>
    </w:p>
    <w:p w:rsidR="002327A4" w:rsidRPr="00D16BB8" w:rsidRDefault="002327A4" w:rsidP="00D16BB8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CNPJ: CNPJ do fornecedor</w:t>
      </w:r>
    </w:p>
    <w:p w:rsidR="00976E59" w:rsidRPr="00D16BB8" w:rsidRDefault="00976E59" w:rsidP="00D16BB8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Nome fantasia: Nome fantasia do fornecedor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Resultado da pesquisa (campos não editáveis):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Código: Código do fornecedor</w:t>
      </w: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Razão Social: Razão Social do fornecedor</w:t>
      </w: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CNPJ: CNPJ do fornecedor</w:t>
      </w: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Responsável: principal contato no fornecedor</w:t>
      </w: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Telefone: Telefone do fornecedor</w:t>
      </w:r>
    </w:p>
    <w:p w:rsidR="00976E59" w:rsidRPr="00D16BB8" w:rsidRDefault="00976E59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E-mail: e-mail do fornecedor</w:t>
      </w:r>
    </w:p>
    <w:p w:rsidR="002327A4" w:rsidRPr="00D16BB8" w:rsidRDefault="002327A4" w:rsidP="00D16BB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D16BB8">
        <w:rPr>
          <w:rFonts w:ascii="Arial Narrow" w:hAnsi="Arial Narrow"/>
        </w:rPr>
        <w:t>Ação: ação para alterar ou excluir o item selecionado. Para exclusão deve-se levar em consideração a integridade referencial do banco de dados.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976E59" w:rsidRDefault="00976E59" w:rsidP="00321A0E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Novo cadastro</w:t>
      </w:r>
      <w:r w:rsidR="00590D85">
        <w:rPr>
          <w:rFonts w:ascii="Arial Narrow" w:hAnsi="Arial Narrow"/>
        </w:rPr>
        <w:t xml:space="preserve"> (campos editáveis)</w:t>
      </w:r>
    </w:p>
    <w:p w:rsidR="00976E59" w:rsidRDefault="00976E59" w:rsidP="00321A0E">
      <w:pPr>
        <w:ind w:left="1146"/>
        <w:rPr>
          <w:rFonts w:ascii="Arial Narrow" w:hAnsi="Arial Narrow"/>
        </w:rPr>
      </w:pPr>
    </w:p>
    <w:p w:rsidR="00E7654E" w:rsidRPr="00566681" w:rsidRDefault="00566681" w:rsidP="00E7654E">
      <w:pPr>
        <w:numPr>
          <w:ilvl w:val="0"/>
          <w:numId w:val="26"/>
        </w:numPr>
        <w:rPr>
          <w:rFonts w:ascii="Arial Narrow" w:hAnsi="Arial Narrow"/>
        </w:rPr>
      </w:pPr>
      <w:r w:rsidRPr="00566681"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 w:rsidRPr="00566681">
        <w:rPr>
          <w:rFonts w:ascii="Arial Narrow" w:hAnsi="Arial Narrow"/>
        </w:rPr>
        <w:t>digo</w:t>
      </w:r>
      <w:r w:rsidR="00C50460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C</w:t>
      </w:r>
      <w:r w:rsidR="00336070">
        <w:rPr>
          <w:rFonts w:ascii="Arial Narrow" w:hAnsi="Arial Narrow"/>
        </w:rPr>
        <w:t>ó</w:t>
      </w:r>
      <w:r>
        <w:rPr>
          <w:rFonts w:ascii="Arial Narrow" w:hAnsi="Arial Narrow"/>
        </w:rPr>
        <w:t>digo do Fornecedor</w:t>
      </w:r>
      <w:r w:rsidR="00336070">
        <w:rPr>
          <w:rFonts w:ascii="Arial Narrow" w:hAnsi="Arial Narrow"/>
        </w:rPr>
        <w:t xml:space="preserve">. </w:t>
      </w:r>
      <w:r w:rsidR="00590D85">
        <w:rPr>
          <w:rFonts w:ascii="Arial Narrow" w:hAnsi="Arial Narrow"/>
        </w:rPr>
        <w:t>(obrigatório</w:t>
      </w:r>
      <w:r w:rsidR="006D3B78">
        <w:rPr>
          <w:rFonts w:ascii="Arial Narrow" w:hAnsi="Arial Narrow"/>
        </w:rPr>
        <w:t>, sugerido pelo sistema</w:t>
      </w:r>
      <w:r w:rsidR="00590D85">
        <w:rPr>
          <w:rFonts w:ascii="Arial Narrow" w:hAnsi="Arial Narrow"/>
        </w:rPr>
        <w:t xml:space="preserve">) </w:t>
      </w:r>
    </w:p>
    <w:p w:rsidR="00336070" w:rsidRDefault="00336070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do fornecedor</w:t>
      </w:r>
      <w:r w:rsidR="00590D85">
        <w:rPr>
          <w:rFonts w:ascii="Arial Narrow" w:hAnsi="Arial Narrow"/>
        </w:rPr>
        <w:t xml:space="preserve"> (obrigatório)</w:t>
      </w:r>
    </w:p>
    <w:p w:rsidR="00976E59" w:rsidRPr="00976E59" w:rsidRDefault="00336070" w:rsidP="00976E5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do fornecedor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do fornecedor</w:t>
      </w:r>
      <w:r w:rsidR="00590D85">
        <w:rPr>
          <w:rFonts w:ascii="Arial Narrow" w:hAnsi="Arial Narrow"/>
        </w:rPr>
        <w:t xml:space="preserve"> (obrigatório)</w:t>
      </w:r>
    </w:p>
    <w:p w:rsidR="0099407E" w:rsidRDefault="00976E59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Responsável: Nome do principal contato do fornecedor.</w:t>
      </w:r>
    </w:p>
    <w:p w:rsidR="0099407E" w:rsidRPr="001B253D" w:rsidRDefault="00336070" w:rsidP="001B253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E-mail: e-mail do fornecedor</w:t>
      </w:r>
    </w:p>
    <w:p w:rsidR="00E7654E" w:rsidRDefault="00566681" w:rsidP="00C50460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Fornecedor: Combo com as seguintes opções:</w:t>
      </w:r>
      <w:r w:rsidR="00C04D1A">
        <w:rPr>
          <w:rFonts w:ascii="Arial Narrow" w:hAnsi="Arial Narrow"/>
        </w:rPr>
        <w:t xml:space="preserve"> 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Jornais</w:t>
      </w:r>
    </w:p>
    <w:p w:rsidR="00566681" w:rsidRDefault="00566681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- </w:t>
      </w:r>
      <w:r w:rsidR="00C04D1A">
        <w:rPr>
          <w:rFonts w:ascii="Arial Narrow" w:hAnsi="Arial Narrow"/>
        </w:rPr>
        <w:t>Livros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Revistas</w:t>
      </w:r>
    </w:p>
    <w:p w:rsidR="00C04D1A" w:rsidRDefault="00C04D1A" w:rsidP="00566681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-Outros</w:t>
      </w:r>
    </w:p>
    <w:p w:rsidR="00D16BB8" w:rsidRPr="00D16BB8" w:rsidRDefault="00D16BB8" w:rsidP="0056668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D16BB8">
        <w:rPr>
          <w:rFonts w:ascii="Arial Narrow" w:hAnsi="Arial Narrow"/>
          <w:highlight w:val="yellow"/>
        </w:rPr>
        <w:t>E-mail NF-e: E-mail do fornecedor que será utilizado para envio da NF-e que possa ser gerada contra o mesmo.</w:t>
      </w:r>
    </w:p>
    <w:p w:rsidR="00566681" w:rsidRDefault="00976E59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Possui contrato</w:t>
      </w:r>
      <w:proofErr w:type="gramStart"/>
      <w:r>
        <w:rPr>
          <w:rFonts w:ascii="Arial Narrow" w:hAnsi="Arial Narrow"/>
        </w:rPr>
        <w:t>?</w:t>
      </w:r>
      <w:r w:rsidR="00566681">
        <w:rPr>
          <w:rFonts w:ascii="Arial Narrow" w:hAnsi="Arial Narrow"/>
        </w:rPr>
        <w:t>:</w:t>
      </w:r>
      <w:proofErr w:type="gramEnd"/>
      <w:r>
        <w:rPr>
          <w:rFonts w:ascii="Arial Narrow" w:hAnsi="Arial Narrow"/>
        </w:rPr>
        <w:t xml:space="preserve"> </w:t>
      </w:r>
      <w:r w:rsidR="007E71A9">
        <w:rPr>
          <w:rFonts w:ascii="Arial Narrow" w:hAnsi="Arial Narrow"/>
        </w:rPr>
        <w:t xml:space="preserve">Checkbox </w:t>
      </w:r>
      <w:r>
        <w:rPr>
          <w:rFonts w:ascii="Arial Narrow" w:hAnsi="Arial Narrow"/>
        </w:rPr>
        <w:t xml:space="preserve">com sim ou não, em caso positivo, surge textbox para inserção da data de validade do </w:t>
      </w:r>
      <w:proofErr w:type="gramStart"/>
      <w:r>
        <w:rPr>
          <w:rFonts w:ascii="Arial Narrow" w:hAnsi="Arial Narrow"/>
        </w:rPr>
        <w:t>contrato</w:t>
      </w:r>
      <w:proofErr w:type="gramEnd"/>
    </w:p>
    <w:p w:rsidR="00566681" w:rsidRDefault="00566681" w:rsidP="00566681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0535A6" w:rsidRDefault="00590D85">
      <w:pPr>
        <w:rPr>
          <w:rFonts w:ascii="Arial Narrow" w:hAnsi="Arial Narrow"/>
        </w:rPr>
      </w:pPr>
      <w:r>
        <w:rPr>
          <w:rFonts w:ascii="Arial Narrow" w:hAnsi="Arial Narrow"/>
        </w:rPr>
        <w:t>Tela de consulta de fornecedor</w:t>
      </w:r>
    </w:p>
    <w:p w:rsidR="000535A6" w:rsidRDefault="00342D5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6EF6E2D" wp14:editId="6A629C6C">
            <wp:extent cx="6112510" cy="3743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85" w:rsidRDefault="00590D85">
      <w:pPr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D168A5">
        <w:rPr>
          <w:rFonts w:ascii="Arial Narrow" w:hAnsi="Arial Narrow"/>
        </w:rPr>
        <w:t>Fornecedor</w:t>
      </w:r>
    </w:p>
    <w:p w:rsidR="001F6C63" w:rsidRDefault="006C5FB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417C089" wp14:editId="7E4237C9">
            <wp:extent cx="6120765" cy="44729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ornecedor - Dados Cadastra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997" w:rsidRDefault="00AF7997">
      <w:r>
        <w:separator/>
      </w:r>
    </w:p>
  </w:endnote>
  <w:endnote w:type="continuationSeparator" w:id="0">
    <w:p w:rsidR="00AF7997" w:rsidRDefault="00AF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691CF8">
      <w:rPr>
        <w:rStyle w:val="Nmerodepgina"/>
        <w:rFonts w:ascii="Arial" w:hAnsi="Arial"/>
        <w:noProof/>
        <w:snapToGrid w:val="0"/>
      </w:rPr>
      <w:t>2</w:t>
    </w:r>
    <w:r w:rsidR="00CE078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E078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E0786">
      <w:rPr>
        <w:rStyle w:val="Nmerodepgina"/>
        <w:rFonts w:ascii="Arial" w:hAnsi="Arial"/>
        <w:snapToGrid w:val="0"/>
      </w:rPr>
      <w:fldChar w:fldCharType="separate"/>
    </w:r>
    <w:r w:rsidR="00691CF8">
      <w:rPr>
        <w:rStyle w:val="Nmerodepgina"/>
        <w:rFonts w:ascii="Arial" w:hAnsi="Arial"/>
        <w:noProof/>
        <w:snapToGrid w:val="0"/>
      </w:rPr>
      <w:t>8</w:t>
    </w:r>
    <w:r w:rsidR="00CE078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997" w:rsidRDefault="00AF7997">
      <w:r>
        <w:separator/>
      </w:r>
    </w:p>
  </w:footnote>
  <w:footnote w:type="continuationSeparator" w:id="0">
    <w:p w:rsidR="00AF7997" w:rsidRDefault="00AF7997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B857C0"/>
    <w:multiLevelType w:val="hybridMultilevel"/>
    <w:tmpl w:val="3F80A3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5EF22F0D"/>
    <w:multiLevelType w:val="hybridMultilevel"/>
    <w:tmpl w:val="A412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DB2B00"/>
    <w:multiLevelType w:val="hybridMultilevel"/>
    <w:tmpl w:val="D630A3A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6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3"/>
  </w:num>
  <w:num w:numId="12">
    <w:abstractNumId w:val="20"/>
  </w:num>
  <w:num w:numId="13">
    <w:abstractNumId w:val="4"/>
  </w:num>
  <w:num w:numId="14">
    <w:abstractNumId w:val="2"/>
  </w:num>
  <w:num w:numId="15">
    <w:abstractNumId w:val="27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4"/>
  </w:num>
  <w:num w:numId="21">
    <w:abstractNumId w:val="25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7"/>
  </w:num>
  <w:num w:numId="27">
    <w:abstractNumId w:val="22"/>
  </w:num>
  <w:num w:numId="28">
    <w:abstractNumId w:val="15"/>
  </w:num>
  <w:num w:numId="29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676A"/>
    <w:rsid w:val="00017326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35A6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A0E88"/>
    <w:rsid w:val="001B253D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7A4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79D"/>
    <w:rsid w:val="00310E23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6070"/>
    <w:rsid w:val="00342D5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979C7"/>
    <w:rsid w:val="003A031B"/>
    <w:rsid w:val="003A22C6"/>
    <w:rsid w:val="003A29F1"/>
    <w:rsid w:val="003B124F"/>
    <w:rsid w:val="003B19BE"/>
    <w:rsid w:val="003B2F63"/>
    <w:rsid w:val="003B4274"/>
    <w:rsid w:val="003B6580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1755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021A"/>
    <w:rsid w:val="00571D61"/>
    <w:rsid w:val="005728F6"/>
    <w:rsid w:val="00580FAD"/>
    <w:rsid w:val="00586977"/>
    <w:rsid w:val="00590D85"/>
    <w:rsid w:val="00591325"/>
    <w:rsid w:val="00592462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0122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9BF"/>
    <w:rsid w:val="00614B88"/>
    <w:rsid w:val="0062019F"/>
    <w:rsid w:val="00622494"/>
    <w:rsid w:val="00637E2F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CF8"/>
    <w:rsid w:val="00691D6D"/>
    <w:rsid w:val="006A2A01"/>
    <w:rsid w:val="006B2DCC"/>
    <w:rsid w:val="006B4D0C"/>
    <w:rsid w:val="006B5723"/>
    <w:rsid w:val="006C1E49"/>
    <w:rsid w:val="006C43F7"/>
    <w:rsid w:val="006C5FBD"/>
    <w:rsid w:val="006D10D1"/>
    <w:rsid w:val="006D3B78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1D12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309A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5F0"/>
    <w:rsid w:val="007A2713"/>
    <w:rsid w:val="007A2DDC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A9"/>
    <w:rsid w:val="007E71B4"/>
    <w:rsid w:val="008017EC"/>
    <w:rsid w:val="0080382D"/>
    <w:rsid w:val="0080785C"/>
    <w:rsid w:val="008110AC"/>
    <w:rsid w:val="008125D7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1F8"/>
    <w:rsid w:val="00950AFF"/>
    <w:rsid w:val="00951743"/>
    <w:rsid w:val="00954189"/>
    <w:rsid w:val="00960881"/>
    <w:rsid w:val="00961437"/>
    <w:rsid w:val="009646D5"/>
    <w:rsid w:val="00965067"/>
    <w:rsid w:val="00965402"/>
    <w:rsid w:val="00965E63"/>
    <w:rsid w:val="00967685"/>
    <w:rsid w:val="00970784"/>
    <w:rsid w:val="00970806"/>
    <w:rsid w:val="00974529"/>
    <w:rsid w:val="00974BBD"/>
    <w:rsid w:val="00976443"/>
    <w:rsid w:val="00976E59"/>
    <w:rsid w:val="00977667"/>
    <w:rsid w:val="00977A2B"/>
    <w:rsid w:val="00983315"/>
    <w:rsid w:val="009844E0"/>
    <w:rsid w:val="00985A93"/>
    <w:rsid w:val="00987E43"/>
    <w:rsid w:val="00990122"/>
    <w:rsid w:val="00991CB1"/>
    <w:rsid w:val="0099407E"/>
    <w:rsid w:val="0099463C"/>
    <w:rsid w:val="00994D77"/>
    <w:rsid w:val="00996E98"/>
    <w:rsid w:val="009B02FE"/>
    <w:rsid w:val="009C0CFF"/>
    <w:rsid w:val="009C2CEB"/>
    <w:rsid w:val="009D0684"/>
    <w:rsid w:val="009D6BA7"/>
    <w:rsid w:val="009F1317"/>
    <w:rsid w:val="009F2E14"/>
    <w:rsid w:val="009F4D18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0D52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4C19"/>
    <w:rsid w:val="00AA52F3"/>
    <w:rsid w:val="00AA6FCC"/>
    <w:rsid w:val="00AB4590"/>
    <w:rsid w:val="00AB606A"/>
    <w:rsid w:val="00AB67A7"/>
    <w:rsid w:val="00AB7DCE"/>
    <w:rsid w:val="00AB7F2D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D7AE1"/>
    <w:rsid w:val="00AE0007"/>
    <w:rsid w:val="00AE290D"/>
    <w:rsid w:val="00AE45E8"/>
    <w:rsid w:val="00AF2A86"/>
    <w:rsid w:val="00AF4003"/>
    <w:rsid w:val="00AF6532"/>
    <w:rsid w:val="00AF6E5E"/>
    <w:rsid w:val="00AF7638"/>
    <w:rsid w:val="00AF7997"/>
    <w:rsid w:val="00AF7F8F"/>
    <w:rsid w:val="00B027CB"/>
    <w:rsid w:val="00B02BE8"/>
    <w:rsid w:val="00B05FC8"/>
    <w:rsid w:val="00B0652D"/>
    <w:rsid w:val="00B11C84"/>
    <w:rsid w:val="00B12EB4"/>
    <w:rsid w:val="00B13281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451A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508C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22EF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4D1A"/>
    <w:rsid w:val="00C06858"/>
    <w:rsid w:val="00C06BDE"/>
    <w:rsid w:val="00C25AFA"/>
    <w:rsid w:val="00C30277"/>
    <w:rsid w:val="00C302D4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1EC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E0786"/>
    <w:rsid w:val="00CF22FE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BB8"/>
    <w:rsid w:val="00D16DDA"/>
    <w:rsid w:val="00D20231"/>
    <w:rsid w:val="00D253D6"/>
    <w:rsid w:val="00D30072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0A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579F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397D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3867"/>
    <w:rsid w:val="00E174D1"/>
    <w:rsid w:val="00E1791F"/>
    <w:rsid w:val="00E2026A"/>
    <w:rsid w:val="00E22DEA"/>
    <w:rsid w:val="00E2543B"/>
    <w:rsid w:val="00E2592F"/>
    <w:rsid w:val="00E2614B"/>
    <w:rsid w:val="00E2615E"/>
    <w:rsid w:val="00E3022E"/>
    <w:rsid w:val="00E31B86"/>
    <w:rsid w:val="00E3378F"/>
    <w:rsid w:val="00E34CC4"/>
    <w:rsid w:val="00E36D54"/>
    <w:rsid w:val="00E41F2B"/>
    <w:rsid w:val="00E44549"/>
    <w:rsid w:val="00E44F73"/>
    <w:rsid w:val="00E51217"/>
    <w:rsid w:val="00E5217B"/>
    <w:rsid w:val="00E5358F"/>
    <w:rsid w:val="00E62254"/>
    <w:rsid w:val="00E62DD3"/>
    <w:rsid w:val="00E635A2"/>
    <w:rsid w:val="00E751F2"/>
    <w:rsid w:val="00E7651D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A705E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0061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32D2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0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070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60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6070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2DD2-C51A-4C4B-B55C-D283EA97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</TotalTime>
  <Pages>1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Kaina da Silva</cp:lastModifiedBy>
  <cp:revision>10</cp:revision>
  <cp:lastPrinted>2009-11-19T20:24:00Z</cp:lastPrinted>
  <dcterms:created xsi:type="dcterms:W3CDTF">2012-06-06T14:12:00Z</dcterms:created>
  <dcterms:modified xsi:type="dcterms:W3CDTF">2012-07-20T18:03:00Z</dcterms:modified>
</cp:coreProperties>
</file>