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222B55">
        <w:rPr>
          <w:rFonts w:ascii="Arial Narrow" w:hAnsi="Arial Narrow"/>
          <w:b/>
          <w:sz w:val="36"/>
          <w:szCs w:val="36"/>
        </w:rPr>
        <w:t>4</w:t>
      </w:r>
      <w:r>
        <w:rPr>
          <w:rFonts w:ascii="Arial Narrow" w:hAnsi="Arial Narrow"/>
          <w:b/>
          <w:sz w:val="36"/>
          <w:szCs w:val="36"/>
        </w:rPr>
        <w:t>–</w:t>
      </w:r>
      <w:r w:rsidR="0076369B">
        <w:rPr>
          <w:rFonts w:ascii="Arial Narrow" w:hAnsi="Arial Narrow"/>
          <w:b/>
          <w:sz w:val="36"/>
          <w:szCs w:val="36"/>
        </w:rPr>
        <w:t xml:space="preserve">Consulta </w:t>
      </w:r>
      <w:r w:rsidR="00222B55">
        <w:rPr>
          <w:rFonts w:ascii="Arial Narrow" w:hAnsi="Arial Narrow"/>
          <w:b/>
          <w:sz w:val="36"/>
          <w:szCs w:val="36"/>
        </w:rPr>
        <w:t>Notas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5158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75158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protótipo</w:t>
            </w:r>
          </w:p>
        </w:tc>
        <w:tc>
          <w:tcPr>
            <w:tcW w:w="2268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7515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  <w:bookmarkStart w:id="0" w:name="_GoBack"/>
            <w:bookmarkEnd w:id="0"/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DE3AE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222B55">
              <w:rPr>
                <w:rFonts w:ascii="Arial Narrow" w:hAnsi="Arial Narrow" w:cs="Arial"/>
                <w:color w:val="002060"/>
                <w:sz w:val="22"/>
                <w:szCs w:val="22"/>
              </w:rPr>
              <w:t>as notas fiscais de abastecimento que vieram pela interface</w:t>
            </w:r>
            <w:r w:rsidR="00DE3AE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tanto notas que já tiveram seu recebimento físico quanto notas que ainda estão pra chegar.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</w:p>
    <w:p w:rsidR="000928A3" w:rsidRDefault="000928A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pesquisa deve ser feita por Tipo de Nota</w:t>
      </w:r>
      <w:r w:rsidR="004B3CDB">
        <w:rPr>
          <w:rFonts w:ascii="Arial Narrow" w:hAnsi="Arial Narrow" w:cs="Arial"/>
          <w:color w:val="002060"/>
          <w:sz w:val="22"/>
          <w:szCs w:val="22"/>
        </w:rPr>
        <w:t>, e Nota Recebida, Período</w:t>
      </w:r>
      <w:r w:rsidR="002C312B">
        <w:rPr>
          <w:rFonts w:ascii="Arial Narrow" w:hAnsi="Arial Narrow" w:cs="Arial"/>
          <w:color w:val="002060"/>
          <w:sz w:val="22"/>
          <w:szCs w:val="22"/>
        </w:rPr>
        <w:t xml:space="preserve"> Emissão da Nota</w:t>
      </w:r>
      <w:r w:rsidR="004B3CD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F7788">
        <w:rPr>
          <w:rFonts w:ascii="Arial Narrow" w:hAnsi="Arial Narrow" w:cs="Arial"/>
          <w:color w:val="002060"/>
          <w:sz w:val="22"/>
          <w:szCs w:val="22"/>
        </w:rPr>
        <w:t>(trazer data de hoje como default)</w:t>
      </w:r>
      <w:r w:rsidR="00F40C51">
        <w:rPr>
          <w:rFonts w:ascii="Arial Narrow" w:hAnsi="Arial Narrow" w:cs="Arial"/>
          <w:color w:val="002060"/>
          <w:sz w:val="22"/>
          <w:szCs w:val="22"/>
        </w:rPr>
        <w:t>, Fornecedor e indicação se a nota foi recebida ou não.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será pelas colunas </w:t>
      </w:r>
      <w:r w:rsidR="000928A3">
        <w:rPr>
          <w:rFonts w:ascii="Arial Narrow" w:hAnsi="Arial Narrow" w:cs="Arial"/>
          <w:color w:val="002060"/>
          <w:sz w:val="22"/>
          <w:szCs w:val="22"/>
        </w:rPr>
        <w:t xml:space="preserve">de Nota </w:t>
      </w:r>
      <w:r w:rsidR="00222B55">
        <w:rPr>
          <w:rFonts w:ascii="Arial Narrow" w:hAnsi="Arial Narrow" w:cs="Arial"/>
          <w:color w:val="002060"/>
          <w:sz w:val="22"/>
          <w:szCs w:val="22"/>
        </w:rPr>
        <w:t>e data de emissão.</w:t>
      </w:r>
    </w:p>
    <w:p w:rsidR="00A245DC" w:rsidRDefault="00A245D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 um item for selecionado deve ser </w:t>
      </w:r>
      <w:r w:rsidR="008F7788">
        <w:rPr>
          <w:rFonts w:ascii="Arial Narrow" w:hAnsi="Arial Narrow" w:cs="Arial"/>
          <w:color w:val="002060"/>
          <w:sz w:val="22"/>
          <w:szCs w:val="22"/>
        </w:rPr>
        <w:t>exibida uma tela de detalhes</w:t>
      </w:r>
      <w:r>
        <w:rPr>
          <w:rFonts w:ascii="Arial Narrow" w:hAnsi="Arial Narrow" w:cs="Arial"/>
          <w:color w:val="002060"/>
          <w:sz w:val="22"/>
          <w:szCs w:val="22"/>
        </w:rPr>
        <w:t xml:space="preserve"> com os itens da nota</w:t>
      </w:r>
      <w:r w:rsidR="00EC45EB">
        <w:rPr>
          <w:rFonts w:ascii="Arial Narrow" w:hAnsi="Arial Narrow" w:cs="Arial"/>
          <w:color w:val="002060"/>
          <w:sz w:val="22"/>
          <w:szCs w:val="22"/>
        </w:rPr>
        <w:t xml:space="preserve">. </w:t>
      </w:r>
      <w:r>
        <w:rPr>
          <w:rFonts w:ascii="Arial Narrow" w:hAnsi="Arial Narrow" w:cs="Arial"/>
          <w:color w:val="002060"/>
          <w:sz w:val="22"/>
          <w:szCs w:val="22"/>
        </w:rPr>
        <w:t>Deve haver a possibilidade de exportar para arquivo Excel ou imprimir o resultado da pesquisa.</w:t>
      </w:r>
    </w:p>
    <w:p w:rsidR="000928A3" w:rsidRDefault="000928A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0928A3">
        <w:rPr>
          <w:rFonts w:ascii="Arial Narrow" w:hAnsi="Arial Narrow"/>
          <w:b/>
        </w:rPr>
        <w:t>de Notas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553A37">
        <w:rPr>
          <w:rFonts w:ascii="Arial Narrow" w:hAnsi="Arial Narrow"/>
        </w:rPr>
        <w:t xml:space="preserve"> </w:t>
      </w:r>
      <w:r w:rsidR="0018344D">
        <w:rPr>
          <w:rFonts w:ascii="Arial Narrow" w:hAnsi="Arial Narrow"/>
        </w:rPr>
        <w:t>Tipo de nota</w:t>
      </w:r>
      <w:r>
        <w:rPr>
          <w:rFonts w:ascii="Arial Narrow" w:hAnsi="Arial Narrow"/>
        </w:rPr>
        <w:t>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AB606A" w:rsidRDefault="00903CD7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Numero da </w:t>
      </w:r>
      <w:r w:rsidR="00FF427E">
        <w:rPr>
          <w:rFonts w:ascii="Arial Narrow" w:hAnsi="Arial Narrow"/>
        </w:rPr>
        <w:t>Nota</w:t>
      </w:r>
      <w:r w:rsidR="00AB606A">
        <w:rPr>
          <w:rFonts w:ascii="Arial Narrow" w:hAnsi="Arial Narrow"/>
        </w:rPr>
        <w:t xml:space="preserve">: Deverá trazer o </w:t>
      </w:r>
      <w:r w:rsidR="00FF427E">
        <w:rPr>
          <w:rFonts w:ascii="Arial Narrow" w:hAnsi="Arial Narrow"/>
        </w:rPr>
        <w:t>numero da nota</w:t>
      </w:r>
      <w:r w:rsidR="00AB606A">
        <w:rPr>
          <w:rFonts w:ascii="Arial Narrow" w:hAnsi="Arial Narrow"/>
        </w:rPr>
        <w:t>.</w:t>
      </w:r>
    </w:p>
    <w:p w:rsidR="00AB606A" w:rsidRDefault="00903CD7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de </w:t>
      </w:r>
      <w:r w:rsidR="00AB606A">
        <w:rPr>
          <w:rFonts w:ascii="Arial Narrow" w:hAnsi="Arial Narrow"/>
        </w:rPr>
        <w:t>E</w:t>
      </w:r>
      <w:r w:rsidR="00FF427E">
        <w:rPr>
          <w:rFonts w:ascii="Arial Narrow" w:hAnsi="Arial Narrow"/>
        </w:rPr>
        <w:t xml:space="preserve">missão: </w:t>
      </w:r>
      <w:r w:rsidR="00AB606A">
        <w:rPr>
          <w:rFonts w:ascii="Arial Narrow" w:hAnsi="Arial Narrow"/>
        </w:rPr>
        <w:t xml:space="preserve">Deverá trazer a </w:t>
      </w:r>
      <w:r w:rsidR="00FF427E">
        <w:rPr>
          <w:rFonts w:ascii="Arial Narrow" w:hAnsi="Arial Narrow"/>
        </w:rPr>
        <w:t>data de emissão da nota</w:t>
      </w:r>
      <w:r w:rsidR="00AB606A">
        <w:rPr>
          <w:rFonts w:ascii="Arial Narrow" w:hAnsi="Arial Narrow"/>
        </w:rPr>
        <w:t>.</w:t>
      </w:r>
    </w:p>
    <w:p w:rsidR="00FF427E" w:rsidRDefault="00903CD7" w:rsidP="00FF42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 de </w:t>
      </w:r>
      <w:r w:rsidR="00FF427E">
        <w:rPr>
          <w:rFonts w:ascii="Arial Narrow" w:hAnsi="Arial Narrow"/>
        </w:rPr>
        <w:t>Expedição</w:t>
      </w:r>
      <w:r w:rsidR="00AB606A">
        <w:rPr>
          <w:rFonts w:ascii="Arial Narrow" w:hAnsi="Arial Narrow"/>
        </w:rPr>
        <w:t xml:space="preserve">: </w:t>
      </w:r>
      <w:r w:rsidR="00FF427E">
        <w:rPr>
          <w:rFonts w:ascii="Arial Narrow" w:hAnsi="Arial Narrow"/>
        </w:rPr>
        <w:t>Deverá trazer a data de expedição da nota.</w:t>
      </w:r>
    </w:p>
    <w:p w:rsidR="00E3378F" w:rsidRDefault="00FF427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Tipo: Deverá mostrar o tipo da nota.</w:t>
      </w:r>
    </w:p>
    <w:p w:rsidR="00FF427E" w:rsidRDefault="00FF427E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mostrar o Fornecedor.</w:t>
      </w:r>
    </w:p>
    <w:p w:rsidR="00A245DC" w:rsidRDefault="00A245D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Recebid</w:t>
      </w:r>
      <w:r w:rsidR="008F7788">
        <w:rPr>
          <w:rFonts w:ascii="Arial Narrow" w:hAnsi="Arial Narrow"/>
        </w:rPr>
        <w:t>a: Data em que a nota foi recebida.</w:t>
      </w:r>
    </w:p>
    <w:p w:rsidR="00A051C9" w:rsidRDefault="00A051C9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Aciona detalhes da Nota.</w:t>
      </w:r>
    </w:p>
    <w:p w:rsidR="00E9572F" w:rsidRDefault="00E9572F" w:rsidP="00E9572F">
      <w:pPr>
        <w:rPr>
          <w:rFonts w:ascii="Arial Narrow" w:hAnsi="Arial Narrow"/>
        </w:rPr>
      </w:pPr>
    </w:p>
    <w:p w:rsidR="001E5011" w:rsidRDefault="001E5011" w:rsidP="001E501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</w:t>
      </w:r>
      <w:r w:rsidR="00670DED">
        <w:rPr>
          <w:rFonts w:ascii="Arial Narrow" w:hAnsi="Arial Narrow"/>
        </w:rPr>
        <w:t xml:space="preserve"> da nota</w:t>
      </w:r>
      <w:r>
        <w:rPr>
          <w:rFonts w:ascii="Arial Narrow" w:hAnsi="Arial Narrow"/>
        </w:rPr>
        <w:t>: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Produto.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de Capa do produto.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de exemplares do produto</w:t>
      </w:r>
    </w:p>
    <w:p w:rsidR="001E5011" w:rsidRDefault="001E5011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Sobras/Faltas: Quantidade de sobras e faltas apontadas do produto.</w:t>
      </w:r>
    </w:p>
    <w:p w:rsidR="00670DED" w:rsidRDefault="00670DED" w:rsidP="001E501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Exibe Total de Preço Capa x Exemplares.</w:t>
      </w:r>
    </w:p>
    <w:p w:rsidR="001E5011" w:rsidRDefault="001E5011" w:rsidP="001E5011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 xml:space="preserve">Executa a ação da pesquisa baseada no </w:t>
      </w:r>
      <w:r w:rsidR="00720C43">
        <w:rPr>
          <w:rFonts w:ascii="Arial Narrow" w:hAnsi="Arial Narrow"/>
        </w:rPr>
        <w:t>período</w:t>
      </w:r>
      <w:r w:rsidR="00AB606A">
        <w:rPr>
          <w:rFonts w:ascii="Arial Narrow" w:hAnsi="Arial Narrow"/>
        </w:rPr>
        <w:t>. Deverá retornar as informações nos campos acima.</w:t>
      </w:r>
    </w:p>
    <w:p w:rsidR="00A051C9" w:rsidRDefault="00A051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para geração </w:t>
      </w:r>
      <w:proofErr w:type="gramStart"/>
      <w:r>
        <w:rPr>
          <w:rFonts w:ascii="Arial Narrow" w:hAnsi="Arial Narrow"/>
        </w:rPr>
        <w:t>da arquivo</w:t>
      </w:r>
      <w:proofErr w:type="gramEnd"/>
      <w:r>
        <w:rPr>
          <w:rFonts w:ascii="Arial Narrow" w:hAnsi="Arial Narrow"/>
        </w:rPr>
        <w:t xml:space="preserve"> do resultado da pesquisa.</w:t>
      </w:r>
    </w:p>
    <w:p w:rsidR="00A051C9" w:rsidRDefault="00A051C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para impressão.</w:t>
      </w:r>
    </w:p>
    <w:p w:rsidR="00751587" w:rsidRDefault="0075158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tela.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D545B7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consulta</w:t>
      </w:r>
    </w:p>
    <w:p w:rsidR="00D545B7" w:rsidRDefault="00D545B7">
      <w:pPr>
        <w:rPr>
          <w:rFonts w:ascii="Arial Narrow" w:hAnsi="Arial Narrow"/>
        </w:rPr>
      </w:pPr>
    </w:p>
    <w:p w:rsidR="00D545B7" w:rsidRDefault="00A051C9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1875" cy="3474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B4" w:rsidRDefault="00F51CB4">
      <w:pPr>
        <w:rPr>
          <w:rFonts w:ascii="Arial Narrow" w:hAnsi="Arial Narrow"/>
        </w:rPr>
      </w:pPr>
    </w:p>
    <w:p w:rsidR="00F51CB4" w:rsidRDefault="00F51CB4">
      <w:pPr>
        <w:rPr>
          <w:rFonts w:ascii="Arial Narrow" w:hAnsi="Arial Narrow"/>
        </w:rPr>
      </w:pPr>
      <w:r>
        <w:rPr>
          <w:rFonts w:ascii="Arial Narrow" w:hAnsi="Arial Narrow"/>
        </w:rPr>
        <w:t>Ação para detalhes da nota</w:t>
      </w:r>
    </w:p>
    <w:p w:rsidR="00F51CB4" w:rsidRDefault="00670DE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46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32E" w:rsidRDefault="009E132E">
      <w:r>
        <w:separator/>
      </w:r>
    </w:p>
  </w:endnote>
  <w:endnote w:type="continuationSeparator" w:id="0">
    <w:p w:rsidR="009E132E" w:rsidRDefault="009E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1B3E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1B3E6E">
      <w:rPr>
        <w:rStyle w:val="Nmerodepgina"/>
        <w:rFonts w:ascii="Arial" w:hAnsi="Arial"/>
        <w:snapToGrid w:val="0"/>
      </w:rPr>
      <w:fldChar w:fldCharType="separate"/>
    </w:r>
    <w:r w:rsidR="00751587">
      <w:rPr>
        <w:rStyle w:val="Nmerodepgina"/>
        <w:rFonts w:ascii="Arial" w:hAnsi="Arial"/>
        <w:noProof/>
        <w:snapToGrid w:val="0"/>
      </w:rPr>
      <w:t>1</w:t>
    </w:r>
    <w:r w:rsidR="001B3E6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1B3E6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1B3E6E">
      <w:rPr>
        <w:rStyle w:val="Nmerodepgina"/>
        <w:rFonts w:ascii="Arial" w:hAnsi="Arial"/>
        <w:snapToGrid w:val="0"/>
      </w:rPr>
      <w:fldChar w:fldCharType="separate"/>
    </w:r>
    <w:r w:rsidR="00751587">
      <w:rPr>
        <w:rStyle w:val="Nmerodepgina"/>
        <w:rFonts w:ascii="Arial" w:hAnsi="Arial"/>
        <w:noProof/>
        <w:snapToGrid w:val="0"/>
      </w:rPr>
      <w:t>8</w:t>
    </w:r>
    <w:r w:rsidR="001B3E6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32E" w:rsidRDefault="009E132E">
      <w:r>
        <w:separator/>
      </w:r>
    </w:p>
  </w:footnote>
  <w:footnote w:type="continuationSeparator" w:id="0">
    <w:p w:rsidR="009E132E" w:rsidRDefault="009E132E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8A3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5B1D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344D"/>
    <w:rsid w:val="00186729"/>
    <w:rsid w:val="0018798B"/>
    <w:rsid w:val="00190B56"/>
    <w:rsid w:val="0019415F"/>
    <w:rsid w:val="00195723"/>
    <w:rsid w:val="001B3E6E"/>
    <w:rsid w:val="001B744E"/>
    <w:rsid w:val="001B78C4"/>
    <w:rsid w:val="001C0FEA"/>
    <w:rsid w:val="001C3A9A"/>
    <w:rsid w:val="001D0F63"/>
    <w:rsid w:val="001D24B2"/>
    <w:rsid w:val="001D3A86"/>
    <w:rsid w:val="001D55EF"/>
    <w:rsid w:val="001E5011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312B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3CDB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6CC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3A37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0DED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685A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1587"/>
    <w:rsid w:val="00752424"/>
    <w:rsid w:val="007565D7"/>
    <w:rsid w:val="0076025F"/>
    <w:rsid w:val="0076369B"/>
    <w:rsid w:val="00763BF1"/>
    <w:rsid w:val="00772978"/>
    <w:rsid w:val="0077376A"/>
    <w:rsid w:val="00776469"/>
    <w:rsid w:val="00790751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2940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B09"/>
    <w:rsid w:val="008F548F"/>
    <w:rsid w:val="008F5D03"/>
    <w:rsid w:val="008F7788"/>
    <w:rsid w:val="00903CD7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132E"/>
    <w:rsid w:val="009F2E14"/>
    <w:rsid w:val="009F5AA5"/>
    <w:rsid w:val="00A00118"/>
    <w:rsid w:val="00A035DD"/>
    <w:rsid w:val="00A051C9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45DC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8D8"/>
    <w:rsid w:val="00A7235E"/>
    <w:rsid w:val="00A7369D"/>
    <w:rsid w:val="00A75621"/>
    <w:rsid w:val="00A757B8"/>
    <w:rsid w:val="00A827E2"/>
    <w:rsid w:val="00A82FFF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A70"/>
    <w:rsid w:val="00B70D72"/>
    <w:rsid w:val="00B71115"/>
    <w:rsid w:val="00B71670"/>
    <w:rsid w:val="00B718ED"/>
    <w:rsid w:val="00B749AE"/>
    <w:rsid w:val="00B82A2F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2F0E"/>
    <w:rsid w:val="00C06858"/>
    <w:rsid w:val="00C06BDE"/>
    <w:rsid w:val="00C241E4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5B2"/>
    <w:rsid w:val="00C8363C"/>
    <w:rsid w:val="00C83B93"/>
    <w:rsid w:val="00C86DCE"/>
    <w:rsid w:val="00C9056D"/>
    <w:rsid w:val="00C93B4D"/>
    <w:rsid w:val="00C9427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916"/>
    <w:rsid w:val="00D401AD"/>
    <w:rsid w:val="00D40FF6"/>
    <w:rsid w:val="00D43507"/>
    <w:rsid w:val="00D453FF"/>
    <w:rsid w:val="00D45EB1"/>
    <w:rsid w:val="00D515AB"/>
    <w:rsid w:val="00D51B34"/>
    <w:rsid w:val="00D545B7"/>
    <w:rsid w:val="00D60C2B"/>
    <w:rsid w:val="00D61C24"/>
    <w:rsid w:val="00D64577"/>
    <w:rsid w:val="00D64742"/>
    <w:rsid w:val="00D64ADA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3AE4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45EB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0C51"/>
    <w:rsid w:val="00F41E73"/>
    <w:rsid w:val="00F44663"/>
    <w:rsid w:val="00F51CB4"/>
    <w:rsid w:val="00F55B96"/>
    <w:rsid w:val="00F56109"/>
    <w:rsid w:val="00F56B86"/>
    <w:rsid w:val="00F57135"/>
    <w:rsid w:val="00F5724C"/>
    <w:rsid w:val="00F574A1"/>
    <w:rsid w:val="00F639C7"/>
    <w:rsid w:val="00F6479F"/>
    <w:rsid w:val="00F65E7A"/>
    <w:rsid w:val="00F6638C"/>
    <w:rsid w:val="00F712C2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1B3E6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1B3E6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1B3E6E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1B3E6E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1B3E6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1B3E6E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1B3E6E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1B3E6E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1B3E6E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1B3E6E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1B3E6E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1B3E6E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1B3E6E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1B3E6E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1B3E6E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1B3E6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1B3E6E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B3E6E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B3E6E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399</TotalTime>
  <Pages>8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29</cp:revision>
  <cp:lastPrinted>2009-11-19T20:24:00Z</cp:lastPrinted>
  <dcterms:created xsi:type="dcterms:W3CDTF">2011-12-28T14:18:00Z</dcterms:created>
  <dcterms:modified xsi:type="dcterms:W3CDTF">2012-03-01T14:47:00Z</dcterms:modified>
</cp:coreProperties>
</file>