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BA5" w:rsidRPr="00875148" w:rsidRDefault="00764BA5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764BA5" w:rsidRPr="00875148" w:rsidRDefault="00764BA5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764BA5" w:rsidRPr="00875148" w:rsidRDefault="00764BA5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0006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Conferência de Encalhe d</w:t>
      </w:r>
      <w:r w:rsidR="00C669FE">
        <w:rPr>
          <w:rFonts w:ascii="Arial Narrow" w:hAnsi="Arial Narrow"/>
          <w:b/>
          <w:sz w:val="36"/>
          <w:szCs w:val="36"/>
        </w:rPr>
        <w:t>a</w:t>
      </w:r>
      <w:r>
        <w:rPr>
          <w:rFonts w:ascii="Arial Narrow" w:hAnsi="Arial Narrow"/>
          <w:b/>
          <w:sz w:val="36"/>
          <w:szCs w:val="36"/>
        </w:rPr>
        <w:t xml:space="preserve"> </w:t>
      </w:r>
      <w:r w:rsidR="00C669FE">
        <w:rPr>
          <w:rFonts w:ascii="Arial Narrow" w:hAnsi="Arial Narrow"/>
          <w:b/>
          <w:sz w:val="36"/>
          <w:szCs w:val="36"/>
        </w:rPr>
        <w:t>Cota</w:t>
      </w:r>
      <w:r w:rsidR="00D66D0E">
        <w:rPr>
          <w:rFonts w:ascii="Arial Narrow" w:hAnsi="Arial Narrow"/>
          <w:b/>
          <w:sz w:val="36"/>
          <w:szCs w:val="36"/>
        </w:rPr>
        <w:t xml:space="preserve"> Contingê</w:t>
      </w:r>
      <w:r>
        <w:rPr>
          <w:rFonts w:ascii="Arial Narrow" w:hAnsi="Arial Narrow"/>
          <w:b/>
          <w:sz w:val="36"/>
          <w:szCs w:val="36"/>
        </w:rPr>
        <w:t>ncia</w:t>
      </w:r>
      <w:r w:rsidRPr="00875148">
        <w:rPr>
          <w:rFonts w:ascii="Arial Narrow" w:hAnsi="Arial Narrow"/>
          <w:b/>
          <w:sz w:val="40"/>
        </w:rPr>
        <w:t>&gt;</w:t>
      </w: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764BA5" w:rsidRPr="00875148" w:rsidRDefault="00764BA5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764BA5" w:rsidRPr="00875148" w:rsidRDefault="00764BA5">
      <w:pPr>
        <w:jc w:val="center"/>
        <w:rPr>
          <w:rFonts w:ascii="Arial Narrow" w:hAnsi="Arial Narrow"/>
          <w:b/>
          <w:sz w:val="48"/>
        </w:rPr>
      </w:pPr>
    </w:p>
    <w:p w:rsidR="00764BA5" w:rsidRPr="00875148" w:rsidRDefault="00764BA5">
      <w:pPr>
        <w:pStyle w:val="Cabealho"/>
        <w:rPr>
          <w:rFonts w:ascii="Arial Narrow" w:hAnsi="Arial Narrow"/>
        </w:rPr>
      </w:pPr>
    </w:p>
    <w:p w:rsidR="00764BA5" w:rsidRPr="00875148" w:rsidRDefault="00764BA5">
      <w:pPr>
        <w:pStyle w:val="Cabealho"/>
        <w:rPr>
          <w:rFonts w:ascii="Arial Narrow" w:hAnsi="Arial Narrow"/>
        </w:rPr>
      </w:pPr>
    </w:p>
    <w:p w:rsidR="00764BA5" w:rsidRPr="00875148" w:rsidRDefault="00764BA5">
      <w:pPr>
        <w:pStyle w:val="Cabealho"/>
        <w:rPr>
          <w:rFonts w:ascii="Arial Narrow" w:hAnsi="Arial Narrow"/>
        </w:rPr>
      </w:pPr>
    </w:p>
    <w:p w:rsidR="00764BA5" w:rsidRPr="00875148" w:rsidRDefault="00764BA5">
      <w:pPr>
        <w:pStyle w:val="Cabealho"/>
        <w:rPr>
          <w:rFonts w:ascii="Arial Narrow" w:hAnsi="Arial Narrow"/>
        </w:rPr>
      </w:pPr>
    </w:p>
    <w:p w:rsidR="00764BA5" w:rsidRPr="00875148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Default="00764BA5">
      <w:pPr>
        <w:pStyle w:val="Cabealho"/>
        <w:rPr>
          <w:rFonts w:ascii="Arial Narrow" w:hAnsi="Arial Narrow"/>
        </w:rPr>
      </w:pPr>
    </w:p>
    <w:p w:rsidR="00764BA5" w:rsidRPr="00875148" w:rsidRDefault="00764BA5">
      <w:pPr>
        <w:pStyle w:val="Cabealho"/>
        <w:rPr>
          <w:rFonts w:ascii="Arial Narrow" w:hAnsi="Arial Narrow"/>
        </w:rPr>
      </w:pPr>
    </w:p>
    <w:p w:rsidR="00764BA5" w:rsidRPr="00875148" w:rsidRDefault="00764BA5">
      <w:pPr>
        <w:rPr>
          <w:rFonts w:ascii="Arial Narrow" w:hAnsi="Arial Narrow"/>
        </w:rPr>
      </w:pPr>
    </w:p>
    <w:p w:rsidR="00764BA5" w:rsidRPr="00875148" w:rsidRDefault="00764BA5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764BA5" w:rsidRPr="00875148" w:rsidTr="003D4B3F">
        <w:tc>
          <w:tcPr>
            <w:tcW w:w="1134" w:type="dxa"/>
          </w:tcPr>
          <w:p w:rsidR="00764BA5" w:rsidRPr="00875148" w:rsidRDefault="00764BA5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764BA5" w:rsidRPr="00875148" w:rsidRDefault="00764BA5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764BA5" w:rsidRPr="00875148" w:rsidRDefault="00764BA5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764BA5" w:rsidRPr="00875148" w:rsidRDefault="00764BA5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764BA5" w:rsidRPr="00875148" w:rsidRDefault="00764BA5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764BA5" w:rsidRPr="00875148" w:rsidTr="003D4B3F">
        <w:tc>
          <w:tcPr>
            <w:tcW w:w="1134" w:type="dxa"/>
          </w:tcPr>
          <w:p w:rsidR="00764BA5" w:rsidRPr="00875148" w:rsidRDefault="00764BA5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764BA5" w:rsidRPr="00875148" w:rsidRDefault="00764BA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764BA5" w:rsidRPr="00875148" w:rsidRDefault="00764BA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764BA5" w:rsidRPr="00875148" w:rsidRDefault="00764BA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764BA5" w:rsidRPr="00875148" w:rsidRDefault="00764BA5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64BA5" w:rsidRPr="00875148" w:rsidTr="003D4B3F">
        <w:tc>
          <w:tcPr>
            <w:tcW w:w="1134" w:type="dxa"/>
          </w:tcPr>
          <w:p w:rsidR="00764BA5" w:rsidRPr="00875148" w:rsidRDefault="00764BA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764BA5" w:rsidRPr="00875148" w:rsidRDefault="00764BA5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764BA5" w:rsidRPr="00875148" w:rsidRDefault="00764BA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764BA5" w:rsidRPr="00875148" w:rsidRDefault="00764BA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764BA5" w:rsidRPr="00875148" w:rsidRDefault="00764BA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764BA5" w:rsidRDefault="00764BA5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764BA5" w:rsidRPr="00875148" w:rsidRDefault="00764BA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764BA5" w:rsidRPr="00875148" w:rsidRDefault="00764BA5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764BA5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764BA5" w:rsidRPr="00875148" w:rsidRDefault="00764BA5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764BA5" w:rsidRPr="00875148" w:rsidRDefault="00764BA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764BA5" w:rsidRPr="00875148">
        <w:trPr>
          <w:cantSplit/>
          <w:trHeight w:val="235"/>
        </w:trPr>
        <w:tc>
          <w:tcPr>
            <w:tcW w:w="4889" w:type="dxa"/>
            <w:vMerge/>
          </w:tcPr>
          <w:p w:rsidR="00764BA5" w:rsidRPr="00875148" w:rsidRDefault="00764BA5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764BA5" w:rsidRPr="00875148" w:rsidRDefault="00764BA5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764BA5" w:rsidRPr="00875148">
        <w:tc>
          <w:tcPr>
            <w:tcW w:w="4889" w:type="dxa"/>
          </w:tcPr>
          <w:p w:rsidR="00764BA5" w:rsidRPr="00875148" w:rsidRDefault="00764BA5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764BA5" w:rsidRPr="009540DC" w:rsidRDefault="00764BA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764BA5" w:rsidRPr="00875148" w:rsidRDefault="00764BA5">
      <w:pPr>
        <w:rPr>
          <w:rFonts w:ascii="Arial Narrow" w:hAnsi="Arial Narrow"/>
        </w:rPr>
      </w:pPr>
    </w:p>
    <w:p w:rsidR="00764BA5" w:rsidRPr="00875148" w:rsidRDefault="00764BA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764BA5" w:rsidRPr="00875148" w:rsidRDefault="00764BA5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764BA5" w:rsidRPr="002E1225">
        <w:tc>
          <w:tcPr>
            <w:tcW w:w="9779" w:type="dxa"/>
          </w:tcPr>
          <w:p w:rsidR="00764BA5" w:rsidRPr="002E1225" w:rsidRDefault="00764BA5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2E1225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764BA5" w:rsidRPr="002E1225" w:rsidRDefault="003F659B" w:rsidP="002E1225">
            <w:pPr>
              <w:ind w:left="360"/>
              <w:rPr>
                <w:rFonts w:ascii="Arial Narrow" w:hAnsi="Arial Narrow"/>
                <w:szCs w:val="28"/>
              </w:rPr>
            </w:pPr>
            <w:r w:rsidRPr="002E1225">
              <w:rPr>
                <w:rFonts w:ascii="Calibri" w:hAnsi="Calibri" w:cs="Arial"/>
                <w:color w:val="002060"/>
                <w:sz w:val="22"/>
                <w:szCs w:val="22"/>
              </w:rPr>
              <w:t>Esta tela executará a conferê</w:t>
            </w:r>
            <w:r w:rsidR="00764BA5" w:rsidRPr="002E1225">
              <w:rPr>
                <w:rFonts w:ascii="Calibri" w:hAnsi="Calibri" w:cs="Arial"/>
                <w:color w:val="002060"/>
                <w:sz w:val="22"/>
                <w:szCs w:val="22"/>
              </w:rPr>
              <w:t>ncia diária de encalhe d</w:t>
            </w:r>
            <w:r w:rsidR="00C669FE" w:rsidRPr="002E1225">
              <w:rPr>
                <w:rFonts w:ascii="Calibri" w:hAnsi="Calibri" w:cs="Arial"/>
                <w:color w:val="002060"/>
                <w:sz w:val="22"/>
                <w:szCs w:val="22"/>
              </w:rPr>
              <w:t>a</w:t>
            </w:r>
            <w:r w:rsidR="00764BA5" w:rsidRPr="002E1225">
              <w:rPr>
                <w:rFonts w:ascii="Calibri" w:hAnsi="Calibri" w:cs="Arial"/>
                <w:color w:val="002060"/>
                <w:sz w:val="22"/>
                <w:szCs w:val="22"/>
              </w:rPr>
              <w:t xml:space="preserve"> </w:t>
            </w:r>
            <w:r w:rsidR="00C669FE" w:rsidRPr="002E1225">
              <w:rPr>
                <w:rFonts w:ascii="Calibri" w:hAnsi="Calibri" w:cs="Arial"/>
                <w:color w:val="002060"/>
                <w:sz w:val="22"/>
                <w:szCs w:val="22"/>
              </w:rPr>
              <w:t>Cota</w:t>
            </w:r>
            <w:r w:rsidR="00764BA5" w:rsidRPr="002E1225">
              <w:rPr>
                <w:rFonts w:ascii="Calibri" w:hAnsi="Calibri" w:cs="Arial"/>
                <w:color w:val="002060"/>
                <w:sz w:val="22"/>
                <w:szCs w:val="22"/>
              </w:rPr>
              <w:t xml:space="preserve"> via digitação das</w:t>
            </w:r>
            <w:r w:rsidRPr="002E1225">
              <w:rPr>
                <w:rFonts w:ascii="Calibri" w:hAnsi="Calibri" w:cs="Arial"/>
                <w:color w:val="002060"/>
                <w:sz w:val="22"/>
                <w:szCs w:val="22"/>
              </w:rPr>
              <w:t xml:space="preserve"> quantidades conferidas das Chamadas</w:t>
            </w:r>
            <w:r w:rsidR="00764BA5" w:rsidRPr="002E1225">
              <w:rPr>
                <w:rFonts w:ascii="Calibri" w:hAnsi="Calibri" w:cs="Arial"/>
                <w:color w:val="002060"/>
                <w:sz w:val="22"/>
                <w:szCs w:val="22"/>
              </w:rPr>
              <w:t xml:space="preserve"> de encalhe.</w:t>
            </w:r>
          </w:p>
        </w:tc>
      </w:tr>
      <w:tr w:rsidR="00764BA5" w:rsidRPr="00875148">
        <w:tc>
          <w:tcPr>
            <w:tcW w:w="9779" w:type="dxa"/>
          </w:tcPr>
          <w:p w:rsidR="00764BA5" w:rsidRPr="00875148" w:rsidRDefault="00764BA5" w:rsidP="003A29F1">
            <w:pPr>
              <w:rPr>
                <w:rFonts w:ascii="Arial Narrow" w:hAnsi="Arial Narrow"/>
              </w:rPr>
            </w:pPr>
          </w:p>
        </w:tc>
      </w:tr>
    </w:tbl>
    <w:p w:rsidR="00764BA5" w:rsidRPr="00875148" w:rsidRDefault="00764BA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764BA5" w:rsidRPr="00875148" w:rsidRDefault="00764BA5">
      <w:pPr>
        <w:rPr>
          <w:rFonts w:ascii="Arial Narrow" w:hAnsi="Arial Narrow"/>
        </w:rPr>
      </w:pPr>
    </w:p>
    <w:p w:rsidR="00764BA5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CD39E6" w:rsidRDefault="00CD39E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D39E6" w:rsidRDefault="00CD39E6" w:rsidP="00CD39E6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Por ser uma funcionalidade de contingência a maneira de </w:t>
      </w:r>
      <w:r w:rsidR="00B25922">
        <w:rPr>
          <w:rFonts w:ascii="Calibri" w:hAnsi="Calibri" w:cs="Arial"/>
          <w:color w:val="002060"/>
          <w:sz w:val="22"/>
          <w:szCs w:val="22"/>
        </w:rPr>
        <w:t>realizar a conferência</w:t>
      </w:r>
      <w:r>
        <w:rPr>
          <w:rFonts w:ascii="Calibri" w:hAnsi="Calibri" w:cs="Arial"/>
          <w:color w:val="002060"/>
          <w:sz w:val="22"/>
          <w:szCs w:val="22"/>
        </w:rPr>
        <w:t xml:space="preserve"> é diferenciada, porém esta têm as mesmas premissas, regras, processos, impressões e observações informadas na EMS 0005 – Conferência Encalhe Cota.</w:t>
      </w:r>
    </w:p>
    <w:p w:rsidR="00CD39E6" w:rsidRDefault="00CD39E6" w:rsidP="00CD39E6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D39E6" w:rsidRDefault="00CD39E6" w:rsidP="00CD39E6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funcionalidade será utilizada, quando tivermos algum problema que impossibilite a utilização do sistema para a conferência do encalhe. De forma a evitar a ociosidade, os conferentes realizam a checagem via Chamada de Encalhe x Fís</w:t>
      </w:r>
      <w:r w:rsidR="00B25922">
        <w:rPr>
          <w:rFonts w:ascii="Calibri" w:hAnsi="Calibri" w:cs="Arial"/>
          <w:color w:val="002060"/>
          <w:sz w:val="22"/>
          <w:szCs w:val="22"/>
        </w:rPr>
        <w:t>ico, e posteriormente fazem o im</w:t>
      </w:r>
      <w:r>
        <w:rPr>
          <w:rFonts w:ascii="Calibri" w:hAnsi="Calibri" w:cs="Arial"/>
          <w:color w:val="002060"/>
          <w:sz w:val="22"/>
          <w:szCs w:val="22"/>
        </w:rPr>
        <w:t>put destas informações no sistema. Para isto, prevemos algo mais rápido e eficaz.</w:t>
      </w:r>
    </w:p>
    <w:p w:rsidR="00CD39E6" w:rsidRDefault="00CD39E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F15079" w:rsidRDefault="00F15079" w:rsidP="00F15079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 acesso a esta funcionalidade será controlado por níveis.</w:t>
      </w:r>
    </w:p>
    <w:p w:rsidR="00F15079" w:rsidRDefault="00F15079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D39E6" w:rsidRPr="00CD39E6" w:rsidRDefault="00CD39E6" w:rsidP="00D90C24">
      <w:pPr>
        <w:ind w:left="360"/>
        <w:rPr>
          <w:rFonts w:ascii="Calibri" w:hAnsi="Calibri" w:cs="Arial"/>
          <w:b/>
          <w:color w:val="002060"/>
          <w:sz w:val="22"/>
          <w:szCs w:val="22"/>
          <w:u w:val="single"/>
        </w:rPr>
      </w:pPr>
      <w:r>
        <w:rPr>
          <w:rFonts w:ascii="Calibri" w:hAnsi="Calibri" w:cs="Arial"/>
          <w:b/>
          <w:color w:val="002060"/>
          <w:sz w:val="22"/>
          <w:szCs w:val="22"/>
          <w:u w:val="single"/>
        </w:rPr>
        <w:t xml:space="preserve">Processo de </w:t>
      </w:r>
      <w:r w:rsidRPr="00CD39E6">
        <w:rPr>
          <w:rFonts w:ascii="Calibri" w:hAnsi="Calibri" w:cs="Arial"/>
          <w:b/>
          <w:color w:val="002060"/>
          <w:sz w:val="22"/>
          <w:szCs w:val="22"/>
          <w:u w:val="single"/>
        </w:rPr>
        <w:t>Conferência do Encalhe</w:t>
      </w:r>
      <w:r>
        <w:rPr>
          <w:rFonts w:ascii="Calibri" w:hAnsi="Calibri" w:cs="Arial"/>
          <w:b/>
          <w:color w:val="002060"/>
          <w:sz w:val="22"/>
          <w:szCs w:val="22"/>
          <w:u w:val="single"/>
        </w:rPr>
        <w:t>:</w:t>
      </w:r>
    </w:p>
    <w:p w:rsidR="00CD39E6" w:rsidRDefault="00CD39E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D39E6" w:rsidRDefault="00CD39E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Segue o mesmo fluxo da EMS 0005 – Conferência Encalhe Cota, com exceção do item </w:t>
      </w:r>
      <w:r w:rsidR="00B25922">
        <w:rPr>
          <w:rFonts w:ascii="Calibri" w:hAnsi="Calibri" w:cs="Arial"/>
          <w:color w:val="002060"/>
          <w:sz w:val="22"/>
          <w:szCs w:val="22"/>
        </w:rPr>
        <w:t>4:</w:t>
      </w:r>
      <w:r>
        <w:rPr>
          <w:rFonts w:ascii="Calibri" w:hAnsi="Calibri" w:cs="Arial"/>
          <w:color w:val="002060"/>
          <w:sz w:val="22"/>
          <w:szCs w:val="22"/>
        </w:rPr>
        <w:t xml:space="preserve"> </w:t>
      </w:r>
    </w:p>
    <w:p w:rsidR="00CD39E6" w:rsidRDefault="00CD39E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CD39E6" w:rsidRDefault="00CD39E6" w:rsidP="00CD39E6">
      <w:pPr>
        <w:numPr>
          <w:ilvl w:val="0"/>
          <w:numId w:val="27"/>
        </w:num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</w:t>
      </w:r>
      <w:r w:rsidR="00B25922">
        <w:rPr>
          <w:rFonts w:ascii="Calibri" w:hAnsi="Calibri" w:cs="Arial"/>
          <w:color w:val="002060"/>
          <w:sz w:val="22"/>
          <w:szCs w:val="22"/>
        </w:rPr>
        <w:t>pós</w:t>
      </w:r>
      <w:r>
        <w:rPr>
          <w:rFonts w:ascii="Calibri" w:hAnsi="Calibri" w:cs="Arial"/>
          <w:color w:val="002060"/>
          <w:sz w:val="22"/>
          <w:szCs w:val="22"/>
        </w:rPr>
        <w:t xml:space="preserve"> digitar o número da cota, o sistema deve mostrar no grid, todos os produtos </w:t>
      </w:r>
      <w:r w:rsidR="006E41C4">
        <w:rPr>
          <w:rFonts w:ascii="Calibri" w:hAnsi="Calibri" w:cs="Arial"/>
          <w:color w:val="002060"/>
          <w:sz w:val="22"/>
          <w:szCs w:val="22"/>
        </w:rPr>
        <w:t>que constam na Chamada de Encalhe desta cota, apenas com o campo de quantidade liberado para digitação do conferente.</w:t>
      </w:r>
    </w:p>
    <w:p w:rsidR="00184A1E" w:rsidRDefault="00184A1E" w:rsidP="006E41C4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D66D0E" w:rsidRPr="00D66D0E" w:rsidRDefault="00D66D0E" w:rsidP="00D66D0E">
      <w:pPr>
        <w:rPr>
          <w:rFonts w:ascii="Calibri" w:hAnsi="Calibri" w:cs="Arial"/>
          <w:color w:val="002060"/>
          <w:sz w:val="22"/>
          <w:szCs w:val="22"/>
          <w:u w:val="single"/>
        </w:rPr>
      </w:pPr>
      <w:r w:rsidRPr="00D66D0E">
        <w:rPr>
          <w:rFonts w:ascii="Calibri" w:hAnsi="Calibri" w:cs="Arial"/>
          <w:color w:val="002060"/>
          <w:sz w:val="22"/>
          <w:szCs w:val="22"/>
          <w:u w:val="single"/>
        </w:rPr>
        <w:t>Conferência de Produtos que não estão na Chamada de Encalhe</w:t>
      </w:r>
    </w:p>
    <w:p w:rsidR="00D66D0E" w:rsidRDefault="00D66D0E" w:rsidP="006E41C4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6E41C4" w:rsidRDefault="00D66D0E" w:rsidP="00D66D0E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As</w:t>
      </w:r>
      <w:r w:rsidR="006E41C4">
        <w:rPr>
          <w:rFonts w:ascii="Calibri" w:hAnsi="Calibri" w:cs="Arial"/>
          <w:color w:val="002060"/>
          <w:sz w:val="22"/>
          <w:szCs w:val="22"/>
        </w:rPr>
        <w:t xml:space="preserve"> cota</w:t>
      </w:r>
      <w:r>
        <w:rPr>
          <w:rFonts w:ascii="Calibri" w:hAnsi="Calibri" w:cs="Arial"/>
          <w:color w:val="002060"/>
          <w:sz w:val="22"/>
          <w:szCs w:val="22"/>
        </w:rPr>
        <w:t>s</w:t>
      </w:r>
      <w:r w:rsidR="006E41C4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 xml:space="preserve">poderão enviar </w:t>
      </w:r>
      <w:r w:rsidR="006E41C4">
        <w:rPr>
          <w:rFonts w:ascii="Calibri" w:hAnsi="Calibri" w:cs="Arial"/>
          <w:color w:val="002060"/>
          <w:sz w:val="22"/>
          <w:szCs w:val="22"/>
        </w:rPr>
        <w:t xml:space="preserve">produtos de outras datas de recolhimento, cujo recebimento dos mesmos é permitido pelo Distribuidor, </w:t>
      </w:r>
      <w:r w:rsidR="00184A1E">
        <w:rPr>
          <w:rFonts w:ascii="Calibri" w:hAnsi="Calibri" w:cs="Arial"/>
          <w:color w:val="002060"/>
          <w:sz w:val="22"/>
          <w:szCs w:val="22"/>
        </w:rPr>
        <w:t>seja antecipad</w:t>
      </w:r>
      <w:r>
        <w:rPr>
          <w:rFonts w:ascii="Calibri" w:hAnsi="Calibri" w:cs="Arial"/>
          <w:color w:val="002060"/>
          <w:sz w:val="22"/>
          <w:szCs w:val="22"/>
        </w:rPr>
        <w:t>o ou da semana de recolhimento.</w:t>
      </w:r>
    </w:p>
    <w:p w:rsidR="00D66D0E" w:rsidRDefault="00D66D0E" w:rsidP="00D66D0E">
      <w:pPr>
        <w:rPr>
          <w:rFonts w:ascii="Calibri" w:hAnsi="Calibri" w:cs="Arial"/>
          <w:color w:val="002060"/>
          <w:sz w:val="22"/>
          <w:szCs w:val="22"/>
        </w:rPr>
      </w:pPr>
    </w:p>
    <w:p w:rsidR="00D66D0E" w:rsidRDefault="00D66D0E" w:rsidP="00D66D0E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Para realizar a conferência destes produtos, o usuário deverá clicar no botão ‘INCLUIR PRODUTO’, onde abrirá uma pop-up onde possibilitará a inclusão de um ou mais produtos.</w:t>
      </w:r>
    </w:p>
    <w:p w:rsidR="006E41C4" w:rsidRDefault="006E41C4" w:rsidP="006E41C4">
      <w:pPr>
        <w:ind w:left="720"/>
        <w:rPr>
          <w:rFonts w:ascii="Calibri" w:hAnsi="Calibri" w:cs="Arial"/>
          <w:color w:val="002060"/>
          <w:sz w:val="22"/>
          <w:szCs w:val="22"/>
        </w:rPr>
      </w:pPr>
    </w:p>
    <w:p w:rsidR="00CD39E6" w:rsidRDefault="00CD39E6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64BA5" w:rsidRDefault="00764BA5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64BA5" w:rsidRDefault="00764BA5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6E41C4" w:rsidRDefault="006E41C4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64BA5" w:rsidRDefault="00764BA5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764BA5" w:rsidRDefault="00764BA5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764BA5" w:rsidRPr="00875148" w:rsidRDefault="00764BA5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764BA5" w:rsidRPr="00875148">
        <w:tc>
          <w:tcPr>
            <w:tcW w:w="9779" w:type="dxa"/>
          </w:tcPr>
          <w:p w:rsidR="00764BA5" w:rsidRPr="009540DC" w:rsidRDefault="00764BA5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764BA5" w:rsidRPr="00875148" w:rsidRDefault="00764BA5" w:rsidP="00597006">
            <w:pPr>
              <w:rPr>
                <w:rFonts w:ascii="Arial Narrow" w:hAnsi="Arial Narrow"/>
              </w:rPr>
            </w:pPr>
          </w:p>
        </w:tc>
      </w:tr>
    </w:tbl>
    <w:p w:rsidR="00764BA5" w:rsidRPr="00875148" w:rsidRDefault="00764BA5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764BA5" w:rsidRPr="00875148" w:rsidRDefault="00764BA5" w:rsidP="00E34CC4">
      <w:pPr>
        <w:rPr>
          <w:rFonts w:ascii="Arial Narrow" w:hAnsi="Arial Narrow"/>
        </w:rPr>
      </w:pPr>
    </w:p>
    <w:p w:rsidR="00764BA5" w:rsidRPr="00875148" w:rsidRDefault="00764BA5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764BA5" w:rsidRPr="00875148" w:rsidRDefault="00764BA5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764BA5" w:rsidRPr="00875148" w:rsidTr="008573CA">
        <w:trPr>
          <w:trHeight w:val="314"/>
        </w:trPr>
        <w:tc>
          <w:tcPr>
            <w:tcW w:w="3136" w:type="dxa"/>
          </w:tcPr>
          <w:p w:rsidR="00764BA5" w:rsidRPr="00875148" w:rsidRDefault="00764BA5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764BA5" w:rsidRPr="00875148" w:rsidRDefault="00764BA5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764BA5" w:rsidRPr="00875148" w:rsidRDefault="00764BA5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764BA5" w:rsidRPr="00875148" w:rsidRDefault="00764BA5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764BA5" w:rsidRPr="00875148" w:rsidRDefault="00764BA5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764BA5" w:rsidRPr="00875148" w:rsidRDefault="00764BA5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764BA5" w:rsidRPr="00875148" w:rsidTr="008573CA">
        <w:trPr>
          <w:trHeight w:val="228"/>
        </w:trPr>
        <w:tc>
          <w:tcPr>
            <w:tcW w:w="3136" w:type="dxa"/>
          </w:tcPr>
          <w:p w:rsidR="00764BA5" w:rsidRPr="009540DC" w:rsidRDefault="00764BA5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764BA5" w:rsidRPr="00875148" w:rsidTr="008573CA">
        <w:trPr>
          <w:trHeight w:val="228"/>
        </w:trPr>
        <w:tc>
          <w:tcPr>
            <w:tcW w:w="3136" w:type="dxa"/>
          </w:tcPr>
          <w:p w:rsidR="00764BA5" w:rsidRPr="009540DC" w:rsidRDefault="00764BA5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764BA5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764BA5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764BA5" w:rsidRPr="00875148" w:rsidTr="008573CA">
        <w:trPr>
          <w:trHeight w:val="228"/>
        </w:trPr>
        <w:tc>
          <w:tcPr>
            <w:tcW w:w="3136" w:type="dxa"/>
          </w:tcPr>
          <w:p w:rsidR="00764BA5" w:rsidRPr="009540DC" w:rsidRDefault="00764BA5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764BA5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764BA5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764BA5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764BA5" w:rsidRPr="00FD0CD1" w:rsidRDefault="00764BA5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764BA5" w:rsidRPr="00875148" w:rsidRDefault="00764BA5" w:rsidP="008665A6">
      <w:pPr>
        <w:outlineLvl w:val="0"/>
        <w:rPr>
          <w:rFonts w:ascii="Arial Narrow" w:hAnsi="Arial Narrow" w:cs="Arial"/>
          <w:b/>
        </w:rPr>
      </w:pPr>
    </w:p>
    <w:p w:rsidR="00764BA5" w:rsidRPr="00875148" w:rsidRDefault="00764BA5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764BA5" w:rsidRPr="00875148" w:rsidRDefault="00764BA5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764BA5" w:rsidRPr="00875148" w:rsidTr="00092FF2">
        <w:trPr>
          <w:trHeight w:val="234"/>
        </w:trPr>
        <w:tc>
          <w:tcPr>
            <w:tcW w:w="708" w:type="dxa"/>
          </w:tcPr>
          <w:p w:rsidR="00764BA5" w:rsidRPr="00875148" w:rsidRDefault="00764BA5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764BA5" w:rsidRPr="009540DC" w:rsidRDefault="00764BA5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764BA5" w:rsidRPr="00875148" w:rsidRDefault="00764BA5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764BA5" w:rsidRPr="00875148" w:rsidRDefault="00764BA5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764BA5" w:rsidRPr="00875148" w:rsidTr="00092FF2">
        <w:trPr>
          <w:trHeight w:val="236"/>
        </w:trPr>
        <w:tc>
          <w:tcPr>
            <w:tcW w:w="708" w:type="dxa"/>
          </w:tcPr>
          <w:p w:rsidR="00764BA5" w:rsidRPr="00875148" w:rsidRDefault="00764BA5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764BA5" w:rsidRPr="00875148" w:rsidRDefault="00764BA5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764BA5" w:rsidRPr="009540DC" w:rsidRDefault="00764BA5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764BA5" w:rsidRPr="00875148" w:rsidRDefault="00764BA5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764BA5" w:rsidRPr="00875148" w:rsidRDefault="00764BA5" w:rsidP="00116B72">
      <w:pPr>
        <w:rPr>
          <w:rFonts w:ascii="Arial Narrow" w:hAnsi="Arial Narrow"/>
        </w:rPr>
      </w:pPr>
    </w:p>
    <w:p w:rsidR="00764BA5" w:rsidRPr="00875148" w:rsidRDefault="00764BA5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764BA5" w:rsidRPr="00875148" w:rsidRDefault="00764BA5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764BA5" w:rsidRPr="00875148">
        <w:trPr>
          <w:trHeight w:val="204"/>
        </w:trPr>
        <w:tc>
          <w:tcPr>
            <w:tcW w:w="3239" w:type="dxa"/>
          </w:tcPr>
          <w:p w:rsidR="00764BA5" w:rsidRPr="00875148" w:rsidRDefault="00764BA5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764BA5" w:rsidRPr="00875148" w:rsidRDefault="00764BA5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764BA5" w:rsidRPr="009540DC" w:rsidRDefault="00764BA5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764BA5" w:rsidRPr="00875148" w:rsidRDefault="00764BA5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764BA5" w:rsidRPr="00875148">
        <w:tc>
          <w:tcPr>
            <w:tcW w:w="3239" w:type="dxa"/>
          </w:tcPr>
          <w:p w:rsidR="00764BA5" w:rsidRPr="00875148" w:rsidRDefault="00764BA5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764BA5" w:rsidRPr="00875148" w:rsidRDefault="00764BA5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764BA5" w:rsidRPr="00875148" w:rsidRDefault="00764BA5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764BA5" w:rsidRPr="00875148" w:rsidRDefault="00764BA5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764BA5" w:rsidRPr="00875148" w:rsidRDefault="00764BA5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764BA5" w:rsidRPr="00875148" w:rsidRDefault="00764BA5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764BA5" w:rsidRPr="00875148" w:rsidRDefault="00764BA5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764BA5" w:rsidRPr="00875148">
        <w:trPr>
          <w:trHeight w:val="204"/>
        </w:trPr>
        <w:tc>
          <w:tcPr>
            <w:tcW w:w="3239" w:type="dxa"/>
          </w:tcPr>
          <w:p w:rsidR="00764BA5" w:rsidRPr="00875148" w:rsidRDefault="00764BA5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764BA5" w:rsidRPr="00875148" w:rsidRDefault="00764BA5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764BA5" w:rsidRPr="009540DC" w:rsidRDefault="00764BA5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764BA5" w:rsidRPr="00875148" w:rsidRDefault="00764BA5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764BA5" w:rsidRPr="00875148">
        <w:tc>
          <w:tcPr>
            <w:tcW w:w="3239" w:type="dxa"/>
          </w:tcPr>
          <w:p w:rsidR="00764BA5" w:rsidRPr="00875148" w:rsidRDefault="00764BA5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764BA5" w:rsidRPr="00875148" w:rsidRDefault="00764BA5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764BA5" w:rsidRPr="00875148" w:rsidRDefault="00764BA5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764BA5" w:rsidRPr="00875148" w:rsidRDefault="00764BA5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764BA5" w:rsidRPr="00875148" w:rsidRDefault="00764BA5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764BA5" w:rsidRPr="00875148" w:rsidRDefault="00764BA5" w:rsidP="00517854">
      <w:pPr>
        <w:rPr>
          <w:rFonts w:ascii="Arial Narrow" w:hAnsi="Arial Narrow"/>
        </w:rPr>
      </w:pPr>
    </w:p>
    <w:p w:rsidR="00764BA5" w:rsidRPr="00875148" w:rsidRDefault="00764BA5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764BA5" w:rsidRPr="00875148" w:rsidRDefault="00764BA5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764BA5" w:rsidRPr="00875148" w:rsidTr="008573CA">
        <w:trPr>
          <w:trHeight w:val="204"/>
        </w:trPr>
        <w:tc>
          <w:tcPr>
            <w:tcW w:w="3520" w:type="dxa"/>
          </w:tcPr>
          <w:p w:rsidR="00764BA5" w:rsidRPr="00875148" w:rsidRDefault="00764BA5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764BA5" w:rsidRPr="00875148" w:rsidRDefault="00764BA5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764BA5" w:rsidRPr="009540DC" w:rsidRDefault="00764BA5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764BA5" w:rsidRPr="00875148" w:rsidTr="008573CA">
        <w:tc>
          <w:tcPr>
            <w:tcW w:w="3520" w:type="dxa"/>
          </w:tcPr>
          <w:p w:rsidR="00764BA5" w:rsidRPr="00875148" w:rsidRDefault="00764BA5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764BA5" w:rsidRPr="00875148" w:rsidRDefault="00764BA5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764BA5" w:rsidRPr="00875148" w:rsidRDefault="00764BA5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764BA5" w:rsidRPr="00875148" w:rsidRDefault="00764BA5" w:rsidP="00116B72">
      <w:pPr>
        <w:rPr>
          <w:rFonts w:ascii="Arial Narrow" w:hAnsi="Arial Narrow"/>
        </w:rPr>
      </w:pPr>
    </w:p>
    <w:p w:rsidR="00764BA5" w:rsidRPr="00875148" w:rsidRDefault="00764BA5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764BA5" w:rsidRPr="00875148" w:rsidRDefault="00764BA5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764BA5" w:rsidRPr="00875148" w:rsidTr="00974529">
        <w:trPr>
          <w:trHeight w:val="204"/>
        </w:trPr>
        <w:tc>
          <w:tcPr>
            <w:tcW w:w="3493" w:type="dxa"/>
          </w:tcPr>
          <w:p w:rsidR="00764BA5" w:rsidRPr="00875148" w:rsidRDefault="00764BA5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764BA5" w:rsidRPr="00875148" w:rsidRDefault="00764BA5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764BA5" w:rsidRPr="009540DC" w:rsidRDefault="00764BA5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764BA5" w:rsidRPr="00875148" w:rsidTr="00974529">
        <w:tc>
          <w:tcPr>
            <w:tcW w:w="3493" w:type="dxa"/>
          </w:tcPr>
          <w:p w:rsidR="00764BA5" w:rsidRPr="00875148" w:rsidRDefault="00764BA5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764BA5" w:rsidRPr="00875148" w:rsidRDefault="00764BA5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764BA5" w:rsidRPr="00875148" w:rsidRDefault="00764BA5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764BA5" w:rsidRPr="00875148" w:rsidRDefault="00764BA5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764BA5" w:rsidRPr="00875148" w:rsidRDefault="00764BA5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764BA5" w:rsidRDefault="00764BA5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764BA5" w:rsidRDefault="00764BA5" w:rsidP="0010198B">
      <w:pPr>
        <w:ind w:left="426"/>
        <w:rPr>
          <w:rFonts w:ascii="Arial Narrow" w:hAnsi="Arial Narrow"/>
        </w:rPr>
      </w:pPr>
    </w:p>
    <w:p w:rsidR="00D66D0E" w:rsidRPr="00D66D0E" w:rsidRDefault="00D66D0E" w:rsidP="0010198B">
      <w:pPr>
        <w:ind w:left="426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Pesquisa</w:t>
      </w:r>
    </w:p>
    <w:p w:rsidR="00D66D0E" w:rsidRDefault="00D66D0E" w:rsidP="0010198B">
      <w:pPr>
        <w:ind w:left="426"/>
        <w:rPr>
          <w:rFonts w:ascii="Arial Narrow" w:hAnsi="Arial Narrow"/>
        </w:rPr>
      </w:pPr>
    </w:p>
    <w:p w:rsidR="00D66D0E" w:rsidRDefault="00D66D0E" w:rsidP="0010198B">
      <w:pPr>
        <w:ind w:left="426"/>
        <w:rPr>
          <w:rFonts w:ascii="Arial Narrow" w:hAnsi="Arial Narrow"/>
          <w:u w:val="single"/>
        </w:rPr>
      </w:pPr>
      <w:r w:rsidRPr="00D66D0E">
        <w:rPr>
          <w:rFonts w:ascii="Arial Narrow" w:hAnsi="Arial Narrow"/>
          <w:u w:val="single"/>
        </w:rPr>
        <w:t>Grid</w:t>
      </w:r>
    </w:p>
    <w:p w:rsidR="00D66D0E" w:rsidRDefault="00D66D0E" w:rsidP="0010198B">
      <w:pPr>
        <w:ind w:left="426"/>
        <w:rPr>
          <w:rFonts w:ascii="Arial Narrow" w:hAnsi="Arial Narrow"/>
          <w:u w:val="single"/>
        </w:rPr>
      </w:pPr>
    </w:p>
    <w:p w:rsidR="00D66D0E" w:rsidRDefault="00D66D0E" w:rsidP="0010198B">
      <w:pPr>
        <w:ind w:left="426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Incluir Produto</w:t>
      </w:r>
      <w:bookmarkStart w:id="13" w:name="_GoBack"/>
      <w:bookmarkEnd w:id="13"/>
    </w:p>
    <w:p w:rsidR="00D66D0E" w:rsidRDefault="00D66D0E" w:rsidP="0010198B">
      <w:pPr>
        <w:ind w:left="426"/>
        <w:rPr>
          <w:rFonts w:ascii="Arial Narrow" w:hAnsi="Arial Narrow"/>
          <w:u w:val="single"/>
        </w:rPr>
      </w:pPr>
    </w:p>
    <w:p w:rsidR="00D66D0E" w:rsidRPr="00D66D0E" w:rsidRDefault="00D66D0E" w:rsidP="0010198B">
      <w:pPr>
        <w:ind w:left="426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Botões:</w:t>
      </w:r>
    </w:p>
    <w:p w:rsidR="00D66D0E" w:rsidRDefault="00D66D0E" w:rsidP="0010198B">
      <w:pPr>
        <w:ind w:left="426"/>
        <w:rPr>
          <w:rFonts w:ascii="Arial Narrow" w:hAnsi="Arial Narrow"/>
        </w:rPr>
      </w:pPr>
    </w:p>
    <w:p w:rsidR="00764BA5" w:rsidRDefault="00764BA5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Conferência de encalhe d</w:t>
      </w:r>
      <w:r w:rsidR="00C669FE">
        <w:rPr>
          <w:rFonts w:ascii="Arial Narrow" w:hAnsi="Arial Narrow"/>
          <w:b/>
        </w:rPr>
        <w:t>a</w:t>
      </w:r>
      <w:r>
        <w:rPr>
          <w:rFonts w:ascii="Arial Narrow" w:hAnsi="Arial Narrow"/>
          <w:b/>
        </w:rPr>
        <w:t xml:space="preserve"> </w:t>
      </w:r>
      <w:r w:rsidR="00C669FE">
        <w:rPr>
          <w:rFonts w:ascii="Arial Narrow" w:hAnsi="Arial Narrow"/>
          <w:b/>
        </w:rPr>
        <w:t>Cota</w:t>
      </w:r>
      <w:r>
        <w:rPr>
          <w:rFonts w:ascii="Arial Narrow" w:hAnsi="Arial Narrow"/>
          <w:b/>
        </w:rPr>
        <w:t xml:space="preserve"> Contingencia</w:t>
      </w:r>
      <w:r w:rsidRPr="00271A13">
        <w:rPr>
          <w:rFonts w:ascii="Arial Narrow" w:hAnsi="Arial Narrow"/>
          <w:b/>
        </w:rPr>
        <w:t>”</w:t>
      </w:r>
    </w:p>
    <w:p w:rsidR="00764BA5" w:rsidRDefault="00D66D0E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274.25pt">
            <v:imagedata r:id="rId8" o:title=""/>
          </v:shape>
        </w:pict>
      </w:r>
    </w:p>
    <w:p w:rsidR="00764BA5" w:rsidRDefault="00764BA5" w:rsidP="0010198B">
      <w:pPr>
        <w:ind w:left="426"/>
        <w:rPr>
          <w:rFonts w:ascii="Arial Narrow" w:hAnsi="Arial Narrow"/>
        </w:rPr>
      </w:pPr>
    </w:p>
    <w:p w:rsidR="00764BA5" w:rsidRDefault="00764BA5" w:rsidP="0010198B">
      <w:pPr>
        <w:ind w:left="426"/>
        <w:rPr>
          <w:rFonts w:ascii="Arial Narrow" w:hAnsi="Arial Narrow"/>
        </w:rPr>
      </w:pPr>
    </w:p>
    <w:p w:rsidR="00764BA5" w:rsidRPr="00875148" w:rsidRDefault="00764BA5" w:rsidP="0010198B">
      <w:pPr>
        <w:ind w:left="426"/>
        <w:rPr>
          <w:rFonts w:ascii="Arial Narrow" w:hAnsi="Arial Narrow"/>
        </w:rPr>
      </w:pP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764BA5" w:rsidRDefault="00764BA5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764BA5" w:rsidRPr="00875148" w:rsidRDefault="00764BA5" w:rsidP="00FD0CD1">
      <w:pPr>
        <w:ind w:left="426"/>
        <w:rPr>
          <w:rFonts w:ascii="Arial Narrow" w:hAnsi="Arial Narrow"/>
        </w:rPr>
      </w:pP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764BA5" w:rsidRDefault="00764BA5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764BA5" w:rsidRPr="00875148" w:rsidRDefault="00764BA5" w:rsidP="00FD0CD1">
      <w:pPr>
        <w:ind w:left="426"/>
        <w:rPr>
          <w:rFonts w:ascii="Arial Narrow" w:hAnsi="Arial Narrow"/>
        </w:rPr>
      </w:pP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764BA5" w:rsidRPr="00875148" w:rsidRDefault="00764BA5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764BA5" w:rsidRPr="00875148" w:rsidRDefault="00764BA5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764BA5" w:rsidRPr="00875148" w:rsidRDefault="00764BA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764BA5" w:rsidRPr="00875148" w:rsidRDefault="00764BA5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764BA5" w:rsidRPr="00875148" w:rsidRDefault="00764BA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764BA5" w:rsidRPr="00875148" w:rsidRDefault="00764BA5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764BA5" w:rsidRDefault="00764BA5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764BA5" w:rsidRPr="001E5B29" w:rsidRDefault="00764BA5" w:rsidP="001E5B29">
      <w:pPr>
        <w:pStyle w:val="TCTips"/>
        <w:ind w:firstLine="720"/>
        <w:rPr>
          <w:i w:val="0"/>
        </w:rPr>
      </w:pPr>
    </w:p>
    <w:p w:rsidR="00764BA5" w:rsidRDefault="00764BA5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764BA5" w:rsidRPr="00B978C8" w:rsidRDefault="00764BA5" w:rsidP="00B978C8"/>
    <w:p w:rsidR="00764BA5" w:rsidRDefault="00764BA5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764BA5" w:rsidRPr="00B978C8" w:rsidRDefault="00764BA5" w:rsidP="00B978C8"/>
    <w:p w:rsidR="00764BA5" w:rsidRPr="00875148" w:rsidRDefault="00764BA5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764BA5" w:rsidRPr="00875148" w:rsidRDefault="00764BA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764BA5" w:rsidRPr="00875148" w:rsidRDefault="00764BA5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764BA5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64BA5" w:rsidRPr="009540DC" w:rsidRDefault="00764BA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64BA5" w:rsidRPr="009540DC" w:rsidRDefault="00764BA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764BA5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764BA5" w:rsidRPr="00875148">
        <w:tc>
          <w:tcPr>
            <w:tcW w:w="6307" w:type="dxa"/>
            <w:tcBorders>
              <w:lef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764BA5" w:rsidRPr="00875148">
        <w:tc>
          <w:tcPr>
            <w:tcW w:w="6307" w:type="dxa"/>
            <w:tcBorders>
              <w:lef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764BA5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764BA5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764BA5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764BA5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64BA5" w:rsidRPr="009540DC" w:rsidRDefault="00764BA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64BA5" w:rsidRPr="009540DC" w:rsidRDefault="00764BA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764BA5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764BA5" w:rsidRPr="00875148">
        <w:tc>
          <w:tcPr>
            <w:tcW w:w="6307" w:type="dxa"/>
            <w:tcBorders>
              <w:lef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764BA5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764BA5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64BA5" w:rsidRPr="009540DC" w:rsidRDefault="00764BA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764BA5" w:rsidRPr="009540DC" w:rsidRDefault="00764BA5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764BA5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764BA5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764BA5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764BA5" w:rsidRPr="00875148" w:rsidRDefault="00764BA5">
      <w:pPr>
        <w:pStyle w:val="TCTips"/>
        <w:rPr>
          <w:rFonts w:ascii="Arial Narrow" w:hAnsi="Arial Narrow"/>
          <w:i w:val="0"/>
          <w:lang w:val="es-ES_tradnl"/>
        </w:rPr>
      </w:pP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764BA5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764BA5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764BA5" w:rsidRPr="00875148">
        <w:trPr>
          <w:cantSplit/>
        </w:trPr>
        <w:tc>
          <w:tcPr>
            <w:tcW w:w="3614" w:type="dxa"/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764BA5" w:rsidRPr="00875148">
        <w:trPr>
          <w:cantSplit/>
        </w:trPr>
        <w:tc>
          <w:tcPr>
            <w:tcW w:w="3614" w:type="dxa"/>
          </w:tcPr>
          <w:p w:rsidR="00764BA5" w:rsidRPr="009540DC" w:rsidRDefault="00764BA5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764BA5" w:rsidRPr="009540DC" w:rsidRDefault="00764BA5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764BA5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764BA5" w:rsidRPr="00875148" w:rsidRDefault="00764BA5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764BA5" w:rsidRPr="00875148" w:rsidRDefault="00764BA5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764BA5" w:rsidRPr="00875148" w:rsidRDefault="00764BA5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764BA5" w:rsidRPr="00875148" w:rsidRDefault="00764BA5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764BA5" w:rsidRPr="00875148" w:rsidRDefault="00764BA5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764BA5" w:rsidRPr="00875148" w:rsidRDefault="00764BA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p w:rsidR="00764BA5" w:rsidRPr="00875148" w:rsidRDefault="00764BA5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764BA5" w:rsidRPr="00875148" w:rsidRDefault="00764BA5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764BA5" w:rsidRPr="00875148">
        <w:tc>
          <w:tcPr>
            <w:tcW w:w="579" w:type="dxa"/>
            <w:vAlign w:val="center"/>
          </w:tcPr>
          <w:p w:rsidR="00764BA5" w:rsidRPr="00875148" w:rsidRDefault="00764BA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764BA5" w:rsidRPr="00875148" w:rsidRDefault="00764BA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764BA5" w:rsidRPr="00875148" w:rsidRDefault="00764BA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764BA5" w:rsidRPr="00875148" w:rsidRDefault="00764BA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764BA5" w:rsidRPr="00875148" w:rsidRDefault="00764BA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764BA5" w:rsidRPr="00875148" w:rsidRDefault="00764BA5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764BA5" w:rsidRPr="00875148" w:rsidRDefault="00764BA5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764BA5" w:rsidRPr="00875148" w:rsidRDefault="00764BA5" w:rsidP="0000716A">
      <w:pPr>
        <w:rPr>
          <w:rFonts w:ascii="Arial Narrow" w:hAnsi="Arial Narrow"/>
        </w:rPr>
      </w:pPr>
    </w:p>
    <w:p w:rsidR="00764BA5" w:rsidRPr="00875148" w:rsidRDefault="00764BA5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764BA5" w:rsidRPr="00875148" w:rsidRDefault="00764BA5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764BA5" w:rsidRPr="00875148">
        <w:tc>
          <w:tcPr>
            <w:tcW w:w="579" w:type="dxa"/>
            <w:vAlign w:val="center"/>
          </w:tcPr>
          <w:p w:rsidR="00764BA5" w:rsidRPr="00875148" w:rsidRDefault="00764BA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764BA5" w:rsidRPr="00875148" w:rsidRDefault="00764BA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764BA5" w:rsidRPr="00875148" w:rsidRDefault="00764BA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764BA5" w:rsidRPr="00875148" w:rsidRDefault="00764BA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764BA5" w:rsidRPr="00875148" w:rsidRDefault="00764BA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764BA5" w:rsidRPr="00875148" w:rsidRDefault="00764BA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764BA5" w:rsidRPr="00875148" w:rsidRDefault="00764BA5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764BA5" w:rsidRPr="00875148" w:rsidRDefault="00764BA5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764BA5" w:rsidRPr="00875148" w:rsidRDefault="00764BA5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764BA5" w:rsidRPr="00875148" w:rsidRDefault="00764BA5" w:rsidP="00A14994">
      <w:pPr>
        <w:rPr>
          <w:rFonts w:ascii="Arial Narrow" w:hAnsi="Arial Narrow"/>
        </w:rPr>
      </w:pPr>
    </w:p>
    <w:p w:rsidR="00764BA5" w:rsidRPr="00875148" w:rsidRDefault="00764BA5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p w:rsidR="00764BA5" w:rsidRPr="00875148" w:rsidRDefault="00764BA5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764BA5" w:rsidRPr="00875148">
        <w:tc>
          <w:tcPr>
            <w:tcW w:w="579" w:type="dxa"/>
            <w:vAlign w:val="center"/>
          </w:tcPr>
          <w:p w:rsidR="00764BA5" w:rsidRPr="00875148" w:rsidRDefault="00764BA5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764BA5" w:rsidRPr="00875148" w:rsidRDefault="00764BA5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764BA5" w:rsidRPr="00875148" w:rsidRDefault="00764BA5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579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764BA5" w:rsidRPr="00875148" w:rsidRDefault="00764BA5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764BA5" w:rsidRPr="00875148" w:rsidRDefault="00764BA5" w:rsidP="002552D5">
      <w:pPr>
        <w:rPr>
          <w:rFonts w:ascii="Arial Narrow" w:hAnsi="Arial Narrow"/>
        </w:rPr>
      </w:pPr>
    </w:p>
    <w:p w:rsidR="00764BA5" w:rsidRPr="00875148" w:rsidRDefault="00764BA5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764BA5" w:rsidRPr="00875148">
        <w:tc>
          <w:tcPr>
            <w:tcW w:w="1844" w:type="dxa"/>
            <w:vAlign w:val="center"/>
          </w:tcPr>
          <w:p w:rsidR="00764BA5" w:rsidRPr="00875148" w:rsidRDefault="00764BA5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764BA5" w:rsidRPr="00875148" w:rsidRDefault="00764BA5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764BA5" w:rsidRPr="00875148" w:rsidRDefault="00764BA5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764BA5" w:rsidRPr="00875148" w:rsidRDefault="00764BA5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64BA5" w:rsidRPr="00875148">
        <w:tc>
          <w:tcPr>
            <w:tcW w:w="1844" w:type="dxa"/>
          </w:tcPr>
          <w:p w:rsidR="00764BA5" w:rsidRPr="00875148" w:rsidRDefault="00764BA5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764BA5" w:rsidRPr="00875148" w:rsidRDefault="00764BA5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764BA5" w:rsidRPr="00875148" w:rsidRDefault="00764BA5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764BA5" w:rsidRPr="00875148" w:rsidRDefault="00764BA5">
      <w:pPr>
        <w:pStyle w:val="TCTips"/>
        <w:rPr>
          <w:rFonts w:ascii="Arial Narrow" w:hAnsi="Arial Narrow"/>
          <w:i w:val="0"/>
        </w:rPr>
      </w:pPr>
    </w:p>
    <w:sectPr w:rsidR="00764BA5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9A6" w:rsidRDefault="006919A6">
      <w:r>
        <w:separator/>
      </w:r>
    </w:p>
  </w:endnote>
  <w:endnote w:type="continuationSeparator" w:id="0">
    <w:p w:rsidR="006919A6" w:rsidRDefault="0069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BA5" w:rsidRDefault="00764BA5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D66D0E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D66D0E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9A6" w:rsidRDefault="006919A6">
      <w:r>
        <w:separator/>
      </w:r>
    </w:p>
  </w:footnote>
  <w:footnote w:type="continuationSeparator" w:id="0">
    <w:p w:rsidR="006919A6" w:rsidRDefault="006919A6">
      <w:r>
        <w:continuationSeparator/>
      </w:r>
    </w:p>
  </w:footnote>
  <w:footnote w:id="1">
    <w:p w:rsidR="00764BA5" w:rsidRDefault="00764BA5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764BA5" w:rsidRDefault="00764BA5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764BA5" w:rsidRDefault="00764BA5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764BA5" w:rsidRDefault="00764BA5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764BA5" w:rsidRDefault="00764BA5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764BA5" w:rsidRDefault="00764BA5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764BA5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764BA5" w:rsidRPr="009540DC" w:rsidRDefault="006919A6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6" type="#_x0000_t75" style="width:60.75pt;height:26.3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764BA5" w:rsidRPr="009540DC" w:rsidRDefault="00764BA5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764BA5" w:rsidRPr="009540DC" w:rsidRDefault="00764BA5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764BA5" w:rsidRPr="009540DC" w:rsidRDefault="00764BA5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764BA5">
      <w:trPr>
        <w:cantSplit/>
        <w:trHeight w:val="337"/>
        <w:jc w:val="center"/>
      </w:trPr>
      <w:tc>
        <w:tcPr>
          <w:tcW w:w="2089" w:type="dxa"/>
          <w:vMerge/>
        </w:tcPr>
        <w:p w:rsidR="00764BA5" w:rsidRPr="009540DC" w:rsidRDefault="00764BA5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764BA5" w:rsidRPr="009540DC" w:rsidRDefault="00764BA5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764BA5" w:rsidRPr="009540DC" w:rsidRDefault="00764BA5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764BA5" w:rsidRPr="009540DC" w:rsidRDefault="00764BA5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28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764BA5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64BA5" w:rsidRPr="009540DC" w:rsidRDefault="00764BA5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764BA5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64BA5" w:rsidRPr="009540DC" w:rsidRDefault="00764BA5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764BA5" w:rsidRDefault="00764B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0E84E08"/>
    <w:multiLevelType w:val="hybridMultilevel"/>
    <w:tmpl w:val="C26C23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C692E6E"/>
    <w:multiLevelType w:val="hybridMultilevel"/>
    <w:tmpl w:val="BA48145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CDD2DC8"/>
    <w:multiLevelType w:val="hybridMultilevel"/>
    <w:tmpl w:val="0AEC486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9"/>
  </w:num>
  <w:num w:numId="5">
    <w:abstractNumId w:val="12"/>
  </w:num>
  <w:num w:numId="6">
    <w:abstractNumId w:val="25"/>
  </w:num>
  <w:num w:numId="7">
    <w:abstractNumId w:val="8"/>
  </w:num>
  <w:num w:numId="8">
    <w:abstractNumId w:val="18"/>
  </w:num>
  <w:num w:numId="9">
    <w:abstractNumId w:val="16"/>
  </w:num>
  <w:num w:numId="10">
    <w:abstractNumId w:val="13"/>
  </w:num>
  <w:num w:numId="11">
    <w:abstractNumId w:val="21"/>
  </w:num>
  <w:num w:numId="12">
    <w:abstractNumId w:val="20"/>
  </w:num>
  <w:num w:numId="13">
    <w:abstractNumId w:val="5"/>
  </w:num>
  <w:num w:numId="14">
    <w:abstractNumId w:val="2"/>
  </w:num>
  <w:num w:numId="15">
    <w:abstractNumId w:val="26"/>
  </w:num>
  <w:num w:numId="16">
    <w:abstractNumId w:val="9"/>
  </w:num>
  <w:num w:numId="17">
    <w:abstractNumId w:val="17"/>
  </w:num>
  <w:num w:numId="18">
    <w:abstractNumId w:val="1"/>
  </w:num>
  <w:num w:numId="19">
    <w:abstractNumId w:val="7"/>
  </w:num>
  <w:num w:numId="20">
    <w:abstractNumId w:val="22"/>
  </w:num>
  <w:num w:numId="21">
    <w:abstractNumId w:val="24"/>
  </w:num>
  <w:num w:numId="22">
    <w:abstractNumId w:val="15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23"/>
  </w:num>
  <w:num w:numId="27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2F61"/>
    <w:rsid w:val="0006327C"/>
    <w:rsid w:val="00063320"/>
    <w:rsid w:val="00065E97"/>
    <w:rsid w:val="000718DF"/>
    <w:rsid w:val="0007424A"/>
    <w:rsid w:val="00075AD6"/>
    <w:rsid w:val="00075F45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801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5C91"/>
    <w:rsid w:val="00176665"/>
    <w:rsid w:val="00176B48"/>
    <w:rsid w:val="001776B5"/>
    <w:rsid w:val="0018054E"/>
    <w:rsid w:val="0018172E"/>
    <w:rsid w:val="001826EF"/>
    <w:rsid w:val="00184A1E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1F64EB"/>
    <w:rsid w:val="00202280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354A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1225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4B6A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1C9D"/>
    <w:rsid w:val="003854F0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3F659B"/>
    <w:rsid w:val="00406C5E"/>
    <w:rsid w:val="0040743C"/>
    <w:rsid w:val="00407BCF"/>
    <w:rsid w:val="0041262B"/>
    <w:rsid w:val="004150D4"/>
    <w:rsid w:val="00415F64"/>
    <w:rsid w:val="00425CF6"/>
    <w:rsid w:val="00427853"/>
    <w:rsid w:val="00432241"/>
    <w:rsid w:val="004429EB"/>
    <w:rsid w:val="004454DC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768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7D6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1DF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A00D8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D7ED2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45DE2"/>
    <w:rsid w:val="0064734F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19A6"/>
    <w:rsid w:val="006919C9"/>
    <w:rsid w:val="00691D6D"/>
    <w:rsid w:val="006A2A01"/>
    <w:rsid w:val="006B3A84"/>
    <w:rsid w:val="006B4D0C"/>
    <w:rsid w:val="006B5723"/>
    <w:rsid w:val="006C1E49"/>
    <w:rsid w:val="006C43F7"/>
    <w:rsid w:val="006E2C4F"/>
    <w:rsid w:val="006E2F17"/>
    <w:rsid w:val="006E41C4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1672"/>
    <w:rsid w:val="00732BAF"/>
    <w:rsid w:val="0073442D"/>
    <w:rsid w:val="00734F41"/>
    <w:rsid w:val="00736B62"/>
    <w:rsid w:val="00736D34"/>
    <w:rsid w:val="00737BCC"/>
    <w:rsid w:val="007400F0"/>
    <w:rsid w:val="00741B99"/>
    <w:rsid w:val="007472E9"/>
    <w:rsid w:val="00752424"/>
    <w:rsid w:val="007565D7"/>
    <w:rsid w:val="0076025F"/>
    <w:rsid w:val="00762321"/>
    <w:rsid w:val="00764BA5"/>
    <w:rsid w:val="00772978"/>
    <w:rsid w:val="0077376A"/>
    <w:rsid w:val="00776469"/>
    <w:rsid w:val="00792AF6"/>
    <w:rsid w:val="00793B84"/>
    <w:rsid w:val="00793D6C"/>
    <w:rsid w:val="007974B6"/>
    <w:rsid w:val="007A00C4"/>
    <w:rsid w:val="007A0632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D5525"/>
    <w:rsid w:val="007D5F21"/>
    <w:rsid w:val="007E0853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E74C4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2615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12EF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05FCB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56E9F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76847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5922"/>
    <w:rsid w:val="00B26273"/>
    <w:rsid w:val="00B26CF8"/>
    <w:rsid w:val="00B275F6"/>
    <w:rsid w:val="00B342E9"/>
    <w:rsid w:val="00B34FA0"/>
    <w:rsid w:val="00B36A35"/>
    <w:rsid w:val="00B420A7"/>
    <w:rsid w:val="00B43C26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1F1"/>
    <w:rsid w:val="00B87E6C"/>
    <w:rsid w:val="00B92540"/>
    <w:rsid w:val="00B95CDC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13B6"/>
    <w:rsid w:val="00C31446"/>
    <w:rsid w:val="00C3375E"/>
    <w:rsid w:val="00C34D98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669FE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D39E6"/>
    <w:rsid w:val="00CE44B4"/>
    <w:rsid w:val="00CE6E21"/>
    <w:rsid w:val="00CF2AC9"/>
    <w:rsid w:val="00CF360A"/>
    <w:rsid w:val="00CF743E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6D0E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D1970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10A0"/>
    <w:rsid w:val="00F115A0"/>
    <w:rsid w:val="00F1361E"/>
    <w:rsid w:val="00F15079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49</TotalTime>
  <Pages>7</Pages>
  <Words>855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Kaina da Silva</cp:lastModifiedBy>
  <cp:revision>15</cp:revision>
  <cp:lastPrinted>2009-11-19T20:24:00Z</cp:lastPrinted>
  <dcterms:created xsi:type="dcterms:W3CDTF">2011-12-28T14:39:00Z</dcterms:created>
  <dcterms:modified xsi:type="dcterms:W3CDTF">2012-04-16T14:49:00Z</dcterms:modified>
</cp:coreProperties>
</file>